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E5B65" w:rsidRPr="002E0692" w:rsidRDefault="001E5B65" w:rsidP="003A45C6">
      <w:pPr>
        <w:spacing w:line="240" w:lineRule="auto"/>
        <w:ind w:firstLine="0"/>
        <w:rPr>
          <w:color w:val="000000" w:themeColor="text1"/>
        </w:rPr>
      </w:pPr>
    </w:p>
    <w:p w:rsidR="001E5B65" w:rsidRPr="002E0692" w:rsidRDefault="00692A5B" w:rsidP="003A45C6">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ind w:firstLine="0"/>
        <w:jc w:val="center"/>
        <w:rPr>
          <w:b/>
          <w:color w:val="000000" w:themeColor="text1"/>
          <w:sz w:val="34"/>
        </w:rPr>
      </w:pPr>
      <w:r w:rsidRPr="00692A5B">
        <w:rPr>
          <w:b/>
          <w:color w:val="000000" w:themeColor="text1"/>
          <w:sz w:val="34"/>
          <w:highlight w:val="yellow"/>
        </w:rPr>
        <w:t xml:space="preserve">CHƯƠNG </w:t>
      </w:r>
      <w:r w:rsidR="00D4795A">
        <w:rPr>
          <w:b/>
          <w:color w:val="000000" w:themeColor="text1"/>
          <w:sz w:val="34"/>
          <w:highlight w:val="yellow"/>
        </w:rPr>
        <w:t>VI</w:t>
      </w:r>
      <w:r w:rsidR="00C03B4F">
        <w:rPr>
          <w:b/>
          <w:color w:val="000000" w:themeColor="text1"/>
          <w:sz w:val="34"/>
          <w:highlight w:val="yellow"/>
        </w:rPr>
        <w:t>I</w:t>
      </w:r>
      <w:r w:rsidR="00D4795A">
        <w:rPr>
          <w:b/>
          <w:color w:val="000000" w:themeColor="text1"/>
          <w:sz w:val="34"/>
          <w:highlight w:val="yellow"/>
        </w:rPr>
        <w:t>I</w:t>
      </w:r>
      <w:r w:rsidR="003C3DEE">
        <w:rPr>
          <w:b/>
          <w:color w:val="000000" w:themeColor="text1"/>
          <w:sz w:val="34"/>
          <w:highlight w:val="yellow"/>
        </w:rPr>
        <w:t xml:space="preserve">. </w:t>
      </w:r>
      <w:r w:rsidR="00D4795A">
        <w:rPr>
          <w:b/>
          <w:color w:val="000000" w:themeColor="text1"/>
          <w:sz w:val="34"/>
          <w:highlight w:val="yellow"/>
        </w:rPr>
        <w:t xml:space="preserve"> </w:t>
      </w:r>
      <w:r w:rsidR="00C03B4F">
        <w:rPr>
          <w:b/>
          <w:color w:val="000000" w:themeColor="text1"/>
          <w:sz w:val="34"/>
          <w:highlight w:val="yellow"/>
        </w:rPr>
        <w:t>MẮT VÀ CÁC DỤNG CỤ QUANG HỌC</w:t>
      </w:r>
      <w:r w:rsidR="00D4795A">
        <w:rPr>
          <w:b/>
          <w:color w:val="000000" w:themeColor="text1"/>
          <w:sz w:val="34"/>
          <w:highlight w:val="yellow"/>
        </w:rPr>
        <w:t xml:space="preserve"> </w:t>
      </w:r>
    </w:p>
    <w:p w:rsidR="001E5B65" w:rsidRPr="002E0692" w:rsidRDefault="001E5B65" w:rsidP="003A45C6">
      <w:pPr>
        <w:spacing w:line="240" w:lineRule="auto"/>
        <w:rPr>
          <w:color w:val="000000" w:themeColor="text1"/>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763"/>
      </w:tblGrid>
      <w:tr w:rsidR="00AB787E" w:rsidRPr="002E0692" w:rsidTr="00AB787E">
        <w:tc>
          <w:tcPr>
            <w:tcW w:w="10763" w:type="dxa"/>
          </w:tcPr>
          <w:p w:rsidR="00AB787E" w:rsidRPr="002E0692" w:rsidRDefault="00AB787E" w:rsidP="003A45C6">
            <w:pPr>
              <w:ind w:firstLine="0"/>
              <w:rPr>
                <w:b/>
                <w:color w:val="000000" w:themeColor="text1"/>
                <w:sz w:val="28"/>
              </w:rPr>
            </w:pPr>
          </w:p>
        </w:tc>
      </w:tr>
    </w:tbl>
    <w:p w:rsidR="0065617F" w:rsidRDefault="0065617F" w:rsidP="0065617F">
      <w:pPr>
        <w:tabs>
          <w:tab w:val="center" w:leader="dot" w:pos="10773"/>
        </w:tabs>
        <w:spacing w:line="240" w:lineRule="auto"/>
        <w:ind w:firstLine="0"/>
        <w:rPr>
          <w:b/>
          <w:color w:val="000000" w:themeColor="text1"/>
          <w:highlight w:val="yellow"/>
        </w:rPr>
      </w:pPr>
    </w:p>
    <w:p w:rsidR="00A91BC1" w:rsidRPr="0065617F" w:rsidRDefault="00A91BC1" w:rsidP="0065617F">
      <w:pPr>
        <w:tabs>
          <w:tab w:val="center" w:leader="dot" w:pos="10773"/>
        </w:tabs>
        <w:spacing w:line="240" w:lineRule="auto"/>
        <w:ind w:firstLine="0"/>
        <w:rPr>
          <w:b/>
          <w:color w:val="000000" w:themeColor="text1"/>
        </w:rPr>
      </w:pPr>
      <w:r w:rsidRPr="0065617F">
        <w:rPr>
          <w:b/>
          <w:color w:val="000000" w:themeColor="text1"/>
          <w:highlight w:val="yellow"/>
        </w:rPr>
        <w:t xml:space="preserve">CHUYÊN ĐỀ </w:t>
      </w:r>
      <w:r w:rsidR="0065617F" w:rsidRPr="0065617F">
        <w:rPr>
          <w:b/>
          <w:color w:val="000000" w:themeColor="text1"/>
          <w:highlight w:val="yellow"/>
        </w:rPr>
        <w:t>3</w:t>
      </w:r>
      <w:r w:rsidRPr="0065617F">
        <w:rPr>
          <w:b/>
          <w:color w:val="000000" w:themeColor="text1"/>
          <w:highlight w:val="yellow"/>
        </w:rPr>
        <w:t>:  MẮT</w:t>
      </w:r>
      <w:r w:rsidRPr="0065617F">
        <w:rPr>
          <w:b/>
          <w:color w:val="000000" w:themeColor="text1"/>
          <w:highlight w:val="yellow"/>
        </w:rPr>
        <w:tab/>
        <w:t>1</w:t>
      </w:r>
    </w:p>
    <w:p w:rsidR="00A91BC1" w:rsidRPr="00A91BC1" w:rsidRDefault="00A91BC1" w:rsidP="0065617F">
      <w:pPr>
        <w:tabs>
          <w:tab w:val="center" w:leader="dot" w:pos="10773"/>
        </w:tabs>
        <w:spacing w:line="240" w:lineRule="auto"/>
        <w:rPr>
          <w:color w:val="000000" w:themeColor="text1"/>
        </w:rPr>
      </w:pPr>
      <w:r w:rsidRPr="00A91BC1">
        <w:rPr>
          <w:color w:val="000000" w:themeColor="text1"/>
        </w:rPr>
        <w:t>A. TÓM TẮT LÝ THUYẾT</w:t>
      </w:r>
      <w:r w:rsidRPr="00A91BC1">
        <w:rPr>
          <w:color w:val="000000" w:themeColor="text1"/>
        </w:rPr>
        <w:tab/>
        <w:t>1</w:t>
      </w:r>
    </w:p>
    <w:p w:rsidR="00A91BC1" w:rsidRPr="00A91BC1" w:rsidRDefault="00A91BC1" w:rsidP="0065617F">
      <w:pPr>
        <w:tabs>
          <w:tab w:val="center" w:leader="dot" w:pos="10773"/>
        </w:tabs>
        <w:spacing w:line="240" w:lineRule="auto"/>
        <w:rPr>
          <w:color w:val="000000" w:themeColor="text1"/>
        </w:rPr>
      </w:pPr>
      <w:r w:rsidRPr="00A91BC1">
        <w:rPr>
          <w:color w:val="000000" w:themeColor="text1"/>
        </w:rPr>
        <w:t>TỔNG HỢP LÝ THUYẾT</w:t>
      </w:r>
      <w:r w:rsidRPr="00A91BC1">
        <w:rPr>
          <w:color w:val="000000" w:themeColor="text1"/>
        </w:rPr>
        <w:tab/>
        <w:t>1</w:t>
      </w:r>
    </w:p>
    <w:p w:rsidR="00A91BC1" w:rsidRPr="00A91BC1" w:rsidRDefault="00A91BC1" w:rsidP="0065617F">
      <w:pPr>
        <w:tabs>
          <w:tab w:val="center" w:leader="dot" w:pos="10773"/>
        </w:tabs>
        <w:spacing w:line="240" w:lineRule="auto"/>
        <w:rPr>
          <w:color w:val="000000" w:themeColor="text1"/>
        </w:rPr>
      </w:pPr>
      <w:r w:rsidRPr="00A91BC1">
        <w:rPr>
          <w:color w:val="000000" w:themeColor="text1"/>
        </w:rPr>
        <w:t>ĐÁP ÁN TỔNG HỢP LÝ THUYẾT</w:t>
      </w:r>
      <w:r w:rsidRPr="00A91BC1">
        <w:rPr>
          <w:color w:val="000000" w:themeColor="text1"/>
        </w:rPr>
        <w:tab/>
        <w:t>5</w:t>
      </w:r>
    </w:p>
    <w:p w:rsidR="00A91BC1" w:rsidRPr="00A91BC1" w:rsidRDefault="00A91BC1" w:rsidP="0065617F">
      <w:pPr>
        <w:tabs>
          <w:tab w:val="center" w:leader="dot" w:pos="10773"/>
        </w:tabs>
        <w:spacing w:line="240" w:lineRule="auto"/>
        <w:rPr>
          <w:color w:val="000000" w:themeColor="text1"/>
        </w:rPr>
      </w:pPr>
      <w:r w:rsidRPr="00A91BC1">
        <w:rPr>
          <w:color w:val="000000" w:themeColor="text1"/>
        </w:rPr>
        <w:t>MỘT SỐ DẠNG TOÁN</w:t>
      </w:r>
      <w:r w:rsidRPr="00A91BC1">
        <w:rPr>
          <w:color w:val="000000" w:themeColor="text1"/>
        </w:rPr>
        <w:tab/>
        <w:t>5</w:t>
      </w:r>
    </w:p>
    <w:p w:rsidR="00A91BC1" w:rsidRPr="0065617F" w:rsidRDefault="00A91BC1" w:rsidP="0065617F">
      <w:pPr>
        <w:tabs>
          <w:tab w:val="center" w:leader="dot" w:pos="10773"/>
        </w:tabs>
        <w:spacing w:line="240" w:lineRule="auto"/>
        <w:rPr>
          <w:b/>
          <w:color w:val="000000" w:themeColor="text1"/>
        </w:rPr>
      </w:pPr>
      <w:r w:rsidRPr="0065617F">
        <w:rPr>
          <w:b/>
          <w:color w:val="000000" w:themeColor="text1"/>
        </w:rPr>
        <w:t>DẠNG 1. BÀI TOÁN LIÊN QUAN ĐẾN SỰ ĐIỀU TIẾT CỦA MẮT</w:t>
      </w:r>
      <w:r w:rsidRPr="0065617F">
        <w:rPr>
          <w:b/>
          <w:color w:val="000000" w:themeColor="text1"/>
        </w:rPr>
        <w:tab/>
        <w:t>5</w:t>
      </w:r>
    </w:p>
    <w:p w:rsidR="00A91BC1" w:rsidRPr="00A91BC1" w:rsidRDefault="00A91BC1" w:rsidP="0065617F">
      <w:pPr>
        <w:tabs>
          <w:tab w:val="center" w:leader="dot" w:pos="10773"/>
        </w:tabs>
        <w:spacing w:line="240" w:lineRule="auto"/>
        <w:rPr>
          <w:color w:val="000000" w:themeColor="text1"/>
        </w:rPr>
      </w:pPr>
      <w:r w:rsidRPr="00A91BC1">
        <w:rPr>
          <w:color w:val="000000" w:themeColor="text1"/>
        </w:rPr>
        <w:t>VÍ DỤ MINH HỌA</w:t>
      </w:r>
      <w:r w:rsidRPr="00A91BC1">
        <w:rPr>
          <w:color w:val="000000" w:themeColor="text1"/>
        </w:rPr>
        <w:tab/>
        <w:t>5</w:t>
      </w:r>
    </w:p>
    <w:p w:rsidR="00A91BC1" w:rsidRPr="0065617F" w:rsidRDefault="00A91BC1" w:rsidP="0065617F">
      <w:pPr>
        <w:tabs>
          <w:tab w:val="center" w:leader="dot" w:pos="10773"/>
        </w:tabs>
        <w:spacing w:line="240" w:lineRule="auto"/>
        <w:rPr>
          <w:b/>
          <w:color w:val="000000" w:themeColor="text1"/>
        </w:rPr>
      </w:pPr>
      <w:r w:rsidRPr="0065617F">
        <w:rPr>
          <w:b/>
          <w:color w:val="000000" w:themeColor="text1"/>
        </w:rPr>
        <w:t>DẠNG 2. BÀI TOÁN LIÊN QUAN ĐẾN SỬA TẬT Ở MẮT</w:t>
      </w:r>
      <w:r w:rsidRPr="0065617F">
        <w:rPr>
          <w:b/>
          <w:color w:val="000000" w:themeColor="text1"/>
        </w:rPr>
        <w:tab/>
        <w:t>10</w:t>
      </w:r>
    </w:p>
    <w:p w:rsidR="00A91BC1" w:rsidRPr="00A91BC1" w:rsidRDefault="00A91BC1" w:rsidP="0065617F">
      <w:pPr>
        <w:tabs>
          <w:tab w:val="center" w:leader="dot" w:pos="10773"/>
        </w:tabs>
        <w:spacing w:line="240" w:lineRule="auto"/>
        <w:rPr>
          <w:color w:val="000000" w:themeColor="text1"/>
        </w:rPr>
      </w:pPr>
      <w:r w:rsidRPr="00A91BC1">
        <w:rPr>
          <w:color w:val="000000" w:themeColor="text1"/>
        </w:rPr>
        <w:t>VÍ DỤ MINH HỌA</w:t>
      </w:r>
      <w:r w:rsidRPr="00A91BC1">
        <w:rPr>
          <w:color w:val="000000" w:themeColor="text1"/>
        </w:rPr>
        <w:tab/>
        <w:t>10</w:t>
      </w:r>
    </w:p>
    <w:p w:rsidR="00A91BC1" w:rsidRPr="0065617F" w:rsidRDefault="00A91BC1" w:rsidP="0065617F">
      <w:pPr>
        <w:tabs>
          <w:tab w:val="center" w:leader="dot" w:pos="10773"/>
        </w:tabs>
        <w:spacing w:line="240" w:lineRule="auto"/>
        <w:rPr>
          <w:b/>
          <w:color w:val="000000" w:themeColor="text1"/>
        </w:rPr>
      </w:pPr>
      <w:r w:rsidRPr="0065617F">
        <w:rPr>
          <w:b/>
          <w:color w:val="000000" w:themeColor="text1"/>
        </w:rPr>
        <w:t>DẠNG 3. BÀI TOÁN LIÊN QUAN ĐẾN QUAN SÁT VẬT QUA QUANG HỆ</w:t>
      </w:r>
      <w:r w:rsidRPr="0065617F">
        <w:rPr>
          <w:b/>
          <w:color w:val="000000" w:themeColor="text1"/>
        </w:rPr>
        <w:tab/>
        <w:t>22</w:t>
      </w:r>
    </w:p>
    <w:p w:rsidR="00A91BC1" w:rsidRPr="00A91BC1" w:rsidRDefault="00A91BC1" w:rsidP="0065617F">
      <w:pPr>
        <w:tabs>
          <w:tab w:val="center" w:leader="dot" w:pos="10773"/>
        </w:tabs>
        <w:spacing w:line="240" w:lineRule="auto"/>
        <w:rPr>
          <w:color w:val="000000" w:themeColor="text1"/>
        </w:rPr>
      </w:pPr>
      <w:r w:rsidRPr="00A91BC1">
        <w:rPr>
          <w:color w:val="000000" w:themeColor="text1"/>
        </w:rPr>
        <w:t>VÍ DỤ MÌNH HỌA</w:t>
      </w:r>
      <w:r w:rsidRPr="00A91BC1">
        <w:rPr>
          <w:color w:val="000000" w:themeColor="text1"/>
        </w:rPr>
        <w:tab/>
        <w:t>23</w:t>
      </w:r>
    </w:p>
    <w:p w:rsidR="00A91BC1" w:rsidRPr="00A91BC1" w:rsidRDefault="00A91BC1" w:rsidP="0065617F">
      <w:pPr>
        <w:tabs>
          <w:tab w:val="center" w:leader="dot" w:pos="10773"/>
        </w:tabs>
        <w:spacing w:line="240" w:lineRule="auto"/>
        <w:rPr>
          <w:color w:val="000000" w:themeColor="text1"/>
        </w:rPr>
      </w:pPr>
      <w:r w:rsidRPr="00A91BC1">
        <w:rPr>
          <w:color w:val="000000" w:themeColor="text1"/>
        </w:rPr>
        <w:t>BÀI TẬP TỰ LUYỆN</w:t>
      </w:r>
      <w:r w:rsidRPr="00A91BC1">
        <w:rPr>
          <w:color w:val="000000" w:themeColor="text1"/>
        </w:rPr>
        <w:tab/>
        <w:t>24</w:t>
      </w:r>
    </w:p>
    <w:p w:rsidR="00A91BC1" w:rsidRPr="00A91BC1" w:rsidRDefault="00A91BC1" w:rsidP="0065617F">
      <w:pPr>
        <w:tabs>
          <w:tab w:val="center" w:leader="dot" w:pos="10773"/>
        </w:tabs>
        <w:spacing w:line="240" w:lineRule="auto"/>
        <w:rPr>
          <w:color w:val="000000" w:themeColor="text1"/>
        </w:rPr>
      </w:pPr>
      <w:r w:rsidRPr="00A91BC1">
        <w:rPr>
          <w:color w:val="000000" w:themeColor="text1"/>
        </w:rPr>
        <w:t>ĐÁP ÁN BÀI TẬP TỰ LUYỆN</w:t>
      </w:r>
      <w:r w:rsidRPr="00A91BC1">
        <w:rPr>
          <w:color w:val="000000" w:themeColor="text1"/>
        </w:rPr>
        <w:tab/>
        <w:t>28</w:t>
      </w:r>
    </w:p>
    <w:p w:rsidR="00A91BC1" w:rsidRPr="0065617F" w:rsidRDefault="00A91BC1" w:rsidP="0065617F">
      <w:pPr>
        <w:tabs>
          <w:tab w:val="center" w:leader="dot" w:pos="10773"/>
        </w:tabs>
        <w:spacing w:line="240" w:lineRule="auto"/>
        <w:ind w:firstLine="0"/>
        <w:rPr>
          <w:b/>
          <w:color w:val="000000" w:themeColor="text1"/>
        </w:rPr>
      </w:pPr>
      <w:r w:rsidRPr="0065617F">
        <w:rPr>
          <w:b/>
          <w:color w:val="000000" w:themeColor="text1"/>
          <w:highlight w:val="yellow"/>
        </w:rPr>
        <w:t>CHUYÊN ĐỂ 4. KÍNH LÚP</w:t>
      </w:r>
      <w:r w:rsidRPr="0065617F">
        <w:rPr>
          <w:b/>
          <w:color w:val="000000" w:themeColor="text1"/>
          <w:highlight w:val="yellow"/>
        </w:rPr>
        <w:tab/>
        <w:t>28</w:t>
      </w:r>
    </w:p>
    <w:p w:rsidR="00A91BC1" w:rsidRPr="00A91BC1" w:rsidRDefault="00A91BC1" w:rsidP="0065617F">
      <w:pPr>
        <w:tabs>
          <w:tab w:val="center" w:leader="dot" w:pos="10773"/>
        </w:tabs>
        <w:spacing w:line="240" w:lineRule="auto"/>
        <w:rPr>
          <w:color w:val="000000" w:themeColor="text1"/>
        </w:rPr>
      </w:pPr>
      <w:r w:rsidRPr="00A91BC1">
        <w:rPr>
          <w:color w:val="000000" w:themeColor="text1"/>
        </w:rPr>
        <w:t>TỔNG HỢP LÝ THUYẾT</w:t>
      </w:r>
      <w:r w:rsidRPr="00A91BC1">
        <w:rPr>
          <w:color w:val="000000" w:themeColor="text1"/>
        </w:rPr>
        <w:tab/>
        <w:t>28</w:t>
      </w:r>
    </w:p>
    <w:p w:rsidR="00A91BC1" w:rsidRPr="00A91BC1" w:rsidRDefault="00A91BC1" w:rsidP="0065617F">
      <w:pPr>
        <w:tabs>
          <w:tab w:val="center" w:leader="dot" w:pos="10773"/>
        </w:tabs>
        <w:spacing w:line="240" w:lineRule="auto"/>
        <w:rPr>
          <w:color w:val="000000" w:themeColor="text1"/>
        </w:rPr>
      </w:pPr>
      <w:r w:rsidRPr="00A91BC1">
        <w:rPr>
          <w:color w:val="000000" w:themeColor="text1"/>
        </w:rPr>
        <w:t>ĐÁP ÁN TỔNG HỢP LÝ THUYẾT</w:t>
      </w:r>
      <w:r w:rsidRPr="00A91BC1">
        <w:rPr>
          <w:color w:val="000000" w:themeColor="text1"/>
        </w:rPr>
        <w:tab/>
        <w:t>29</w:t>
      </w:r>
    </w:p>
    <w:p w:rsidR="00A91BC1" w:rsidRPr="00A91BC1" w:rsidRDefault="00A91BC1" w:rsidP="0065617F">
      <w:pPr>
        <w:tabs>
          <w:tab w:val="center" w:leader="dot" w:pos="10773"/>
        </w:tabs>
        <w:spacing w:line="240" w:lineRule="auto"/>
        <w:rPr>
          <w:color w:val="000000" w:themeColor="text1"/>
        </w:rPr>
      </w:pPr>
      <w:r w:rsidRPr="00A91BC1">
        <w:rPr>
          <w:color w:val="000000" w:themeColor="text1"/>
        </w:rPr>
        <w:t>MỘT SỐ DẠNG TOÁN</w:t>
      </w:r>
      <w:r w:rsidRPr="00A91BC1">
        <w:rPr>
          <w:color w:val="000000" w:themeColor="text1"/>
        </w:rPr>
        <w:tab/>
        <w:t>30</w:t>
      </w:r>
    </w:p>
    <w:p w:rsidR="00A91BC1" w:rsidRPr="00A91BC1" w:rsidRDefault="00A91BC1" w:rsidP="0065617F">
      <w:pPr>
        <w:tabs>
          <w:tab w:val="center" w:leader="dot" w:pos="10773"/>
        </w:tabs>
        <w:spacing w:line="240" w:lineRule="auto"/>
        <w:rPr>
          <w:color w:val="000000" w:themeColor="text1"/>
        </w:rPr>
      </w:pPr>
      <w:r w:rsidRPr="00A91BC1">
        <w:rPr>
          <w:color w:val="000000" w:themeColor="text1"/>
        </w:rPr>
        <w:t>DẠNG 1. PHẠM VI ĐẶT VẬT VÀ GIỚI HẠN NHÌN RÕ CỦA MẮT</w:t>
      </w:r>
      <w:r w:rsidRPr="00A91BC1">
        <w:rPr>
          <w:color w:val="000000" w:themeColor="text1"/>
        </w:rPr>
        <w:tab/>
        <w:t>30</w:t>
      </w:r>
    </w:p>
    <w:p w:rsidR="00A91BC1" w:rsidRPr="00A91BC1" w:rsidRDefault="00A91BC1" w:rsidP="0065617F">
      <w:pPr>
        <w:tabs>
          <w:tab w:val="center" w:leader="dot" w:pos="10773"/>
        </w:tabs>
        <w:spacing w:line="240" w:lineRule="auto"/>
        <w:rPr>
          <w:color w:val="000000" w:themeColor="text1"/>
        </w:rPr>
      </w:pPr>
      <w:r w:rsidRPr="00A91BC1">
        <w:rPr>
          <w:color w:val="000000" w:themeColor="text1"/>
        </w:rPr>
        <w:t>VÍ DỤ MINH HỌA</w:t>
      </w:r>
      <w:r w:rsidRPr="00A91BC1">
        <w:rPr>
          <w:color w:val="000000" w:themeColor="text1"/>
        </w:rPr>
        <w:tab/>
        <w:t>30</w:t>
      </w:r>
    </w:p>
    <w:p w:rsidR="00A91BC1" w:rsidRPr="00A91BC1" w:rsidRDefault="00A91BC1" w:rsidP="0065617F">
      <w:pPr>
        <w:tabs>
          <w:tab w:val="center" w:leader="dot" w:pos="10773"/>
        </w:tabs>
        <w:spacing w:line="240" w:lineRule="auto"/>
        <w:rPr>
          <w:color w:val="000000" w:themeColor="text1"/>
        </w:rPr>
      </w:pPr>
      <w:r w:rsidRPr="00A91BC1">
        <w:rPr>
          <w:color w:val="000000" w:themeColor="text1"/>
        </w:rPr>
        <w:t>MỘT SỐ DẠNG TOÁN</w:t>
      </w:r>
      <w:r w:rsidRPr="00A91BC1">
        <w:rPr>
          <w:color w:val="000000" w:themeColor="text1"/>
        </w:rPr>
        <w:tab/>
        <w:t>33</w:t>
      </w:r>
    </w:p>
    <w:p w:rsidR="00A91BC1" w:rsidRPr="00A91BC1" w:rsidRDefault="00A91BC1" w:rsidP="0065617F">
      <w:pPr>
        <w:tabs>
          <w:tab w:val="center" w:leader="dot" w:pos="10773"/>
        </w:tabs>
        <w:spacing w:line="240" w:lineRule="auto"/>
        <w:rPr>
          <w:color w:val="000000" w:themeColor="text1"/>
        </w:rPr>
      </w:pPr>
      <w:r w:rsidRPr="00A91BC1">
        <w:rPr>
          <w:color w:val="000000" w:themeColor="text1"/>
        </w:rPr>
        <w:t>DẠNG 2. SỐ BỘI GIÁC. GÓC TRÔNG</w:t>
      </w:r>
      <w:r w:rsidRPr="00A91BC1">
        <w:rPr>
          <w:color w:val="000000" w:themeColor="text1"/>
        </w:rPr>
        <w:tab/>
        <w:t>33</w:t>
      </w:r>
    </w:p>
    <w:p w:rsidR="00A91BC1" w:rsidRPr="00A91BC1" w:rsidRDefault="00A91BC1" w:rsidP="0065617F">
      <w:pPr>
        <w:tabs>
          <w:tab w:val="center" w:leader="dot" w:pos="10773"/>
        </w:tabs>
        <w:spacing w:line="240" w:lineRule="auto"/>
        <w:rPr>
          <w:color w:val="000000" w:themeColor="text1"/>
        </w:rPr>
      </w:pPr>
      <w:r w:rsidRPr="00A91BC1">
        <w:rPr>
          <w:color w:val="000000" w:themeColor="text1"/>
        </w:rPr>
        <w:t>VÍ DỤ MINH HỌA</w:t>
      </w:r>
      <w:r w:rsidRPr="00A91BC1">
        <w:rPr>
          <w:color w:val="000000" w:themeColor="text1"/>
        </w:rPr>
        <w:tab/>
        <w:t>33</w:t>
      </w:r>
    </w:p>
    <w:p w:rsidR="0065617F" w:rsidRDefault="00A91BC1" w:rsidP="0065617F">
      <w:pPr>
        <w:tabs>
          <w:tab w:val="center" w:leader="dot" w:pos="10773"/>
        </w:tabs>
        <w:spacing w:line="240" w:lineRule="auto"/>
        <w:rPr>
          <w:color w:val="000000" w:themeColor="text1"/>
        </w:rPr>
      </w:pPr>
      <w:r w:rsidRPr="00A91BC1">
        <w:rPr>
          <w:color w:val="000000" w:themeColor="text1"/>
        </w:rPr>
        <w:t xml:space="preserve">DẠNG 3. KHOẢNG CÁCH NGẮN NHẤT GIỮA HAI ĐIỂM TRÊN VẬT MÀ MẮT CÒN PHÂN BIỆT </w:t>
      </w:r>
    </w:p>
    <w:p w:rsidR="00A91BC1" w:rsidRPr="00A91BC1" w:rsidRDefault="00A91BC1" w:rsidP="0065617F">
      <w:pPr>
        <w:tabs>
          <w:tab w:val="center" w:leader="dot" w:pos="10773"/>
        </w:tabs>
        <w:spacing w:line="240" w:lineRule="auto"/>
        <w:rPr>
          <w:color w:val="000000" w:themeColor="text1"/>
        </w:rPr>
      </w:pPr>
      <w:r w:rsidRPr="00A91BC1">
        <w:rPr>
          <w:color w:val="000000" w:themeColor="text1"/>
        </w:rPr>
        <w:t>ĐƯỢC</w:t>
      </w:r>
      <w:r w:rsidRPr="00A91BC1">
        <w:rPr>
          <w:color w:val="000000" w:themeColor="text1"/>
        </w:rPr>
        <w:tab/>
        <w:t>38</w:t>
      </w:r>
    </w:p>
    <w:p w:rsidR="00A91BC1" w:rsidRPr="00A91BC1" w:rsidRDefault="00A91BC1" w:rsidP="0065617F">
      <w:pPr>
        <w:tabs>
          <w:tab w:val="center" w:leader="dot" w:pos="10773"/>
        </w:tabs>
        <w:spacing w:line="240" w:lineRule="auto"/>
        <w:rPr>
          <w:color w:val="000000" w:themeColor="text1"/>
        </w:rPr>
      </w:pPr>
      <w:r w:rsidRPr="00A91BC1">
        <w:rPr>
          <w:color w:val="000000" w:themeColor="text1"/>
        </w:rPr>
        <w:t>VÍ DỤ MINH HỌA</w:t>
      </w:r>
      <w:r w:rsidRPr="00A91BC1">
        <w:rPr>
          <w:color w:val="000000" w:themeColor="text1"/>
        </w:rPr>
        <w:tab/>
        <w:t>38</w:t>
      </w:r>
    </w:p>
    <w:p w:rsidR="00A91BC1" w:rsidRPr="00A91BC1" w:rsidRDefault="00A91BC1" w:rsidP="0065617F">
      <w:pPr>
        <w:tabs>
          <w:tab w:val="center" w:leader="dot" w:pos="10773"/>
        </w:tabs>
        <w:spacing w:line="240" w:lineRule="auto"/>
        <w:rPr>
          <w:color w:val="000000" w:themeColor="text1"/>
        </w:rPr>
      </w:pPr>
      <w:r w:rsidRPr="00A91BC1">
        <w:rPr>
          <w:color w:val="000000" w:themeColor="text1"/>
        </w:rPr>
        <w:t>TỔNG HỢP LÝ THUYẾT</w:t>
      </w:r>
      <w:r w:rsidRPr="00A91BC1">
        <w:rPr>
          <w:color w:val="000000" w:themeColor="text1"/>
        </w:rPr>
        <w:tab/>
        <w:t>40</w:t>
      </w:r>
    </w:p>
    <w:p w:rsidR="00A91BC1" w:rsidRPr="00A91BC1" w:rsidRDefault="00A91BC1" w:rsidP="0065617F">
      <w:pPr>
        <w:tabs>
          <w:tab w:val="center" w:leader="dot" w:pos="10773"/>
        </w:tabs>
        <w:spacing w:line="240" w:lineRule="auto"/>
        <w:rPr>
          <w:color w:val="000000" w:themeColor="text1"/>
        </w:rPr>
      </w:pPr>
      <w:r w:rsidRPr="00A91BC1">
        <w:rPr>
          <w:color w:val="000000" w:themeColor="text1"/>
        </w:rPr>
        <w:t>ĐÁP ÁN TỔNG HỢP LÝ THUYẾT</w:t>
      </w:r>
      <w:r w:rsidRPr="00A91BC1">
        <w:rPr>
          <w:color w:val="000000" w:themeColor="text1"/>
        </w:rPr>
        <w:tab/>
        <w:t>43</w:t>
      </w:r>
    </w:p>
    <w:p w:rsidR="00A91BC1" w:rsidRPr="0065617F" w:rsidRDefault="00A91BC1" w:rsidP="0065617F">
      <w:pPr>
        <w:tabs>
          <w:tab w:val="center" w:leader="dot" w:pos="10773"/>
        </w:tabs>
        <w:spacing w:line="240" w:lineRule="auto"/>
        <w:ind w:firstLine="0"/>
        <w:rPr>
          <w:b/>
          <w:color w:val="000000" w:themeColor="text1"/>
        </w:rPr>
      </w:pPr>
      <w:r w:rsidRPr="0065617F">
        <w:rPr>
          <w:b/>
          <w:color w:val="000000" w:themeColor="text1"/>
          <w:highlight w:val="yellow"/>
        </w:rPr>
        <w:t>CHYÊN ĐỀ 5. KÍNH HIỂN VI</w:t>
      </w:r>
      <w:r w:rsidRPr="0065617F">
        <w:rPr>
          <w:b/>
          <w:color w:val="000000" w:themeColor="text1"/>
          <w:highlight w:val="yellow"/>
        </w:rPr>
        <w:tab/>
        <w:t>44</w:t>
      </w:r>
    </w:p>
    <w:p w:rsidR="00A91BC1" w:rsidRPr="00A91BC1" w:rsidRDefault="00A91BC1" w:rsidP="0065617F">
      <w:pPr>
        <w:tabs>
          <w:tab w:val="center" w:leader="dot" w:pos="10773"/>
        </w:tabs>
        <w:spacing w:line="240" w:lineRule="auto"/>
        <w:rPr>
          <w:color w:val="000000" w:themeColor="text1"/>
        </w:rPr>
      </w:pPr>
      <w:r w:rsidRPr="00A91BC1">
        <w:rPr>
          <w:color w:val="000000" w:themeColor="text1"/>
        </w:rPr>
        <w:t>TỔNG HỢP LÝ THUYẾT</w:t>
      </w:r>
      <w:r w:rsidRPr="00A91BC1">
        <w:rPr>
          <w:color w:val="000000" w:themeColor="text1"/>
        </w:rPr>
        <w:tab/>
        <w:t>44</w:t>
      </w:r>
    </w:p>
    <w:p w:rsidR="00A91BC1" w:rsidRPr="00A91BC1" w:rsidRDefault="00A91BC1" w:rsidP="0065617F">
      <w:pPr>
        <w:tabs>
          <w:tab w:val="center" w:leader="dot" w:pos="10773"/>
        </w:tabs>
        <w:spacing w:line="240" w:lineRule="auto"/>
        <w:rPr>
          <w:color w:val="000000" w:themeColor="text1"/>
        </w:rPr>
      </w:pPr>
      <w:r w:rsidRPr="00A91BC1">
        <w:rPr>
          <w:color w:val="000000" w:themeColor="text1"/>
        </w:rPr>
        <w:t>ĐÁP ÁN TỔNG HỢP LÝ THUYẾT</w:t>
      </w:r>
      <w:r w:rsidRPr="00A91BC1">
        <w:rPr>
          <w:color w:val="000000" w:themeColor="text1"/>
        </w:rPr>
        <w:tab/>
        <w:t>45</w:t>
      </w:r>
    </w:p>
    <w:p w:rsidR="00A91BC1" w:rsidRPr="00A91BC1" w:rsidRDefault="00A91BC1" w:rsidP="0065617F">
      <w:pPr>
        <w:tabs>
          <w:tab w:val="center" w:leader="dot" w:pos="10773"/>
        </w:tabs>
        <w:spacing w:line="240" w:lineRule="auto"/>
        <w:rPr>
          <w:color w:val="000000" w:themeColor="text1"/>
        </w:rPr>
      </w:pPr>
      <w:r w:rsidRPr="00A91BC1">
        <w:rPr>
          <w:color w:val="000000" w:themeColor="text1"/>
        </w:rPr>
        <w:t>MỘT SỐ DẠNG TOÁN</w:t>
      </w:r>
      <w:r w:rsidRPr="00A91BC1">
        <w:rPr>
          <w:color w:val="000000" w:themeColor="text1"/>
        </w:rPr>
        <w:tab/>
        <w:t>45</w:t>
      </w:r>
    </w:p>
    <w:p w:rsidR="00A91BC1" w:rsidRPr="0065617F" w:rsidRDefault="00A91BC1" w:rsidP="0065617F">
      <w:pPr>
        <w:tabs>
          <w:tab w:val="center" w:leader="dot" w:pos="10773"/>
        </w:tabs>
        <w:spacing w:line="240" w:lineRule="auto"/>
        <w:rPr>
          <w:b/>
          <w:color w:val="000000" w:themeColor="text1"/>
        </w:rPr>
      </w:pPr>
      <w:r w:rsidRPr="0065617F">
        <w:rPr>
          <w:b/>
          <w:color w:val="000000" w:themeColor="text1"/>
        </w:rPr>
        <w:t>DẠNG 1. PHẠM VI ĐẶT VẬT VÀ GIỚI HẠN NHÌN RÕ CỦA MẮT</w:t>
      </w:r>
      <w:r w:rsidRPr="0065617F">
        <w:rPr>
          <w:b/>
          <w:color w:val="000000" w:themeColor="text1"/>
        </w:rPr>
        <w:tab/>
        <w:t>45</w:t>
      </w:r>
    </w:p>
    <w:p w:rsidR="00A91BC1" w:rsidRPr="00A91BC1" w:rsidRDefault="00A91BC1" w:rsidP="0065617F">
      <w:pPr>
        <w:tabs>
          <w:tab w:val="center" w:leader="dot" w:pos="10773"/>
        </w:tabs>
        <w:spacing w:line="240" w:lineRule="auto"/>
        <w:rPr>
          <w:color w:val="000000" w:themeColor="text1"/>
        </w:rPr>
      </w:pPr>
      <w:r w:rsidRPr="00A91BC1">
        <w:rPr>
          <w:color w:val="000000" w:themeColor="text1"/>
        </w:rPr>
        <w:t>VÍ DỤ MINH HỌA</w:t>
      </w:r>
      <w:r w:rsidRPr="00A91BC1">
        <w:rPr>
          <w:color w:val="000000" w:themeColor="text1"/>
        </w:rPr>
        <w:tab/>
        <w:t>45</w:t>
      </w:r>
    </w:p>
    <w:p w:rsidR="00A91BC1" w:rsidRPr="0065617F" w:rsidRDefault="00A91BC1" w:rsidP="0065617F">
      <w:pPr>
        <w:tabs>
          <w:tab w:val="center" w:leader="dot" w:pos="10773"/>
        </w:tabs>
        <w:spacing w:line="240" w:lineRule="auto"/>
        <w:rPr>
          <w:b/>
          <w:color w:val="000000" w:themeColor="text1"/>
        </w:rPr>
      </w:pPr>
      <w:r w:rsidRPr="0065617F">
        <w:rPr>
          <w:b/>
          <w:color w:val="000000" w:themeColor="text1"/>
        </w:rPr>
        <w:t>DẠNG 2. SỐ BỘI GIÁC – GÓC TRÔNG</w:t>
      </w:r>
      <w:r w:rsidRPr="0065617F">
        <w:rPr>
          <w:b/>
          <w:color w:val="000000" w:themeColor="text1"/>
        </w:rPr>
        <w:tab/>
        <w:t>47</w:t>
      </w:r>
    </w:p>
    <w:p w:rsidR="00A91BC1" w:rsidRPr="00A91BC1" w:rsidRDefault="00A91BC1" w:rsidP="0065617F">
      <w:pPr>
        <w:tabs>
          <w:tab w:val="center" w:leader="dot" w:pos="10773"/>
        </w:tabs>
        <w:spacing w:line="240" w:lineRule="auto"/>
        <w:rPr>
          <w:color w:val="000000" w:themeColor="text1"/>
        </w:rPr>
      </w:pPr>
      <w:r w:rsidRPr="00A91BC1">
        <w:rPr>
          <w:color w:val="000000" w:themeColor="text1"/>
        </w:rPr>
        <w:t>VÍ DỤ MINH HỌA</w:t>
      </w:r>
      <w:r w:rsidRPr="00A91BC1">
        <w:rPr>
          <w:color w:val="000000" w:themeColor="text1"/>
        </w:rPr>
        <w:tab/>
        <w:t>48</w:t>
      </w:r>
    </w:p>
    <w:p w:rsidR="0065617F" w:rsidRDefault="00A91BC1" w:rsidP="0065617F">
      <w:pPr>
        <w:tabs>
          <w:tab w:val="center" w:leader="dot" w:pos="10773"/>
        </w:tabs>
        <w:spacing w:line="240" w:lineRule="auto"/>
        <w:rPr>
          <w:b/>
          <w:color w:val="000000" w:themeColor="text1"/>
          <w:sz w:val="22"/>
        </w:rPr>
      </w:pPr>
      <w:r w:rsidRPr="0065617F">
        <w:rPr>
          <w:b/>
          <w:color w:val="000000" w:themeColor="text1"/>
          <w:sz w:val="22"/>
        </w:rPr>
        <w:t xml:space="preserve">DẠNG 3. KHOẢNG CÁCH NGẮN NHẤT GIỮA HAI ĐIỂM TRÊN VẬT MÀ MẮT CÒN PHÂN BIỆT </w:t>
      </w:r>
    </w:p>
    <w:p w:rsidR="00A91BC1" w:rsidRPr="0065617F" w:rsidRDefault="00A91BC1" w:rsidP="0065617F">
      <w:pPr>
        <w:tabs>
          <w:tab w:val="center" w:leader="dot" w:pos="10773"/>
        </w:tabs>
        <w:spacing w:line="240" w:lineRule="auto"/>
        <w:rPr>
          <w:b/>
          <w:color w:val="000000" w:themeColor="text1"/>
          <w:sz w:val="22"/>
        </w:rPr>
      </w:pPr>
      <w:r w:rsidRPr="0065617F">
        <w:rPr>
          <w:b/>
          <w:color w:val="000000" w:themeColor="text1"/>
          <w:sz w:val="22"/>
        </w:rPr>
        <w:t>ĐƯỢC</w:t>
      </w:r>
      <w:r w:rsidRPr="0065617F">
        <w:rPr>
          <w:b/>
          <w:color w:val="000000" w:themeColor="text1"/>
          <w:sz w:val="22"/>
        </w:rPr>
        <w:tab/>
        <w:t>53</w:t>
      </w:r>
    </w:p>
    <w:p w:rsidR="00A91BC1" w:rsidRPr="00A91BC1" w:rsidRDefault="00A91BC1" w:rsidP="0065617F">
      <w:pPr>
        <w:tabs>
          <w:tab w:val="center" w:leader="dot" w:pos="10773"/>
        </w:tabs>
        <w:spacing w:line="240" w:lineRule="auto"/>
        <w:rPr>
          <w:color w:val="000000" w:themeColor="text1"/>
        </w:rPr>
      </w:pPr>
      <w:r w:rsidRPr="00A91BC1">
        <w:rPr>
          <w:color w:val="000000" w:themeColor="text1"/>
        </w:rPr>
        <w:t>VÍ DỤ MINH HỌA</w:t>
      </w:r>
      <w:r w:rsidRPr="00A91BC1">
        <w:rPr>
          <w:color w:val="000000" w:themeColor="text1"/>
        </w:rPr>
        <w:tab/>
        <w:t>54</w:t>
      </w:r>
    </w:p>
    <w:p w:rsidR="00A91BC1" w:rsidRPr="00A91BC1" w:rsidRDefault="00A91BC1" w:rsidP="0065617F">
      <w:pPr>
        <w:tabs>
          <w:tab w:val="center" w:leader="dot" w:pos="10773"/>
        </w:tabs>
        <w:spacing w:line="240" w:lineRule="auto"/>
        <w:rPr>
          <w:color w:val="000000" w:themeColor="text1"/>
        </w:rPr>
      </w:pPr>
      <w:r w:rsidRPr="00A91BC1">
        <w:rPr>
          <w:color w:val="000000" w:themeColor="text1"/>
        </w:rPr>
        <w:t>BÀI TẬP TỰ LUYỆN</w:t>
      </w:r>
      <w:r w:rsidRPr="00A91BC1">
        <w:rPr>
          <w:color w:val="000000" w:themeColor="text1"/>
        </w:rPr>
        <w:tab/>
        <w:t>56</w:t>
      </w:r>
    </w:p>
    <w:p w:rsidR="00A91BC1" w:rsidRPr="00A91BC1" w:rsidRDefault="00A91BC1" w:rsidP="0065617F">
      <w:pPr>
        <w:tabs>
          <w:tab w:val="center" w:leader="dot" w:pos="10773"/>
        </w:tabs>
        <w:spacing w:line="240" w:lineRule="auto"/>
        <w:rPr>
          <w:color w:val="000000" w:themeColor="text1"/>
        </w:rPr>
      </w:pPr>
      <w:r w:rsidRPr="00A91BC1">
        <w:rPr>
          <w:color w:val="000000" w:themeColor="text1"/>
        </w:rPr>
        <w:t>ĐÁP ÁN BÀI TẬP TỰ LUYỆN</w:t>
      </w:r>
      <w:r w:rsidRPr="00A91BC1">
        <w:rPr>
          <w:color w:val="000000" w:themeColor="text1"/>
        </w:rPr>
        <w:tab/>
        <w:t>59</w:t>
      </w:r>
    </w:p>
    <w:p w:rsidR="00A91BC1" w:rsidRPr="0065617F" w:rsidRDefault="00A91BC1" w:rsidP="0065617F">
      <w:pPr>
        <w:tabs>
          <w:tab w:val="center" w:leader="dot" w:pos="10773"/>
        </w:tabs>
        <w:spacing w:line="240" w:lineRule="auto"/>
        <w:ind w:firstLine="0"/>
        <w:rPr>
          <w:b/>
          <w:color w:val="000000" w:themeColor="text1"/>
        </w:rPr>
      </w:pPr>
      <w:r w:rsidRPr="0065617F">
        <w:rPr>
          <w:b/>
          <w:color w:val="000000" w:themeColor="text1"/>
          <w:highlight w:val="yellow"/>
        </w:rPr>
        <w:t>CHUYÊN ĐỀ 6. KÍNH THIÊN VĂN</w:t>
      </w:r>
      <w:r w:rsidRPr="0065617F">
        <w:rPr>
          <w:b/>
          <w:color w:val="000000" w:themeColor="text1"/>
          <w:highlight w:val="yellow"/>
        </w:rPr>
        <w:tab/>
        <w:t>59</w:t>
      </w:r>
    </w:p>
    <w:p w:rsidR="00A91BC1" w:rsidRPr="00A91BC1" w:rsidRDefault="00A91BC1" w:rsidP="0065617F">
      <w:pPr>
        <w:tabs>
          <w:tab w:val="center" w:leader="dot" w:pos="10773"/>
        </w:tabs>
        <w:spacing w:line="240" w:lineRule="auto"/>
        <w:rPr>
          <w:color w:val="000000" w:themeColor="text1"/>
        </w:rPr>
      </w:pPr>
      <w:r w:rsidRPr="00A91BC1">
        <w:rPr>
          <w:color w:val="000000" w:themeColor="text1"/>
        </w:rPr>
        <w:t>TỔNG HỢP LÝ THUYẾT</w:t>
      </w:r>
      <w:r w:rsidRPr="00A91BC1">
        <w:rPr>
          <w:color w:val="000000" w:themeColor="text1"/>
        </w:rPr>
        <w:tab/>
        <w:t>59</w:t>
      </w:r>
    </w:p>
    <w:p w:rsidR="00A91BC1" w:rsidRPr="00A91BC1" w:rsidRDefault="00A91BC1" w:rsidP="0065617F">
      <w:pPr>
        <w:tabs>
          <w:tab w:val="center" w:leader="dot" w:pos="10773"/>
        </w:tabs>
        <w:spacing w:line="240" w:lineRule="auto"/>
        <w:rPr>
          <w:color w:val="000000" w:themeColor="text1"/>
        </w:rPr>
      </w:pPr>
      <w:r w:rsidRPr="00A91BC1">
        <w:rPr>
          <w:color w:val="000000" w:themeColor="text1"/>
        </w:rPr>
        <w:t>ĐÁP ÁN TỔNG HỢP LÝ THUYẾT</w:t>
      </w:r>
      <w:r w:rsidRPr="00A91BC1">
        <w:rPr>
          <w:color w:val="000000" w:themeColor="text1"/>
        </w:rPr>
        <w:tab/>
        <w:t>60</w:t>
      </w:r>
    </w:p>
    <w:p w:rsidR="00A91BC1" w:rsidRPr="0065617F" w:rsidRDefault="00A91BC1" w:rsidP="0065617F">
      <w:pPr>
        <w:tabs>
          <w:tab w:val="center" w:leader="dot" w:pos="10773"/>
        </w:tabs>
        <w:spacing w:line="240" w:lineRule="auto"/>
        <w:rPr>
          <w:b/>
          <w:color w:val="000000" w:themeColor="text1"/>
        </w:rPr>
      </w:pPr>
      <w:r w:rsidRPr="0065617F">
        <w:rPr>
          <w:b/>
          <w:color w:val="000000" w:themeColor="text1"/>
        </w:rPr>
        <w:t>MỘT SỐ DẠNG TOÁN</w:t>
      </w:r>
      <w:r w:rsidRPr="0065617F">
        <w:rPr>
          <w:b/>
          <w:color w:val="000000" w:themeColor="text1"/>
        </w:rPr>
        <w:tab/>
        <w:t>60</w:t>
      </w:r>
    </w:p>
    <w:p w:rsidR="00A91BC1" w:rsidRPr="00A91BC1" w:rsidRDefault="00A91BC1" w:rsidP="0065617F">
      <w:pPr>
        <w:tabs>
          <w:tab w:val="center" w:leader="dot" w:pos="10773"/>
        </w:tabs>
        <w:spacing w:line="240" w:lineRule="auto"/>
        <w:rPr>
          <w:color w:val="000000" w:themeColor="text1"/>
        </w:rPr>
      </w:pPr>
      <w:r w:rsidRPr="00A91BC1">
        <w:rPr>
          <w:color w:val="000000" w:themeColor="text1"/>
        </w:rPr>
        <w:t>VÍ DỤ MINH HỌA</w:t>
      </w:r>
      <w:r w:rsidRPr="00A91BC1">
        <w:rPr>
          <w:color w:val="000000" w:themeColor="text1"/>
        </w:rPr>
        <w:tab/>
        <w:t>61</w:t>
      </w:r>
    </w:p>
    <w:p w:rsidR="00A91BC1" w:rsidRPr="00A91BC1" w:rsidRDefault="00A91BC1" w:rsidP="0065617F">
      <w:pPr>
        <w:tabs>
          <w:tab w:val="center" w:leader="dot" w:pos="10773"/>
        </w:tabs>
        <w:spacing w:line="240" w:lineRule="auto"/>
        <w:rPr>
          <w:color w:val="000000" w:themeColor="text1"/>
        </w:rPr>
      </w:pPr>
      <w:r w:rsidRPr="00A91BC1">
        <w:rPr>
          <w:color w:val="000000" w:themeColor="text1"/>
        </w:rPr>
        <w:t>BÀI TẬP TỰ LUYỆN</w:t>
      </w:r>
      <w:r w:rsidRPr="00A91BC1">
        <w:rPr>
          <w:color w:val="000000" w:themeColor="text1"/>
        </w:rPr>
        <w:tab/>
        <w:t>65</w:t>
      </w:r>
    </w:p>
    <w:p w:rsidR="00A91BC1" w:rsidRPr="00A91BC1" w:rsidRDefault="00A91BC1" w:rsidP="0065617F">
      <w:pPr>
        <w:tabs>
          <w:tab w:val="center" w:leader="dot" w:pos="10773"/>
        </w:tabs>
        <w:spacing w:line="240" w:lineRule="auto"/>
        <w:rPr>
          <w:color w:val="000000" w:themeColor="text1"/>
        </w:rPr>
      </w:pPr>
      <w:r w:rsidRPr="00A91BC1">
        <w:rPr>
          <w:color w:val="000000" w:themeColor="text1"/>
        </w:rPr>
        <w:t>ĐÁP ÁN BÀI TẬP TỰ LUYỆN</w:t>
      </w:r>
      <w:r w:rsidRPr="00A91BC1">
        <w:rPr>
          <w:color w:val="000000" w:themeColor="text1"/>
        </w:rPr>
        <w:tab/>
        <w:t>66</w:t>
      </w:r>
    </w:p>
    <w:p w:rsidR="00150F80" w:rsidRDefault="00150F80" w:rsidP="003A45C6">
      <w:pPr>
        <w:spacing w:line="240" w:lineRule="auto"/>
        <w:rPr>
          <w:color w:val="000000" w:themeColor="text1"/>
        </w:rPr>
        <w:sectPr w:rsidR="00150F80" w:rsidSect="004F0911">
          <w:headerReference w:type="even" r:id="rId9"/>
          <w:headerReference w:type="default" r:id="rId10"/>
          <w:footerReference w:type="even" r:id="rId11"/>
          <w:footerReference w:type="default" r:id="rId12"/>
          <w:headerReference w:type="first" r:id="rId13"/>
          <w:footerReference w:type="first" r:id="rId14"/>
          <w:type w:val="continuous"/>
          <w:pgSz w:w="11907" w:h="16839" w:code="9"/>
          <w:pgMar w:top="567" w:right="567" w:bottom="567" w:left="567" w:header="720" w:footer="720" w:gutter="0"/>
          <w:pgNumType w:start="0"/>
          <w:cols w:space="720"/>
          <w:docGrid w:linePitch="360"/>
        </w:sectPr>
      </w:pPr>
    </w:p>
    <w:p w:rsidR="0091203F" w:rsidRDefault="0091203F" w:rsidP="003A45C6">
      <w:pPr>
        <w:spacing w:line="240" w:lineRule="auto"/>
        <w:rPr>
          <w:color w:val="000000" w:themeColor="text1"/>
        </w:rPr>
      </w:pPr>
    </w:p>
    <w:p w:rsidR="00DE040E" w:rsidRPr="002E0692" w:rsidRDefault="00C8091E" w:rsidP="003A45C6">
      <w:pPr>
        <w:pStyle w:val="Heading1"/>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sz w:val="36"/>
        </w:rPr>
      </w:pPr>
      <w:bookmarkStart w:id="0" w:name="_Toc522793520"/>
      <w:bookmarkStart w:id="1" w:name="_Toc523275468"/>
      <w:bookmarkStart w:id="2" w:name="_Toc523307348"/>
      <w:bookmarkStart w:id="3" w:name="_Toc523369143"/>
      <w:bookmarkStart w:id="4" w:name="_Toc523392155"/>
      <w:bookmarkStart w:id="5" w:name="_Toc523470993"/>
      <w:bookmarkStart w:id="6" w:name="_Toc523753419"/>
      <w:bookmarkStart w:id="7" w:name="_Toc523853546"/>
      <w:bookmarkStart w:id="8" w:name="_Toc523898185"/>
      <w:bookmarkStart w:id="9" w:name="_Toc524001200"/>
      <w:bookmarkStart w:id="10" w:name="_Toc524087058"/>
      <w:bookmarkStart w:id="11" w:name="_Toc524087157"/>
      <w:bookmarkStart w:id="12" w:name="_Toc524087272"/>
      <w:bookmarkStart w:id="13" w:name="_Toc524166459"/>
      <w:bookmarkStart w:id="14" w:name="_Toc524302610"/>
      <w:bookmarkStart w:id="15" w:name="_Toc524502718"/>
      <w:r w:rsidRPr="00150F80">
        <w:rPr>
          <w:color w:val="000000" w:themeColor="text1"/>
          <w:sz w:val="36"/>
          <w:highlight w:val="yellow"/>
        </w:rPr>
        <w:lastRenderedPageBreak/>
        <w:t>CHUY</w:t>
      </w:r>
      <w:r w:rsidR="003C3DEE">
        <w:rPr>
          <w:color w:val="000000" w:themeColor="text1"/>
          <w:sz w:val="36"/>
          <w:highlight w:val="yellow"/>
        </w:rPr>
        <w:t>Ê</w:t>
      </w:r>
      <w:r w:rsidRPr="00150F80">
        <w:rPr>
          <w:color w:val="000000" w:themeColor="text1"/>
          <w:sz w:val="36"/>
          <w:highlight w:val="yellow"/>
        </w:rPr>
        <w:t>N</w:t>
      </w:r>
      <w:r w:rsidR="003A5B0D" w:rsidRPr="00692A5B">
        <w:rPr>
          <w:color w:val="000000" w:themeColor="text1"/>
          <w:sz w:val="36"/>
          <w:highlight w:val="yellow"/>
        </w:rPr>
        <w:t xml:space="preserve"> ĐỀ </w:t>
      </w:r>
      <w:r w:rsidR="00082001">
        <w:rPr>
          <w:color w:val="000000" w:themeColor="text1"/>
          <w:sz w:val="36"/>
          <w:highlight w:val="yellow"/>
        </w:rPr>
        <w:t>1</w:t>
      </w:r>
      <w:r w:rsidR="001545DE" w:rsidRPr="00692A5B">
        <w:rPr>
          <w:color w:val="000000" w:themeColor="text1"/>
          <w:sz w:val="36"/>
          <w:highlight w:val="yellow"/>
        </w:rPr>
        <w:t xml:space="preserve">: </w:t>
      </w:r>
      <w:bookmarkEnd w:id="0"/>
      <w:bookmarkEnd w:id="1"/>
      <w:bookmarkEnd w:id="2"/>
      <w:bookmarkEnd w:id="3"/>
      <w:bookmarkEnd w:id="4"/>
      <w:bookmarkEnd w:id="5"/>
      <w:bookmarkEnd w:id="6"/>
      <w:bookmarkEnd w:id="7"/>
      <w:bookmarkEnd w:id="8"/>
      <w:bookmarkEnd w:id="9"/>
      <w:r w:rsidR="003C3DEE">
        <w:rPr>
          <w:color w:val="000000" w:themeColor="text1"/>
          <w:sz w:val="36"/>
          <w:highlight w:val="yellow"/>
        </w:rPr>
        <w:t xml:space="preserve"> </w:t>
      </w:r>
      <w:bookmarkEnd w:id="10"/>
      <w:bookmarkEnd w:id="11"/>
      <w:bookmarkEnd w:id="12"/>
      <w:bookmarkEnd w:id="13"/>
      <w:bookmarkEnd w:id="14"/>
      <w:r w:rsidR="00C03B4F" w:rsidRPr="00C03B4F">
        <w:rPr>
          <w:color w:val="000000" w:themeColor="text1"/>
          <w:sz w:val="36"/>
          <w:highlight w:val="yellow"/>
        </w:rPr>
        <w:t>MẮT</w:t>
      </w:r>
      <w:bookmarkEnd w:id="15"/>
    </w:p>
    <w:p w:rsidR="00A313BB" w:rsidRPr="002E0692" w:rsidRDefault="00A313BB" w:rsidP="003A45C6">
      <w:pPr>
        <w:spacing w:line="240" w:lineRule="auto"/>
        <w:ind w:firstLine="0"/>
        <w:rPr>
          <w:b/>
          <w:color w:val="000000" w:themeColor="text1"/>
          <w:sz w:val="16"/>
        </w:rPr>
      </w:pPr>
    </w:p>
    <w:p w:rsidR="00BF0122" w:rsidRDefault="008925F9" w:rsidP="003A45C6">
      <w:pPr>
        <w:pStyle w:val="Heading2"/>
      </w:pPr>
      <w:bookmarkStart w:id="16" w:name="_Toc523369144"/>
      <w:bookmarkStart w:id="17" w:name="_Toc523392156"/>
      <w:bookmarkStart w:id="18" w:name="_Toc523470994"/>
      <w:bookmarkStart w:id="19" w:name="_Toc523753420"/>
      <w:bookmarkStart w:id="20" w:name="_Toc523853547"/>
      <w:bookmarkStart w:id="21" w:name="_Toc523898186"/>
      <w:bookmarkStart w:id="22" w:name="_Toc524001201"/>
      <w:bookmarkStart w:id="23" w:name="_Toc524087059"/>
      <w:bookmarkStart w:id="24" w:name="_Toc524087158"/>
      <w:bookmarkStart w:id="25" w:name="_Toc524087273"/>
      <w:bookmarkStart w:id="26" w:name="_Toc524166460"/>
      <w:bookmarkStart w:id="27" w:name="_Toc524302611"/>
      <w:bookmarkStart w:id="28" w:name="_Toc524502719"/>
      <w:bookmarkStart w:id="29" w:name="_Toc523307349"/>
      <w:r w:rsidRPr="002E0692">
        <w:t xml:space="preserve">A. </w:t>
      </w:r>
      <w:r w:rsidR="009F63C8" w:rsidRPr="002E0692">
        <w:t>TÓM TẮT LÝ THUYẾT</w:t>
      </w:r>
      <w:bookmarkEnd w:id="16"/>
      <w:bookmarkEnd w:id="17"/>
      <w:bookmarkEnd w:id="18"/>
      <w:bookmarkEnd w:id="19"/>
      <w:bookmarkEnd w:id="20"/>
      <w:bookmarkEnd w:id="21"/>
      <w:bookmarkEnd w:id="22"/>
      <w:bookmarkEnd w:id="23"/>
      <w:bookmarkEnd w:id="24"/>
      <w:bookmarkEnd w:id="25"/>
      <w:bookmarkEnd w:id="26"/>
      <w:bookmarkEnd w:id="27"/>
      <w:bookmarkEnd w:id="28"/>
      <w:r w:rsidR="009F63C8" w:rsidRPr="002E0692">
        <w:t xml:space="preserve"> </w:t>
      </w:r>
      <w:bookmarkEnd w:id="29"/>
    </w:p>
    <w:p w:rsidR="00C03B4F" w:rsidRDefault="00C03B4F" w:rsidP="003A45C6">
      <w:pPr>
        <w:spacing w:line="240" w:lineRule="auto"/>
      </w:pPr>
      <w:r>
        <w:t>+ Cấu tạo của mắt gồm: màng giác, thủy dịch, lòng đen và con ngươi, thể thủy tinh, dịch thủy tinh, màng lưới.</w:t>
      </w:r>
    </w:p>
    <w:p w:rsidR="00C03B4F" w:rsidRDefault="00C03B4F" w:rsidP="003A45C6">
      <w:pPr>
        <w:spacing w:line="240" w:lineRule="auto"/>
      </w:pPr>
      <w:r>
        <w:t>+ Điều tiết là sự thay đổi tiêu cự của mắt để tạo ảnh của vật luôn hiện ra tại màng lưới.</w:t>
      </w:r>
    </w:p>
    <w:p w:rsidR="00C03B4F" w:rsidRDefault="00D521EC" w:rsidP="003A45C6">
      <w:pPr>
        <w:spacing w:line="240" w:lineRule="auto"/>
      </w:pPr>
      <w:r>
        <w:t xml:space="preserve">• </w:t>
      </w:r>
      <w:r w:rsidR="00C03B4F">
        <w:t>Không điều tiết: f</w:t>
      </w:r>
      <w:r w:rsidR="00C03B4F" w:rsidRPr="009A0CD7">
        <w:rPr>
          <w:vertAlign w:val="subscript"/>
        </w:rPr>
        <w:t>max</w:t>
      </w:r>
    </w:p>
    <w:p w:rsidR="00C03B4F" w:rsidRPr="009A0CD7" w:rsidRDefault="00D521EC" w:rsidP="003A45C6">
      <w:pPr>
        <w:spacing w:line="240" w:lineRule="auto"/>
        <w:rPr>
          <w:vertAlign w:val="subscript"/>
        </w:rPr>
      </w:pPr>
      <w:r>
        <w:t xml:space="preserve">• </w:t>
      </w:r>
      <w:r w:rsidR="00C03B4F">
        <w:t xml:space="preserve">Điều tiết tối đa: </w:t>
      </w:r>
      <w:r w:rsidR="009A0CD7">
        <w:t>f</w:t>
      </w:r>
      <w:r w:rsidR="009A0CD7">
        <w:rPr>
          <w:vertAlign w:val="subscript"/>
        </w:rPr>
        <w:t>min</w:t>
      </w:r>
    </w:p>
    <w:p w:rsidR="00C03B4F" w:rsidRDefault="00D521EC" w:rsidP="003A45C6">
      <w:pPr>
        <w:spacing w:line="240" w:lineRule="auto"/>
      </w:pPr>
      <w:r>
        <w:t xml:space="preserve">• </w:t>
      </w:r>
      <w:r w:rsidR="00C03B4F">
        <w:t>Điểm cực viễn là điểm trên trục của mắt mà mắt nhìn rõ khi không điều tiết.</w:t>
      </w:r>
    </w:p>
    <w:p w:rsidR="00D521EC" w:rsidRDefault="00D521EC" w:rsidP="003A45C6">
      <w:pPr>
        <w:spacing w:line="240" w:lineRule="auto"/>
      </w:pPr>
      <w:r>
        <w:t>• Điểm cực cận là điểm trên trục của mắt mà mắt nhìn rõ khi không điều tiết</w:t>
      </w:r>
    </w:p>
    <w:p w:rsidR="00D521EC" w:rsidRDefault="00D521EC" w:rsidP="003A45C6">
      <w:pPr>
        <w:spacing w:line="240" w:lineRule="auto"/>
      </w:pPr>
      <w:r>
        <w:t xml:space="preserve">• Năng suất phân li của mắt là góc trông nhỏ nhất ε mà mắt còn phân biệt được hai điểm: ε </w:t>
      </w:r>
      <w:r w:rsidRPr="00D521EC">
        <w:rPr>
          <w:position w:val="-6"/>
        </w:rPr>
        <w:object w:dxaOrig="1160" w:dyaOrig="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7.5pt;height:15.6pt" o:ole="">
            <v:imagedata r:id="rId15" o:title=""/>
          </v:shape>
          <o:OLEObject Type="Embed" ProgID="Equation.DSMT4" ShapeID="_x0000_i1025" DrawAspect="Content" ObjectID="_1633947467" r:id="rId16"/>
        </w:object>
      </w:r>
      <w:r>
        <w:t xml:space="preserve"> (giá trị trung bình)</w:t>
      </w:r>
    </w:p>
    <w:p w:rsidR="00D521EC" w:rsidRDefault="00D521EC" w:rsidP="003A45C6">
      <w:pPr>
        <w:spacing w:line="240" w:lineRule="auto"/>
      </w:pPr>
      <w:r>
        <w:t>+ Các tật của mắt và cách khắc phục</w:t>
      </w:r>
    </w:p>
    <w:tbl>
      <w:tblPr>
        <w:tblStyle w:val="TableGrid"/>
        <w:tblW w:w="0" w:type="auto"/>
        <w:tblLook w:val="04A0" w:firstRow="1" w:lastRow="0" w:firstColumn="1" w:lastColumn="0" w:noHBand="0" w:noVBand="1"/>
      </w:tblPr>
      <w:tblGrid>
        <w:gridCol w:w="1555"/>
        <w:gridCol w:w="1701"/>
        <w:gridCol w:w="7507"/>
      </w:tblGrid>
      <w:tr w:rsidR="00D521EC" w:rsidTr="00797846">
        <w:tc>
          <w:tcPr>
            <w:tcW w:w="1555" w:type="dxa"/>
          </w:tcPr>
          <w:p w:rsidR="00D521EC" w:rsidRPr="00D521EC" w:rsidRDefault="00D521EC" w:rsidP="003A45C6">
            <w:pPr>
              <w:ind w:firstLine="0"/>
              <w:jc w:val="center"/>
              <w:rPr>
                <w:b/>
              </w:rPr>
            </w:pPr>
            <w:r>
              <w:rPr>
                <w:b/>
              </w:rPr>
              <w:t>Tật của mắt</w:t>
            </w:r>
          </w:p>
        </w:tc>
        <w:tc>
          <w:tcPr>
            <w:tcW w:w="1701" w:type="dxa"/>
          </w:tcPr>
          <w:p w:rsidR="00D521EC" w:rsidRPr="00D521EC" w:rsidRDefault="00D521EC" w:rsidP="003A45C6">
            <w:pPr>
              <w:ind w:firstLine="0"/>
              <w:jc w:val="center"/>
              <w:rPr>
                <w:b/>
              </w:rPr>
            </w:pPr>
            <w:r>
              <w:rPr>
                <w:b/>
              </w:rPr>
              <w:t>Đặc điểm</w:t>
            </w:r>
          </w:p>
        </w:tc>
        <w:tc>
          <w:tcPr>
            <w:tcW w:w="7507" w:type="dxa"/>
          </w:tcPr>
          <w:p w:rsidR="00D521EC" w:rsidRPr="00D521EC" w:rsidRDefault="00D521EC" w:rsidP="003A45C6">
            <w:pPr>
              <w:ind w:firstLine="0"/>
              <w:jc w:val="center"/>
              <w:rPr>
                <w:b/>
              </w:rPr>
            </w:pPr>
            <w:r>
              <w:rPr>
                <w:b/>
              </w:rPr>
              <w:t>Các khắc phục</w:t>
            </w:r>
          </w:p>
        </w:tc>
      </w:tr>
      <w:tr w:rsidR="00D521EC" w:rsidTr="00797846">
        <w:tc>
          <w:tcPr>
            <w:tcW w:w="1555" w:type="dxa"/>
          </w:tcPr>
          <w:p w:rsidR="00D521EC" w:rsidRDefault="00D521EC" w:rsidP="003A45C6">
            <w:pPr>
              <w:ind w:firstLine="0"/>
            </w:pPr>
            <w:r>
              <w:t>Mắt cận</w:t>
            </w:r>
          </w:p>
        </w:tc>
        <w:tc>
          <w:tcPr>
            <w:tcW w:w="1701" w:type="dxa"/>
          </w:tcPr>
          <w:p w:rsidR="00D521EC" w:rsidRPr="00D521EC" w:rsidRDefault="00D521EC" w:rsidP="003A45C6">
            <w:pPr>
              <w:ind w:firstLine="0"/>
            </w:pPr>
            <w:r>
              <w:t>f</w:t>
            </w:r>
            <w:r>
              <w:rPr>
                <w:vertAlign w:val="subscript"/>
              </w:rPr>
              <w:t>max</w:t>
            </w:r>
            <w:r>
              <w:t xml:space="preserve"> &lt; OV</w:t>
            </w:r>
          </w:p>
        </w:tc>
        <w:tc>
          <w:tcPr>
            <w:tcW w:w="7507" w:type="dxa"/>
          </w:tcPr>
          <w:p w:rsidR="00D521EC" w:rsidRDefault="00D521EC" w:rsidP="003A45C6">
            <w:pPr>
              <w:ind w:firstLine="0"/>
            </w:pPr>
            <w:r>
              <w:t>Đeo kính phân kì</w:t>
            </w:r>
          </w:p>
          <w:p w:rsidR="00D521EC" w:rsidRPr="00D521EC" w:rsidRDefault="00D521EC" w:rsidP="003A45C6">
            <w:pPr>
              <w:ind w:firstLine="0"/>
            </w:pPr>
            <w:r>
              <w:t>f</w:t>
            </w:r>
            <w:r>
              <w:rPr>
                <w:vertAlign w:val="subscript"/>
              </w:rPr>
              <w:t>K</w:t>
            </w:r>
            <w:r>
              <w:t xml:space="preserve"> = - OC</w:t>
            </w:r>
            <w:r>
              <w:rPr>
                <w:vertAlign w:val="subscript"/>
              </w:rPr>
              <w:t>V</w:t>
            </w:r>
            <w:r>
              <w:t xml:space="preserve"> (kính sát mắt)</w:t>
            </w:r>
          </w:p>
        </w:tc>
      </w:tr>
      <w:tr w:rsidR="00D521EC" w:rsidTr="00797846">
        <w:tc>
          <w:tcPr>
            <w:tcW w:w="1555" w:type="dxa"/>
          </w:tcPr>
          <w:p w:rsidR="00D521EC" w:rsidRDefault="00D521EC" w:rsidP="003A45C6">
            <w:pPr>
              <w:ind w:firstLine="0"/>
            </w:pPr>
            <w:r>
              <w:t>Mắt viễn</w:t>
            </w:r>
          </w:p>
        </w:tc>
        <w:tc>
          <w:tcPr>
            <w:tcW w:w="1701" w:type="dxa"/>
          </w:tcPr>
          <w:p w:rsidR="00D521EC" w:rsidRPr="00D521EC" w:rsidRDefault="00D521EC" w:rsidP="003A45C6">
            <w:pPr>
              <w:ind w:firstLine="0"/>
            </w:pPr>
            <w:r>
              <w:t>f</w:t>
            </w:r>
            <w:r>
              <w:rPr>
                <w:vertAlign w:val="subscript"/>
              </w:rPr>
              <w:t>max</w:t>
            </w:r>
            <w:r>
              <w:t xml:space="preserve"> &gt; OV</w:t>
            </w:r>
          </w:p>
        </w:tc>
        <w:tc>
          <w:tcPr>
            <w:tcW w:w="7507" w:type="dxa"/>
          </w:tcPr>
          <w:p w:rsidR="00D521EC" w:rsidRDefault="00D521EC" w:rsidP="003A45C6">
            <w:pPr>
              <w:ind w:firstLine="0"/>
            </w:pPr>
            <w:r>
              <w:t>Đeo kính hội tụ</w:t>
            </w:r>
          </w:p>
          <w:p w:rsidR="00D521EC" w:rsidRDefault="00D521EC" w:rsidP="003A45C6">
            <w:pPr>
              <w:ind w:firstLine="0"/>
            </w:pPr>
            <w:r>
              <w:t>Tiêu cực có giá trị sao cho mắt đeo kính nhìn gần như mắt không có tật</w:t>
            </w:r>
          </w:p>
        </w:tc>
      </w:tr>
      <w:tr w:rsidR="00D521EC" w:rsidTr="00797846">
        <w:tc>
          <w:tcPr>
            <w:tcW w:w="1555" w:type="dxa"/>
          </w:tcPr>
          <w:p w:rsidR="00D521EC" w:rsidRDefault="00D521EC" w:rsidP="003A45C6">
            <w:pPr>
              <w:ind w:firstLine="0"/>
            </w:pPr>
            <w:r>
              <w:t>Mắt lão</w:t>
            </w:r>
          </w:p>
        </w:tc>
        <w:tc>
          <w:tcPr>
            <w:tcW w:w="1701" w:type="dxa"/>
          </w:tcPr>
          <w:p w:rsidR="00D521EC" w:rsidRPr="00D521EC" w:rsidRDefault="00D521EC" w:rsidP="003A45C6">
            <w:pPr>
              <w:ind w:firstLine="0"/>
            </w:pPr>
            <w:r>
              <w:t>C</w:t>
            </w:r>
            <w:r>
              <w:rPr>
                <w:vertAlign w:val="subscript"/>
              </w:rPr>
              <w:t>C</w:t>
            </w:r>
            <w:r>
              <w:t xml:space="preserve"> dời xa mắt</w:t>
            </w:r>
          </w:p>
        </w:tc>
        <w:tc>
          <w:tcPr>
            <w:tcW w:w="7507" w:type="dxa"/>
          </w:tcPr>
          <w:p w:rsidR="00D521EC" w:rsidRDefault="00D521EC" w:rsidP="003A45C6">
            <w:pPr>
              <w:ind w:firstLine="0"/>
            </w:pPr>
            <w:r>
              <w:t>Đeo kính hội tụ</w:t>
            </w:r>
          </w:p>
          <w:p w:rsidR="00D521EC" w:rsidRDefault="00D521EC" w:rsidP="003A45C6">
            <w:pPr>
              <w:ind w:firstLine="0"/>
            </w:pPr>
            <w:r>
              <w:t>Tác dụng của kính như với mắt viễn</w:t>
            </w:r>
          </w:p>
        </w:tc>
      </w:tr>
    </w:tbl>
    <w:p w:rsidR="00D521EC" w:rsidRDefault="00D521EC" w:rsidP="003A45C6">
      <w:pPr>
        <w:spacing w:line="240" w:lineRule="auto"/>
      </w:pPr>
      <w:r>
        <w:t>+ Hiện tượng lưu ảnh vào mắt: Tác động của ánh sáng lên màng lưới còn tồn tại khoảng 0,1s sau khi ánh sáng tắt.</w:t>
      </w:r>
    </w:p>
    <w:p w:rsidR="00F20CD4" w:rsidRDefault="00F20CD4" w:rsidP="003A45C6">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30" w:name="_Toc524502720"/>
      <w:r>
        <w:t>TỔNG HỢP LÝ THUYẾT</w:t>
      </w:r>
      <w:bookmarkEnd w:id="30"/>
    </w:p>
    <w:p w:rsidR="00F20CD4" w:rsidRDefault="00F20CD4" w:rsidP="003A45C6">
      <w:pPr>
        <w:spacing w:line="240" w:lineRule="auto"/>
        <w:ind w:firstLine="0"/>
      </w:pPr>
      <w:r>
        <w:rPr>
          <w:b/>
        </w:rPr>
        <w:t xml:space="preserve">Câu 1. </w:t>
      </w:r>
      <w:r>
        <w:t>Trường hợp nào dưới đây, mắt nhìn thấy vật ở xa vô cực?</w:t>
      </w:r>
    </w:p>
    <w:p w:rsidR="00F20CD4" w:rsidRDefault="00F20CD4" w:rsidP="003A45C6">
      <w:pPr>
        <w:spacing w:line="240" w:lineRule="auto"/>
      </w:pPr>
      <w:r w:rsidRPr="00AE2F8D">
        <w:rPr>
          <w:b/>
        </w:rPr>
        <w:t xml:space="preserve">A. </w:t>
      </w:r>
      <w:r>
        <w:t>Mắt không có tật, không điều tiết</w:t>
      </w:r>
      <w:r>
        <w:tab/>
      </w:r>
      <w:r>
        <w:tab/>
      </w:r>
      <w:r w:rsidRPr="00AE2F8D">
        <w:rPr>
          <w:b/>
        </w:rPr>
        <w:t xml:space="preserve">B. </w:t>
      </w:r>
      <w:r>
        <w:t>Mắt không có tật và điều tiết tối đa</w:t>
      </w:r>
    </w:p>
    <w:p w:rsidR="00F20CD4" w:rsidRPr="00AC5163" w:rsidRDefault="00F20CD4" w:rsidP="003A45C6">
      <w:pPr>
        <w:spacing w:line="240" w:lineRule="auto"/>
      </w:pPr>
      <w:r w:rsidRPr="00AE2F8D">
        <w:rPr>
          <w:b/>
        </w:rPr>
        <w:t xml:space="preserve">C. </w:t>
      </w:r>
      <w:r>
        <w:t>Mắt cận không điều tiết</w:t>
      </w:r>
      <w:r>
        <w:tab/>
      </w:r>
      <w:r>
        <w:tab/>
      </w:r>
      <w:r>
        <w:tab/>
      </w:r>
      <w:r>
        <w:tab/>
      </w:r>
      <w:r w:rsidRPr="00AE2F8D">
        <w:rPr>
          <w:b/>
        </w:rPr>
        <w:t xml:space="preserve">D. </w:t>
      </w:r>
      <w:r>
        <w:t>Mắt viễn không điều tiết</w:t>
      </w:r>
    </w:p>
    <w:p w:rsidR="00F20CD4" w:rsidRDefault="00F20CD4" w:rsidP="003A45C6">
      <w:pPr>
        <w:spacing w:line="240" w:lineRule="auto"/>
        <w:ind w:firstLine="0"/>
      </w:pPr>
      <w:r>
        <w:rPr>
          <w:b/>
        </w:rPr>
        <w:t xml:space="preserve">Câu 2. </w:t>
      </w:r>
      <w:r>
        <w:t>Mắt lão nhìn thây vật ở xa vô cùng khi</w:t>
      </w:r>
    </w:p>
    <w:p w:rsidR="00F20CD4" w:rsidRDefault="00F20CD4" w:rsidP="003A45C6">
      <w:pPr>
        <w:spacing w:line="240" w:lineRule="auto"/>
      </w:pPr>
      <w:r w:rsidRPr="00422AB6">
        <w:rPr>
          <w:b/>
        </w:rPr>
        <w:t xml:space="preserve">A. </w:t>
      </w:r>
      <w:r>
        <w:t>đeo kính hội tụ và mắt không điều tiết.</w:t>
      </w:r>
      <w:r>
        <w:tab/>
      </w:r>
      <w:r>
        <w:tab/>
      </w:r>
      <w:r w:rsidRPr="00422AB6">
        <w:rPr>
          <w:b/>
        </w:rPr>
        <w:t xml:space="preserve">B. </w:t>
      </w:r>
      <w:r>
        <w:t>đeo kính phân kì và mắt không điều tiết</w:t>
      </w:r>
    </w:p>
    <w:p w:rsidR="00F20CD4" w:rsidRDefault="00F20CD4" w:rsidP="003A45C6">
      <w:pPr>
        <w:spacing w:line="240" w:lineRule="auto"/>
      </w:pPr>
      <w:r w:rsidRPr="00AE2F8D">
        <w:rPr>
          <w:b/>
        </w:rPr>
        <w:t xml:space="preserve">C. </w:t>
      </w:r>
      <w:r>
        <w:t>mắt không điều tiết.</w:t>
      </w:r>
      <w:r>
        <w:tab/>
      </w:r>
      <w:r>
        <w:tab/>
      </w:r>
      <w:r>
        <w:tab/>
      </w:r>
      <w:r>
        <w:tab/>
      </w:r>
      <w:r w:rsidRPr="00AE2F8D">
        <w:rPr>
          <w:b/>
        </w:rPr>
        <w:t xml:space="preserve">D. </w:t>
      </w:r>
      <w:r>
        <w:t>đeo kính lão.</w:t>
      </w:r>
    </w:p>
    <w:p w:rsidR="00F20CD4" w:rsidRDefault="00F20CD4" w:rsidP="003A45C6">
      <w:pPr>
        <w:spacing w:line="240" w:lineRule="auto"/>
        <w:ind w:firstLine="0"/>
      </w:pPr>
      <w:r>
        <w:rPr>
          <w:b/>
        </w:rPr>
        <w:t xml:space="preserve">Câu 3. </w:t>
      </w:r>
      <w:r>
        <w:t>Về phương diện quang hình học, có thể coi</w:t>
      </w:r>
    </w:p>
    <w:p w:rsidR="00F20CD4" w:rsidRDefault="00F20CD4" w:rsidP="003A45C6">
      <w:pPr>
        <w:spacing w:line="240" w:lineRule="auto"/>
      </w:pPr>
      <w:r w:rsidRPr="00422AB6">
        <w:rPr>
          <w:b/>
        </w:rPr>
        <w:t xml:space="preserve">A. </w:t>
      </w:r>
      <w:r>
        <w:t>mắt tương đương với một thấu kính hội tụ.</w:t>
      </w:r>
    </w:p>
    <w:p w:rsidR="00F20CD4" w:rsidRDefault="00F20CD4" w:rsidP="003A45C6">
      <w:pPr>
        <w:spacing w:line="240" w:lineRule="auto"/>
      </w:pPr>
      <w:r w:rsidRPr="00422AB6">
        <w:rPr>
          <w:b/>
        </w:rPr>
        <w:t xml:space="preserve">B. </w:t>
      </w:r>
      <w:r>
        <w:t>hệ thống bao gồm các bộ phận cho ánh sáng truyền qua của mắt tương đương với một thấu kính hội tụ.</w:t>
      </w:r>
    </w:p>
    <w:p w:rsidR="00F20CD4" w:rsidRDefault="00F20CD4" w:rsidP="003A45C6">
      <w:pPr>
        <w:spacing w:line="240" w:lineRule="auto"/>
      </w:pPr>
      <w:r w:rsidRPr="00AE2F8D">
        <w:rPr>
          <w:b/>
        </w:rPr>
        <w:t xml:space="preserve">C. </w:t>
      </w:r>
      <w:r>
        <w:t>hệ thống bao gồm giác mạc, thuỷ dịch, thể thuỷ tinh, dịch thuỷ tinh và võng mạc tương đương với một thấu kính hội tụ.</w:t>
      </w:r>
    </w:p>
    <w:p w:rsidR="00F20CD4" w:rsidRDefault="00F20CD4" w:rsidP="003A45C6">
      <w:pPr>
        <w:spacing w:line="240" w:lineRule="auto"/>
      </w:pPr>
      <w:r w:rsidRPr="00AE2F8D">
        <w:rPr>
          <w:b/>
        </w:rPr>
        <w:t xml:space="preserve">D. </w:t>
      </w:r>
      <w:r>
        <w:t>hệ thống bao gồm giác mạc, thuỷ dịch, thể thuỷ tinh, dịch thuỷ tinh, võng mạc và điểm vàng tương đương với một thấu kính hội tụ.</w:t>
      </w:r>
    </w:p>
    <w:p w:rsidR="00F20CD4" w:rsidRDefault="00F20CD4" w:rsidP="003A45C6">
      <w:pPr>
        <w:spacing w:line="240" w:lineRule="auto"/>
        <w:ind w:firstLine="0"/>
      </w:pPr>
      <w:r>
        <w:rPr>
          <w:b/>
        </w:rPr>
        <w:t xml:space="preserve">Câu 4. </w:t>
      </w:r>
      <w:r>
        <w:t>Phát biểu nào sau đây là đúng</w:t>
      </w:r>
    </w:p>
    <w:p w:rsidR="00F20CD4" w:rsidRDefault="00F20CD4" w:rsidP="003A45C6">
      <w:pPr>
        <w:spacing w:line="240" w:lineRule="auto"/>
      </w:pPr>
      <w:r w:rsidRPr="00AE2F8D">
        <w:rPr>
          <w:b/>
        </w:rPr>
        <w:t xml:space="preserve">A. </w:t>
      </w:r>
      <w:r>
        <w:t xml:space="preserve">Sự điều tiết của mắt là sự thay đổi độ cong các mặt của thủy tinh thể để giữ cho ảnh của vật cần quan sát hiện rõ trên võng </w:t>
      </w:r>
      <w:r w:rsidRPr="00422AB6">
        <w:t>mạc.</w:t>
      </w:r>
      <w:r w:rsidRPr="00AE2F8D">
        <w:rPr>
          <w:b/>
        </w:rPr>
        <w:t xml:space="preserve"> </w:t>
      </w:r>
    </w:p>
    <w:p w:rsidR="00F20CD4" w:rsidRDefault="00F20CD4" w:rsidP="003A45C6">
      <w:pPr>
        <w:spacing w:line="240" w:lineRule="auto"/>
      </w:pPr>
      <w:r w:rsidRPr="00AE2F8D">
        <w:rPr>
          <w:b/>
        </w:rPr>
        <w:t xml:space="preserve">B. </w:t>
      </w:r>
      <w:r>
        <w:t xml:space="preserve">Sự điều tiết của mắt là sự thay đổi khảng cách thủy tinh thể và võng mạc để giữ cho cảnh của vật cần quan sát hiện rõ trên võng </w:t>
      </w:r>
      <w:r w:rsidRPr="00422AB6">
        <w:t>mạc.</w:t>
      </w:r>
      <w:r w:rsidRPr="00AE2F8D">
        <w:rPr>
          <w:b/>
        </w:rPr>
        <w:t xml:space="preserve"> </w:t>
      </w:r>
    </w:p>
    <w:p w:rsidR="00F20CD4" w:rsidRDefault="00F20CD4" w:rsidP="003A45C6">
      <w:pPr>
        <w:spacing w:line="240" w:lineRule="auto"/>
      </w:pPr>
      <w:r w:rsidRPr="00AE2F8D">
        <w:rPr>
          <w:b/>
        </w:rPr>
        <w:t xml:space="preserve">C. </w:t>
      </w:r>
      <w:r>
        <w:t xml:space="preserve">Sự điều tiết của mắt là sự thay đổi khoảng cách thủy tinh thể và vật cần quan sát để giữ cho ảnh của vật cần quan sát hiện rõ trên võng </w:t>
      </w:r>
      <w:r w:rsidRPr="00422AB6">
        <w:t>mạc.</w:t>
      </w:r>
      <w:r w:rsidRPr="00AE2F8D">
        <w:rPr>
          <w:b/>
        </w:rPr>
        <w:t xml:space="preserve"> </w:t>
      </w:r>
    </w:p>
    <w:p w:rsidR="00F20CD4" w:rsidRPr="00AC5163" w:rsidRDefault="00F20CD4" w:rsidP="003A45C6">
      <w:pPr>
        <w:spacing w:line="240" w:lineRule="auto"/>
      </w:pPr>
      <w:r w:rsidRPr="00AE2F8D">
        <w:rPr>
          <w:b/>
        </w:rPr>
        <w:t xml:space="preserve">D. </w:t>
      </w:r>
      <w:r>
        <w:t xml:space="preserve">Sự điều tiết của mắt là sự thay đổi cả độ cong các mặt của thủy tinh thể, khoảng cách giữa thủy tinh thể và võng mạc để giữ cho ảnh của vật cần quan sát hiện rõ trên võng </w:t>
      </w:r>
      <w:r w:rsidRPr="00422AB6">
        <w:t>mạc.</w:t>
      </w:r>
      <w:r w:rsidRPr="00AE2F8D">
        <w:rPr>
          <w:b/>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072"/>
        <w:gridCol w:w="1701"/>
      </w:tblGrid>
      <w:tr w:rsidR="00F20CD4" w:rsidTr="00A91BC1">
        <w:tc>
          <w:tcPr>
            <w:tcW w:w="9072" w:type="dxa"/>
            <w:shd w:val="clear" w:color="auto" w:fill="auto"/>
          </w:tcPr>
          <w:p w:rsidR="00F20CD4" w:rsidRDefault="00F20CD4" w:rsidP="003A45C6">
            <w:pPr>
              <w:ind w:firstLine="0"/>
            </w:pPr>
            <w:r>
              <w:rPr>
                <w:b/>
              </w:rPr>
              <w:t xml:space="preserve">Câu 5. </w:t>
            </w:r>
            <w:r>
              <w:t>Cấu tạo thu gọn của mắt về phương diện quang học được biểu diễn như sơ đồ hình vẽ: O: quang tâm của mắt; V: điểm vàng trên màng lưới. Quy ước đặt: (1): Mắt bình thường về già; (2): Mắt cận; (3): Mắt viễn. Mắt loại nào có điểm cực viễn Cv ở vô cực?</w:t>
            </w:r>
          </w:p>
          <w:p w:rsidR="00F20CD4" w:rsidRDefault="00F20CD4" w:rsidP="003A45C6">
            <w:r w:rsidRPr="00AE2F8D">
              <w:rPr>
                <w:b/>
              </w:rPr>
              <w:t xml:space="preserve">A. </w:t>
            </w:r>
            <w:r>
              <w:t>(1).</w:t>
            </w:r>
            <w:r>
              <w:tab/>
            </w:r>
            <w:r>
              <w:tab/>
            </w:r>
            <w:r>
              <w:tab/>
            </w:r>
            <w:r w:rsidRPr="00AE2F8D">
              <w:rPr>
                <w:b/>
              </w:rPr>
              <w:t xml:space="preserve">B. </w:t>
            </w:r>
            <w:r>
              <w:t>(2).</w:t>
            </w:r>
            <w:r>
              <w:tab/>
            </w:r>
            <w:r>
              <w:tab/>
            </w:r>
            <w:r>
              <w:tab/>
            </w:r>
            <w:r w:rsidRPr="00AE2F8D">
              <w:rPr>
                <w:b/>
              </w:rPr>
              <w:t xml:space="preserve">C. </w:t>
            </w:r>
            <w:r>
              <w:t>(3).</w:t>
            </w:r>
            <w:r>
              <w:tab/>
            </w:r>
            <w:r>
              <w:tab/>
            </w:r>
            <w:r>
              <w:tab/>
            </w:r>
            <w:r w:rsidRPr="00AE2F8D">
              <w:rPr>
                <w:b/>
              </w:rPr>
              <w:t xml:space="preserve">D. </w:t>
            </w:r>
            <w:r>
              <w:t>(1) và(3).</w:t>
            </w:r>
          </w:p>
          <w:p w:rsidR="00F20CD4" w:rsidRDefault="00F20CD4" w:rsidP="003A45C6">
            <w:pPr>
              <w:ind w:firstLine="0"/>
            </w:pPr>
          </w:p>
        </w:tc>
        <w:tc>
          <w:tcPr>
            <w:tcW w:w="1701" w:type="dxa"/>
            <w:shd w:val="clear" w:color="auto" w:fill="auto"/>
          </w:tcPr>
          <w:p w:rsidR="00F20CD4" w:rsidRDefault="00F20CD4" w:rsidP="003A45C6">
            <w:pPr>
              <w:ind w:firstLine="0"/>
            </w:pPr>
            <w:r>
              <w:rPr>
                <w:szCs w:val="22"/>
              </w:rPr>
              <w:object w:dxaOrig="1532" w:dyaOrig="1125">
                <v:shape id="_x0000_i1026" type="#_x0000_t75" style="width:75.75pt;height:56.4pt" o:ole="">
                  <v:imagedata r:id="rId17" o:title=""/>
                </v:shape>
                <o:OLEObject Type="Embed" ProgID="Visio.Drawing.11" ShapeID="_x0000_i1026" DrawAspect="Content" ObjectID="_1633947468" r:id="rId18"/>
              </w:object>
            </w:r>
          </w:p>
        </w:tc>
      </w:tr>
      <w:tr w:rsidR="00F20CD4" w:rsidTr="00A91BC1">
        <w:tc>
          <w:tcPr>
            <w:tcW w:w="9072" w:type="dxa"/>
            <w:shd w:val="clear" w:color="auto" w:fill="auto"/>
          </w:tcPr>
          <w:p w:rsidR="00F20CD4" w:rsidRDefault="00F20CD4" w:rsidP="003A45C6">
            <w:pPr>
              <w:ind w:firstLine="0"/>
            </w:pPr>
            <w:r>
              <w:rPr>
                <w:b/>
              </w:rPr>
              <w:lastRenderedPageBreak/>
              <w:t xml:space="preserve">Câu 6. </w:t>
            </w:r>
            <w:r>
              <w:t xml:space="preserve">Cấu tạo thu gọn của mắt về phương diện quang học được biểu diễn như sơ đồ hình vẽ: </w:t>
            </w:r>
            <w:r w:rsidRPr="002B79A5">
              <w:rPr>
                <w:b/>
              </w:rPr>
              <w:t>O</w:t>
            </w:r>
            <w:r>
              <w:t xml:space="preserve">: quang tâm của mắt; </w:t>
            </w:r>
            <w:r w:rsidRPr="002B79A5">
              <w:rPr>
                <w:b/>
              </w:rPr>
              <w:t>V</w:t>
            </w:r>
            <w:r>
              <w:t>: điểm vàng trên màng lưới. Quy ước đặt: (1): Mắt bình thường về già; (2): Mắt cận; (3): Mắt viễn. Mắt loại nào có f</w:t>
            </w:r>
            <w:r w:rsidRPr="002B79A5">
              <w:rPr>
                <w:vertAlign w:val="subscript"/>
              </w:rPr>
              <w:t>max</w:t>
            </w:r>
            <w:r>
              <w:t xml:space="preserve"> &gt; OV?</w:t>
            </w:r>
          </w:p>
          <w:p w:rsidR="00F20CD4" w:rsidRDefault="00F20CD4" w:rsidP="003A45C6">
            <w:r w:rsidRPr="00AE2F8D">
              <w:rPr>
                <w:b/>
              </w:rPr>
              <w:t xml:space="preserve">A. </w:t>
            </w:r>
            <w:r>
              <w:t>(1).</w:t>
            </w:r>
            <w:r>
              <w:tab/>
            </w:r>
            <w:r>
              <w:tab/>
            </w:r>
            <w:r w:rsidRPr="00AE2F8D">
              <w:rPr>
                <w:b/>
              </w:rPr>
              <w:t xml:space="preserve">B. </w:t>
            </w:r>
            <w:r>
              <w:t>(2)</w:t>
            </w:r>
            <w:r>
              <w:tab/>
            </w:r>
            <w:r>
              <w:tab/>
            </w:r>
            <w:r>
              <w:tab/>
            </w:r>
            <w:r w:rsidRPr="00AE2F8D">
              <w:rPr>
                <w:b/>
              </w:rPr>
              <w:t xml:space="preserve">C. </w:t>
            </w:r>
            <w:r>
              <w:t>(3).</w:t>
            </w:r>
            <w:r>
              <w:tab/>
            </w:r>
            <w:r>
              <w:tab/>
            </w:r>
            <w:r>
              <w:tab/>
            </w:r>
            <w:r>
              <w:rPr>
                <w:b/>
              </w:rPr>
              <w:t xml:space="preserve">D. </w:t>
            </w:r>
            <w:r>
              <w:t>(l) và (3).</w:t>
            </w:r>
          </w:p>
          <w:p w:rsidR="00F20CD4" w:rsidRDefault="00F20CD4" w:rsidP="003A45C6">
            <w:pPr>
              <w:ind w:firstLine="0"/>
              <w:rPr>
                <w:b/>
              </w:rPr>
            </w:pPr>
          </w:p>
        </w:tc>
        <w:tc>
          <w:tcPr>
            <w:tcW w:w="1701" w:type="dxa"/>
            <w:shd w:val="clear" w:color="auto" w:fill="auto"/>
          </w:tcPr>
          <w:p w:rsidR="00F20CD4" w:rsidRDefault="00F20CD4" w:rsidP="003A45C6">
            <w:pPr>
              <w:ind w:firstLine="0"/>
            </w:pPr>
            <w:r>
              <w:rPr>
                <w:szCs w:val="22"/>
              </w:rPr>
              <w:object w:dxaOrig="1532" w:dyaOrig="1125">
                <v:shape id="_x0000_i1027" type="#_x0000_t75" style="width:75.75pt;height:56.4pt" o:ole="">
                  <v:imagedata r:id="rId17" o:title=""/>
                </v:shape>
                <o:OLEObject Type="Embed" ProgID="Visio.Drawing.11" ShapeID="_x0000_i1027" DrawAspect="Content" ObjectID="_1633947469" r:id="rId19"/>
              </w:object>
            </w:r>
          </w:p>
        </w:tc>
      </w:tr>
      <w:tr w:rsidR="00F20CD4" w:rsidTr="00A91BC1">
        <w:tc>
          <w:tcPr>
            <w:tcW w:w="9072" w:type="dxa"/>
            <w:shd w:val="clear" w:color="auto" w:fill="auto"/>
          </w:tcPr>
          <w:p w:rsidR="00F20CD4" w:rsidRDefault="00F20CD4" w:rsidP="003A45C6">
            <w:pPr>
              <w:ind w:firstLine="0"/>
            </w:pPr>
            <w:r>
              <w:rPr>
                <w:b/>
              </w:rPr>
              <w:t xml:space="preserve">Câu 7. . </w:t>
            </w:r>
            <w:r>
              <w:t xml:space="preserve">Cấu tạo thu gọn của mắt về phương diện quang học được biểu diễn như sơ đồ hình vẽ: </w:t>
            </w:r>
            <w:r w:rsidRPr="002B79A5">
              <w:rPr>
                <w:b/>
              </w:rPr>
              <w:t>O</w:t>
            </w:r>
            <w:r>
              <w:t xml:space="preserve">: quang tâm của mắt; </w:t>
            </w:r>
            <w:r w:rsidRPr="002B79A5">
              <w:rPr>
                <w:b/>
              </w:rPr>
              <w:t>V</w:t>
            </w:r>
            <w:r>
              <w:t>: điểm vàng trên màng lưới. Quy ước đặt: (1): Mắt bình thường về già; (2): Mắt cận; (3): Mắt viễn. Mắt loại nào phải đeo kính hội tụ?</w:t>
            </w:r>
          </w:p>
          <w:p w:rsidR="00F20CD4" w:rsidRPr="00B85DA2" w:rsidRDefault="00F20CD4" w:rsidP="003A45C6">
            <w:r w:rsidRPr="00AE2F8D">
              <w:rPr>
                <w:b/>
              </w:rPr>
              <w:t xml:space="preserve">A. </w:t>
            </w:r>
            <w:r>
              <w:t>(1).</w:t>
            </w:r>
            <w:r>
              <w:tab/>
            </w:r>
            <w:r>
              <w:tab/>
            </w:r>
            <w:r w:rsidRPr="00AE2F8D">
              <w:rPr>
                <w:b/>
              </w:rPr>
              <w:t xml:space="preserve">B. </w:t>
            </w:r>
            <w:r>
              <w:t>(2).</w:t>
            </w:r>
            <w:r>
              <w:tab/>
            </w:r>
            <w:r>
              <w:tab/>
            </w:r>
            <w:r>
              <w:tab/>
            </w:r>
            <w:r w:rsidRPr="00AE2F8D">
              <w:rPr>
                <w:b/>
              </w:rPr>
              <w:t xml:space="preserve">C. </w:t>
            </w:r>
            <w:r>
              <w:t>(3).</w:t>
            </w:r>
            <w:r>
              <w:tab/>
            </w:r>
            <w:r>
              <w:tab/>
            </w:r>
            <w:r>
              <w:tab/>
            </w:r>
            <w:r w:rsidRPr="00AE2F8D">
              <w:rPr>
                <w:b/>
              </w:rPr>
              <w:t xml:space="preserve">D. </w:t>
            </w:r>
            <w:r>
              <w:t>(1) và (3).</w:t>
            </w:r>
          </w:p>
        </w:tc>
        <w:tc>
          <w:tcPr>
            <w:tcW w:w="1701" w:type="dxa"/>
            <w:shd w:val="clear" w:color="auto" w:fill="auto"/>
          </w:tcPr>
          <w:p w:rsidR="00F20CD4" w:rsidRDefault="00F20CD4" w:rsidP="003A45C6">
            <w:pPr>
              <w:ind w:firstLine="0"/>
            </w:pPr>
            <w:r>
              <w:rPr>
                <w:szCs w:val="22"/>
              </w:rPr>
              <w:object w:dxaOrig="1532" w:dyaOrig="1125">
                <v:shape id="_x0000_i1028" type="#_x0000_t75" style="width:75.75pt;height:56.4pt" o:ole="">
                  <v:imagedata r:id="rId17" o:title=""/>
                </v:shape>
                <o:OLEObject Type="Embed" ProgID="Visio.Drawing.11" ShapeID="_x0000_i1028" DrawAspect="Content" ObjectID="_1633947470" r:id="rId20"/>
              </w:object>
            </w:r>
          </w:p>
        </w:tc>
      </w:tr>
    </w:tbl>
    <w:p w:rsidR="00F20CD4" w:rsidRDefault="00F20CD4" w:rsidP="003A45C6">
      <w:pPr>
        <w:spacing w:line="240" w:lineRule="auto"/>
        <w:ind w:firstLine="0"/>
      </w:pPr>
      <w:r>
        <w:rPr>
          <w:b/>
        </w:rPr>
        <w:t xml:space="preserve">Câu 8. </w:t>
      </w:r>
      <w:r>
        <w:t xml:space="preserve">Mắt của một người có điểm cực viễn cách mắt 50 cm. Mắt người này </w:t>
      </w:r>
    </w:p>
    <w:p w:rsidR="00F20CD4" w:rsidRDefault="00F20CD4" w:rsidP="003A45C6">
      <w:pPr>
        <w:spacing w:line="240" w:lineRule="auto"/>
      </w:pPr>
      <w:r w:rsidRPr="00AE2F8D">
        <w:rPr>
          <w:b/>
        </w:rPr>
        <w:t xml:space="preserve">A. </w:t>
      </w:r>
      <w:r>
        <w:t>không có tật.</w:t>
      </w:r>
      <w:r>
        <w:tab/>
      </w:r>
      <w:r>
        <w:tab/>
      </w:r>
      <w:r w:rsidRPr="00AE2F8D">
        <w:rPr>
          <w:b/>
        </w:rPr>
        <w:t xml:space="preserve">B. </w:t>
      </w:r>
      <w:r>
        <w:t>bị tật cận thị.</w:t>
      </w:r>
      <w:r>
        <w:tab/>
      </w:r>
      <w:r>
        <w:tab/>
      </w:r>
      <w:r w:rsidRPr="00AE2F8D">
        <w:rPr>
          <w:b/>
        </w:rPr>
        <w:t xml:space="preserve">C. </w:t>
      </w:r>
      <w:r>
        <w:t>bị tật lão thị.</w:t>
      </w:r>
      <w:r>
        <w:tab/>
      </w:r>
      <w:r>
        <w:tab/>
      </w:r>
      <w:r w:rsidRPr="00AE2F8D">
        <w:rPr>
          <w:b/>
        </w:rPr>
        <w:t xml:space="preserve">D. </w:t>
      </w:r>
      <w:r>
        <w:t>bị tật viễn thị.</w:t>
      </w:r>
    </w:p>
    <w:p w:rsidR="00F20CD4" w:rsidRDefault="00F20CD4" w:rsidP="003A45C6">
      <w:pPr>
        <w:spacing w:line="240" w:lineRule="auto"/>
        <w:ind w:firstLine="0"/>
      </w:pPr>
      <w:r>
        <w:rPr>
          <w:b/>
        </w:rPr>
        <w:t xml:space="preserve">Câu 9. </w:t>
      </w:r>
      <w:r>
        <w:t xml:space="preserve"> Mắt cận thị khi không điều tiết thì có tiêu điểm</w:t>
      </w:r>
    </w:p>
    <w:p w:rsidR="00F20CD4" w:rsidRDefault="00F20CD4" w:rsidP="003A45C6">
      <w:pPr>
        <w:spacing w:line="240" w:lineRule="auto"/>
      </w:pPr>
      <w:r w:rsidRPr="00AE2F8D">
        <w:rPr>
          <w:b/>
        </w:rPr>
        <w:t xml:space="preserve">A. </w:t>
      </w:r>
      <w:r>
        <w:t>nằm trước võng mạc</w:t>
      </w:r>
      <w:r>
        <w:tab/>
      </w:r>
      <w:r>
        <w:tab/>
      </w:r>
      <w:r>
        <w:tab/>
      </w:r>
      <w:r>
        <w:tab/>
      </w:r>
      <w:r>
        <w:tab/>
      </w:r>
      <w:r w:rsidRPr="00AE2F8D">
        <w:rPr>
          <w:b/>
        </w:rPr>
        <w:t xml:space="preserve">B. </w:t>
      </w:r>
      <w:r>
        <w:t>cách mắt nhỏ hơn 20cm</w:t>
      </w:r>
    </w:p>
    <w:p w:rsidR="00F20CD4" w:rsidRPr="002B79A5" w:rsidRDefault="00F20CD4" w:rsidP="003A45C6">
      <w:pPr>
        <w:spacing w:line="240" w:lineRule="auto"/>
      </w:pPr>
      <w:r w:rsidRPr="00AE2F8D">
        <w:rPr>
          <w:b/>
        </w:rPr>
        <w:t xml:space="preserve">C. </w:t>
      </w:r>
      <w:r>
        <w:t>nằm trên võng mạc</w:t>
      </w:r>
      <w:r>
        <w:tab/>
      </w:r>
      <w:r>
        <w:tab/>
      </w:r>
      <w:r>
        <w:tab/>
      </w:r>
      <w:r>
        <w:tab/>
      </w:r>
      <w:r>
        <w:tab/>
      </w:r>
      <w:r w:rsidRPr="00AE2F8D">
        <w:rPr>
          <w:b/>
        </w:rPr>
        <w:t xml:space="preserve">D. </w:t>
      </w:r>
      <w:r>
        <w:t>nằm sau võng mạc</w:t>
      </w:r>
    </w:p>
    <w:p w:rsidR="00F20CD4" w:rsidRPr="002B79A5" w:rsidRDefault="00F20CD4" w:rsidP="003A45C6">
      <w:pPr>
        <w:spacing w:line="240" w:lineRule="auto"/>
        <w:ind w:firstLine="0"/>
      </w:pPr>
      <w:r>
        <w:rPr>
          <w:b/>
        </w:rPr>
        <w:t xml:space="preserve">Câu 10. </w:t>
      </w:r>
      <w:r>
        <w:t>Mắt cận thị khi không điều tiết thì có tiêu điểm</w:t>
      </w:r>
    </w:p>
    <w:p w:rsidR="00F20CD4" w:rsidRDefault="00F20CD4" w:rsidP="003A45C6">
      <w:pPr>
        <w:spacing w:line="240" w:lineRule="auto"/>
      </w:pPr>
      <w:r w:rsidRPr="00422AB6">
        <w:rPr>
          <w:b/>
        </w:rPr>
        <w:t xml:space="preserve">A. </w:t>
      </w:r>
      <w:r>
        <w:t>tiêu cự của thuỷ tinh thể là lớn nhất.</w:t>
      </w:r>
      <w:r>
        <w:tab/>
      </w:r>
      <w:r>
        <w:tab/>
      </w:r>
      <w:r>
        <w:tab/>
      </w:r>
    </w:p>
    <w:p w:rsidR="00F20CD4" w:rsidRDefault="00F20CD4" w:rsidP="003A45C6">
      <w:pPr>
        <w:spacing w:line="240" w:lineRule="auto"/>
      </w:pPr>
      <w:r w:rsidRPr="00422AB6">
        <w:rPr>
          <w:b/>
        </w:rPr>
        <w:t xml:space="preserve">B. </w:t>
      </w:r>
      <w:r>
        <w:t xml:space="preserve">mắt không điều tiết vì vật rất gần mắt. </w:t>
      </w:r>
    </w:p>
    <w:p w:rsidR="00F20CD4" w:rsidRDefault="00F20CD4" w:rsidP="003A45C6">
      <w:pPr>
        <w:spacing w:line="240" w:lineRule="auto"/>
      </w:pPr>
      <w:r w:rsidRPr="00AE2F8D">
        <w:rPr>
          <w:b/>
        </w:rPr>
        <w:t xml:space="preserve">C. </w:t>
      </w:r>
      <w:r>
        <w:t>độ tụ của thuỷ tinh thể là lớn nhất.</w:t>
      </w:r>
      <w:r>
        <w:tab/>
      </w:r>
      <w:r>
        <w:tab/>
      </w:r>
      <w:r>
        <w:tab/>
      </w:r>
    </w:p>
    <w:p w:rsidR="00F20CD4" w:rsidRDefault="00F20CD4" w:rsidP="003A45C6">
      <w:pPr>
        <w:spacing w:line="240" w:lineRule="auto"/>
      </w:pPr>
      <w:r w:rsidRPr="00AE2F8D">
        <w:rPr>
          <w:b/>
        </w:rPr>
        <w:t xml:space="preserve">D. </w:t>
      </w:r>
      <w:r>
        <w:t>khoảng cách từ thuỷ tinh thể đến võng mạc là nhỏ nhất.</w:t>
      </w:r>
    </w:p>
    <w:p w:rsidR="00F20CD4" w:rsidRDefault="00F20CD4" w:rsidP="003A45C6">
      <w:pPr>
        <w:spacing w:line="240" w:lineRule="auto"/>
        <w:ind w:firstLine="0"/>
      </w:pPr>
      <w:r>
        <w:rPr>
          <w:b/>
        </w:rPr>
        <w:t xml:space="preserve">Câu 11. </w:t>
      </w:r>
      <w:r>
        <w:t xml:space="preserve">Mắt cận thị không điều tiết khi quan sát vật đặt ở </w:t>
      </w:r>
    </w:p>
    <w:p w:rsidR="00F20CD4" w:rsidRDefault="00F20CD4" w:rsidP="003A45C6">
      <w:pPr>
        <w:spacing w:line="240" w:lineRule="auto"/>
      </w:pPr>
      <w:r w:rsidRPr="00AE2F8D">
        <w:rPr>
          <w:b/>
        </w:rPr>
        <w:t xml:space="preserve">A. </w:t>
      </w:r>
      <w:r>
        <w:t>Điểm cực cận.</w:t>
      </w:r>
      <w:r>
        <w:tab/>
      </w:r>
      <w:r>
        <w:tab/>
      </w:r>
      <w:r w:rsidRPr="00AE2F8D">
        <w:rPr>
          <w:b/>
        </w:rPr>
        <w:t xml:space="preserve">B. </w:t>
      </w:r>
      <w:r>
        <w:t xml:space="preserve">vô </w:t>
      </w:r>
      <w:r w:rsidRPr="00AE2F8D">
        <w:t>cực.</w:t>
      </w:r>
      <w:r w:rsidRPr="00AE2F8D">
        <w:rPr>
          <w:b/>
        </w:rPr>
        <w:t xml:space="preserve"> </w:t>
      </w:r>
      <w:r>
        <w:rPr>
          <w:b/>
        </w:rPr>
        <w:tab/>
      </w:r>
      <w:r>
        <w:rPr>
          <w:b/>
        </w:rPr>
        <w:tab/>
      </w:r>
      <w:r>
        <w:rPr>
          <w:b/>
        </w:rPr>
        <w:tab/>
      </w:r>
      <w:r w:rsidRPr="00AE2F8D">
        <w:rPr>
          <w:b/>
        </w:rPr>
        <w:t xml:space="preserve">C. </w:t>
      </w:r>
      <w:r>
        <w:t>Điểm các mắt 25 cm.</w:t>
      </w:r>
      <w:r>
        <w:tab/>
      </w:r>
      <w:r w:rsidRPr="00AE2F8D">
        <w:rPr>
          <w:b/>
        </w:rPr>
        <w:t xml:space="preserve">D. </w:t>
      </w:r>
      <w:r>
        <w:t>Điểm cực viễn.</w:t>
      </w:r>
    </w:p>
    <w:p w:rsidR="00F20CD4" w:rsidRDefault="00F20CD4" w:rsidP="003A45C6">
      <w:pPr>
        <w:spacing w:line="240" w:lineRule="auto"/>
        <w:ind w:firstLine="0"/>
      </w:pPr>
      <w:r>
        <w:rPr>
          <w:b/>
        </w:rPr>
        <w:t xml:space="preserve">Câu 12. </w:t>
      </w:r>
      <w:r>
        <w:t>Tìm phát biểu sai. Mắt cận thị:</w:t>
      </w:r>
    </w:p>
    <w:p w:rsidR="00F20CD4" w:rsidRDefault="00F20CD4" w:rsidP="003A45C6">
      <w:pPr>
        <w:spacing w:line="240" w:lineRule="auto"/>
      </w:pPr>
      <w:r w:rsidRPr="00AE2F8D">
        <w:rPr>
          <w:b/>
        </w:rPr>
        <w:t xml:space="preserve">A. </w:t>
      </w:r>
      <w:r>
        <w:t>Khi không điều tiết, tiêu điểm của mắt nằm trước võng mạc</w:t>
      </w:r>
    </w:p>
    <w:p w:rsidR="00F20CD4" w:rsidRDefault="00F20CD4" w:rsidP="003A45C6">
      <w:pPr>
        <w:spacing w:line="240" w:lineRule="auto"/>
      </w:pPr>
      <w:r w:rsidRPr="00AE2F8D">
        <w:rPr>
          <w:b/>
        </w:rPr>
        <w:t xml:space="preserve">B. </w:t>
      </w:r>
      <w:r>
        <w:t>Phải điều tiết tối đa mới nhìn được vật ở xa</w:t>
      </w:r>
    </w:p>
    <w:p w:rsidR="00F20CD4" w:rsidRDefault="00F20CD4" w:rsidP="003A45C6">
      <w:pPr>
        <w:spacing w:line="240" w:lineRule="auto"/>
      </w:pPr>
      <w:r w:rsidRPr="00AE2F8D">
        <w:rPr>
          <w:b/>
        </w:rPr>
        <w:t xml:space="preserve">C. </w:t>
      </w:r>
      <w:r>
        <w:t>Tiêu cự của mắt có giá trị lớn nhất nhỏ hơn mắt bình thường</w:t>
      </w:r>
    </w:p>
    <w:p w:rsidR="00F20CD4" w:rsidRPr="0073601B" w:rsidRDefault="00F20CD4" w:rsidP="003A45C6">
      <w:pPr>
        <w:spacing w:line="240" w:lineRule="auto"/>
      </w:pPr>
      <w:r w:rsidRPr="00AE2F8D">
        <w:rPr>
          <w:b/>
        </w:rPr>
        <w:t xml:space="preserve">D. </w:t>
      </w:r>
      <w:r>
        <w:t>Độ tụ của thủy tinh thể là nhỏ nhất khi nhìn vật ở cực viễn</w:t>
      </w:r>
    </w:p>
    <w:p w:rsidR="00F20CD4" w:rsidRDefault="00F20CD4" w:rsidP="003A45C6">
      <w:pPr>
        <w:spacing w:line="240" w:lineRule="auto"/>
        <w:ind w:firstLine="0"/>
      </w:pPr>
      <w:r>
        <w:rPr>
          <w:b/>
        </w:rPr>
        <w:t xml:space="preserve">Câu 13. </w:t>
      </w:r>
      <w:r>
        <w:t>Mắt bị tật viên thị</w:t>
      </w:r>
    </w:p>
    <w:p w:rsidR="00F20CD4" w:rsidRDefault="00F20CD4" w:rsidP="003A45C6">
      <w:pPr>
        <w:spacing w:line="240" w:lineRule="auto"/>
      </w:pPr>
      <w:r w:rsidRPr="00422AB6">
        <w:rPr>
          <w:b/>
        </w:rPr>
        <w:t xml:space="preserve">A. </w:t>
      </w:r>
      <w:r>
        <w:t xml:space="preserve">có tiêu điểm ảnh F’ ở trước võng </w:t>
      </w:r>
      <w:r w:rsidRPr="00422AB6">
        <w:t>mạc.</w:t>
      </w:r>
      <w:r w:rsidRPr="00AE2F8D">
        <w:rPr>
          <w:b/>
        </w:rPr>
        <w:t xml:space="preserve"> </w:t>
      </w:r>
    </w:p>
    <w:p w:rsidR="00F20CD4" w:rsidRDefault="00F20CD4" w:rsidP="003A45C6">
      <w:pPr>
        <w:spacing w:line="240" w:lineRule="auto"/>
      </w:pPr>
      <w:r w:rsidRPr="00422AB6">
        <w:rPr>
          <w:b/>
        </w:rPr>
        <w:t xml:space="preserve">B. </w:t>
      </w:r>
      <w:r>
        <w:t>nhìn vật ở xa phải điều tiết mắt.</w:t>
      </w:r>
    </w:p>
    <w:p w:rsidR="00F20CD4" w:rsidRDefault="00F20CD4" w:rsidP="003A45C6">
      <w:pPr>
        <w:spacing w:line="240" w:lineRule="auto"/>
      </w:pPr>
      <w:r w:rsidRPr="00AE2F8D">
        <w:rPr>
          <w:b/>
        </w:rPr>
        <w:t xml:space="preserve">C. </w:t>
      </w:r>
      <w:r>
        <w:t xml:space="preserve">phải đeo thấu kính phân kì thích hợp để nhìn các vật ở </w:t>
      </w:r>
      <w:r w:rsidRPr="00AE2F8D">
        <w:t>xa.</w:t>
      </w:r>
      <w:r w:rsidRPr="00AE2F8D">
        <w:rPr>
          <w:b/>
        </w:rPr>
        <w:t xml:space="preserve"> </w:t>
      </w:r>
    </w:p>
    <w:p w:rsidR="00F20CD4" w:rsidRDefault="00F20CD4" w:rsidP="003A45C6">
      <w:pPr>
        <w:spacing w:line="240" w:lineRule="auto"/>
      </w:pPr>
      <w:r w:rsidRPr="00AE2F8D">
        <w:rPr>
          <w:b/>
        </w:rPr>
        <w:t xml:space="preserve">D. </w:t>
      </w:r>
      <w:r>
        <w:t>điểm cực cận gần mắt hơn người bình thường.</w:t>
      </w:r>
    </w:p>
    <w:p w:rsidR="00F20CD4" w:rsidRDefault="00F20CD4" w:rsidP="003A45C6">
      <w:pPr>
        <w:spacing w:line="240" w:lineRule="auto"/>
        <w:ind w:firstLine="0"/>
      </w:pPr>
      <w:r>
        <w:rPr>
          <w:b/>
        </w:rPr>
        <w:t xml:space="preserve">Câu 14. </w:t>
      </w:r>
      <w:r>
        <w:t>Mắt của một người có tiêu cực của thủy tinh là 18mm, khi không điều tiết. Khoảng cách từ quang tâm mắt đến võng mạc là 15mm. Mắt người này</w:t>
      </w:r>
    </w:p>
    <w:p w:rsidR="00F20CD4" w:rsidRPr="0073601B" w:rsidRDefault="00F20CD4" w:rsidP="003A45C6">
      <w:pPr>
        <w:spacing w:line="240" w:lineRule="auto"/>
      </w:pPr>
      <w:r w:rsidRPr="00AE2F8D">
        <w:rPr>
          <w:b/>
        </w:rPr>
        <w:t xml:space="preserve">A. </w:t>
      </w:r>
      <w:r>
        <w:t>không có tật</w:t>
      </w:r>
      <w:r>
        <w:tab/>
      </w:r>
      <w:r>
        <w:tab/>
      </w:r>
      <w:r w:rsidRPr="00AE2F8D">
        <w:rPr>
          <w:b/>
        </w:rPr>
        <w:t xml:space="preserve">B. </w:t>
      </w:r>
      <w:r>
        <w:t>bị tật cận thị</w:t>
      </w:r>
      <w:r>
        <w:tab/>
      </w:r>
      <w:r>
        <w:tab/>
      </w:r>
      <w:r w:rsidRPr="00AE2F8D">
        <w:rPr>
          <w:b/>
        </w:rPr>
        <w:t xml:space="preserve">C. </w:t>
      </w:r>
      <w:r>
        <w:t>bị tật lão thị</w:t>
      </w:r>
      <w:r>
        <w:tab/>
      </w:r>
      <w:r>
        <w:tab/>
      </w:r>
      <w:r w:rsidRPr="00AE2F8D">
        <w:rPr>
          <w:b/>
        </w:rPr>
        <w:t xml:space="preserve">D. </w:t>
      </w:r>
      <w:r>
        <w:t>bị tật viễn thị</w:t>
      </w:r>
    </w:p>
    <w:p w:rsidR="00F20CD4" w:rsidRDefault="00F20CD4" w:rsidP="003A45C6">
      <w:pPr>
        <w:spacing w:line="240" w:lineRule="auto"/>
        <w:ind w:firstLine="0"/>
      </w:pPr>
      <w:r>
        <w:rPr>
          <w:b/>
        </w:rPr>
        <w:t xml:space="preserve">Câu 15. </w:t>
      </w:r>
      <w:r>
        <w:t>Chọn câu sai.</w:t>
      </w:r>
    </w:p>
    <w:p w:rsidR="00F20CD4" w:rsidRDefault="00F20CD4" w:rsidP="003A45C6">
      <w:pPr>
        <w:spacing w:line="240" w:lineRule="auto"/>
      </w:pPr>
      <w:r w:rsidRPr="00422AB6">
        <w:rPr>
          <w:b/>
        </w:rPr>
        <w:t xml:space="preserve">A. </w:t>
      </w:r>
      <w:r>
        <w:t>Năng suất phân li của mắt là góc trông vật lớn nhất mà mắt còn phân biệt hai điểm đầu và điểm cuối của vật.</w:t>
      </w:r>
    </w:p>
    <w:p w:rsidR="00F20CD4" w:rsidRDefault="00F20CD4" w:rsidP="003A45C6">
      <w:pPr>
        <w:spacing w:line="240" w:lineRule="auto"/>
      </w:pPr>
      <w:r w:rsidRPr="00422AB6">
        <w:rPr>
          <w:b/>
        </w:rPr>
        <w:t xml:space="preserve">B. </w:t>
      </w:r>
      <w:r>
        <w:t>Khi mắt quan sát vật ở điểm cực cận thì mắt ở trạng thái điều tiết tối đa ứng với tiêu cự nhỏ nhất của thể thủy tinh.</w:t>
      </w:r>
    </w:p>
    <w:p w:rsidR="00F20CD4" w:rsidRDefault="00F20CD4" w:rsidP="003A45C6">
      <w:pPr>
        <w:spacing w:line="240" w:lineRule="auto"/>
      </w:pPr>
      <w:r w:rsidRPr="00AE2F8D">
        <w:rPr>
          <w:b/>
        </w:rPr>
        <w:t xml:space="preserve">C. </w:t>
      </w:r>
      <w:r>
        <w:t>Điều tiết là hoạt động thay đổi tiêu cự của mắt thực hiện nhờ các cơ vòng của mắt bóp lại làm giảm bán kính cong của thể thủy tinh.</w:t>
      </w:r>
    </w:p>
    <w:p w:rsidR="00F20CD4" w:rsidRDefault="00F20CD4" w:rsidP="003A45C6">
      <w:pPr>
        <w:spacing w:line="240" w:lineRule="auto"/>
      </w:pPr>
      <w:r w:rsidRPr="00AE2F8D">
        <w:rPr>
          <w:b/>
        </w:rPr>
        <w:t xml:space="preserve">D. </w:t>
      </w:r>
      <w:r>
        <w:t xml:space="preserve">Vì chiết suất của thủy dịch và thể thủy tinh chênh lệch ít nên sự khúc xạ ánh sáng xảy ra phần lớn ở mặt phân cách không khí-giác </w:t>
      </w:r>
      <w:r w:rsidRPr="00422AB6">
        <w:t>mạc.</w:t>
      </w:r>
      <w:r w:rsidRPr="00AE2F8D">
        <w:rPr>
          <w:b/>
        </w:rPr>
        <w:t xml:space="preserve"> </w:t>
      </w:r>
    </w:p>
    <w:p w:rsidR="00F20CD4" w:rsidRDefault="00F20CD4" w:rsidP="003A45C6">
      <w:pPr>
        <w:spacing w:line="240" w:lineRule="auto"/>
        <w:ind w:firstLine="0"/>
      </w:pPr>
      <w:r>
        <w:rPr>
          <w:b/>
        </w:rPr>
        <w:t xml:space="preserve">Câu 16. </w:t>
      </w:r>
      <w:r>
        <w:t>Xét cấu tạo của mắt về phương diện Quang học: O là quang tâm mắt; C</w:t>
      </w:r>
      <w:r>
        <w:rPr>
          <w:vertAlign w:val="subscript"/>
        </w:rPr>
        <w:t>V</w:t>
      </w:r>
      <w:r>
        <w:t xml:space="preserve"> là điểm cực viễn; V là điểm vàng; C</w:t>
      </w:r>
      <w:r>
        <w:rPr>
          <w:vertAlign w:val="subscript"/>
        </w:rPr>
        <w:t>C</w:t>
      </w:r>
      <w:r>
        <w:t xml:space="preserve"> là điểm cực cận; tiêu cự lớn nhất và nhỏ nhất của mắt là f</w:t>
      </w:r>
      <w:r w:rsidRPr="0073601B">
        <w:rPr>
          <w:vertAlign w:val="subscript"/>
        </w:rPr>
        <w:t>max</w:t>
      </w:r>
      <w:r>
        <w:t xml:space="preserve"> và f</w:t>
      </w:r>
      <w:r w:rsidRPr="0073601B">
        <w:rPr>
          <w:vertAlign w:val="subscript"/>
        </w:rPr>
        <w:t>min</w:t>
      </w:r>
      <w:r>
        <w:t>. Chọn câu sai.</w:t>
      </w:r>
    </w:p>
    <w:p w:rsidR="00F20CD4" w:rsidRPr="0073601B" w:rsidRDefault="00F20CD4" w:rsidP="003A45C6">
      <w:pPr>
        <w:spacing w:line="240" w:lineRule="auto"/>
      </w:pPr>
      <w:r w:rsidRPr="00422AB6">
        <w:rPr>
          <w:b/>
        </w:rPr>
        <w:t xml:space="preserve">A. </w:t>
      </w:r>
      <w:r>
        <w:t>Đặc trưng cấu tạo của mắt cận là f</w:t>
      </w:r>
      <w:r>
        <w:rPr>
          <w:vertAlign w:val="subscript"/>
        </w:rPr>
        <w:t>max</w:t>
      </w:r>
      <w:r>
        <w:t xml:space="preserve"> &lt; OV</w:t>
      </w:r>
    </w:p>
    <w:p w:rsidR="00F20CD4" w:rsidRDefault="00F20CD4" w:rsidP="003A45C6">
      <w:pPr>
        <w:spacing w:line="240" w:lineRule="auto"/>
      </w:pPr>
      <w:r w:rsidRPr="00422AB6">
        <w:rPr>
          <w:b/>
        </w:rPr>
        <w:t xml:space="preserve">B. </w:t>
      </w:r>
      <w:r>
        <w:t>Đặc trưng cấu tạo của mắt viễn là f</w:t>
      </w:r>
      <w:r>
        <w:rPr>
          <w:vertAlign w:val="subscript"/>
        </w:rPr>
        <w:t>max</w:t>
      </w:r>
      <w:r>
        <w:t xml:space="preserve"> &gt; OV </w:t>
      </w:r>
    </w:p>
    <w:p w:rsidR="00F20CD4" w:rsidRDefault="00F20CD4" w:rsidP="003A45C6">
      <w:pPr>
        <w:spacing w:line="240" w:lineRule="auto"/>
      </w:pPr>
      <w:r w:rsidRPr="00AE2F8D">
        <w:rPr>
          <w:b/>
        </w:rPr>
        <w:t xml:space="preserve">C. </w:t>
      </w:r>
      <w:r>
        <w:t>Người mắt không có tật OC</w:t>
      </w:r>
      <w:r>
        <w:rPr>
          <w:vertAlign w:val="subscript"/>
        </w:rPr>
        <w:t>V</w:t>
      </w:r>
      <w:r>
        <w:t xml:space="preserve"> = ∞.</w:t>
      </w:r>
    </w:p>
    <w:p w:rsidR="00F20CD4" w:rsidRDefault="00F20CD4" w:rsidP="003A45C6">
      <w:pPr>
        <w:spacing w:line="240" w:lineRule="auto"/>
      </w:pPr>
      <w:r w:rsidRPr="00AE2F8D">
        <w:rPr>
          <w:b/>
        </w:rPr>
        <w:t xml:space="preserve">D. </w:t>
      </w:r>
      <w:r>
        <w:t>Những người bị cận thị thì không bị tật lão thị.</w:t>
      </w:r>
    </w:p>
    <w:p w:rsidR="00F20CD4" w:rsidRDefault="00F20CD4" w:rsidP="003A45C6">
      <w:pPr>
        <w:spacing w:line="240" w:lineRule="auto"/>
        <w:ind w:firstLine="0"/>
      </w:pPr>
      <w:r>
        <w:rPr>
          <w:b/>
        </w:rPr>
        <w:t xml:space="preserve">Câu 17. </w:t>
      </w:r>
      <w:r>
        <w:t>Xét cấu tạo của mắt về phương diện Quang học: O là quang tâm của mắt; C</w:t>
      </w:r>
      <w:r>
        <w:rPr>
          <w:vertAlign w:val="subscript"/>
        </w:rPr>
        <w:t>V</w:t>
      </w:r>
      <w:r>
        <w:t xml:space="preserve"> là điểm cực viễn; V là điểm vàng; C</w:t>
      </w:r>
      <w:r>
        <w:rPr>
          <w:vertAlign w:val="subscript"/>
        </w:rPr>
        <w:t>C</w:t>
      </w:r>
      <w:r>
        <w:t xml:space="preserve"> là điểm cực cận; tiêu cự lớn nhất và nhỏ nhất của mắt là f</w:t>
      </w:r>
      <w:r>
        <w:rPr>
          <w:vertAlign w:val="subscript"/>
        </w:rPr>
        <w:t>max</w:t>
      </w:r>
      <w:r>
        <w:t xml:space="preserve"> và f</w:t>
      </w:r>
      <w:r>
        <w:rPr>
          <w:vertAlign w:val="subscript"/>
        </w:rPr>
        <w:t>min</w:t>
      </w:r>
      <w:r>
        <w:t>. Khi khắc phụ tật cận thị bằng cách đeo kính sát mắt thì tiêu cực của kính có giá trị cho bởi?</w:t>
      </w:r>
    </w:p>
    <w:p w:rsidR="00F20CD4" w:rsidRDefault="00F20CD4" w:rsidP="003A45C6">
      <w:pPr>
        <w:spacing w:line="240" w:lineRule="auto"/>
      </w:pPr>
      <w:r w:rsidRPr="00AE2F8D">
        <w:rPr>
          <w:b/>
        </w:rPr>
        <w:lastRenderedPageBreak/>
        <w:t xml:space="preserve">A. </w:t>
      </w:r>
      <w:r>
        <w:t>-1/OC</w:t>
      </w:r>
      <w:r>
        <w:rPr>
          <w:vertAlign w:val="subscript"/>
        </w:rPr>
        <w:t>V</w:t>
      </w:r>
      <w:r>
        <w:tab/>
      </w:r>
      <w:r>
        <w:tab/>
      </w:r>
      <w:r>
        <w:tab/>
      </w:r>
      <w:r w:rsidRPr="00AE2F8D">
        <w:rPr>
          <w:b/>
        </w:rPr>
        <w:t xml:space="preserve">B. </w:t>
      </w:r>
      <w:r>
        <w:t>-1/OC</w:t>
      </w:r>
      <w:r>
        <w:rPr>
          <w:vertAlign w:val="subscript"/>
        </w:rPr>
        <w:t>C</w:t>
      </w:r>
      <w:r>
        <w:tab/>
      </w:r>
      <w:r>
        <w:tab/>
      </w:r>
      <w:r w:rsidRPr="00AE2F8D">
        <w:rPr>
          <w:b/>
        </w:rPr>
        <w:t xml:space="preserve">C. </w:t>
      </w:r>
      <w:r>
        <w:t>– OC</w:t>
      </w:r>
      <w:r>
        <w:rPr>
          <w:vertAlign w:val="subscript"/>
        </w:rPr>
        <w:t>C</w:t>
      </w:r>
      <w:r>
        <w:tab/>
      </w:r>
      <w:r>
        <w:tab/>
      </w:r>
      <w:r w:rsidRPr="00AE2F8D">
        <w:rPr>
          <w:b/>
        </w:rPr>
        <w:t xml:space="preserve">D. </w:t>
      </w:r>
      <w:r>
        <w:t>– OC</w:t>
      </w:r>
      <w:r>
        <w:rPr>
          <w:vertAlign w:val="subscript"/>
        </w:rPr>
        <w:t>V</w:t>
      </w:r>
    </w:p>
    <w:p w:rsidR="00F20CD4" w:rsidRDefault="00F20CD4" w:rsidP="003A45C6">
      <w:pPr>
        <w:spacing w:line="240" w:lineRule="auto"/>
        <w:ind w:firstLine="0"/>
      </w:pPr>
      <w:r>
        <w:rPr>
          <w:b/>
        </w:rPr>
        <w:t xml:space="preserve">Câu 18. </w:t>
      </w:r>
      <w:r>
        <w:t>Xét cấu tạo của mắt về phương diện Quang học: O là quang tâm của mắt; C</w:t>
      </w:r>
      <w:r>
        <w:rPr>
          <w:vertAlign w:val="subscript"/>
        </w:rPr>
        <w:t>V</w:t>
      </w:r>
      <w:r>
        <w:t xml:space="preserve"> là điểm cực viễn; V là điểm vàng; C</w:t>
      </w:r>
      <w:r>
        <w:rPr>
          <w:vertAlign w:val="subscript"/>
        </w:rPr>
        <w:t>C</w:t>
      </w:r>
      <w:r>
        <w:t xml:space="preserve"> là điểm cực cận; tiêu cự lớn nhất và nhỏ nhất của mắt là f</w:t>
      </w:r>
      <w:r>
        <w:rPr>
          <w:vertAlign w:val="subscript"/>
        </w:rPr>
        <w:t>max</w:t>
      </w:r>
      <w:r>
        <w:t xml:space="preserve"> và f</w:t>
      </w:r>
      <w:r>
        <w:rPr>
          <w:vertAlign w:val="subscript"/>
        </w:rPr>
        <w:t>min</w:t>
      </w:r>
      <w:r>
        <w:t>. Mắt không tật lúc điều tiết tối đa thì có độ tụ tăng lên một lượng có giá trị tính bởi biểu thức:</w:t>
      </w:r>
    </w:p>
    <w:p w:rsidR="00F20CD4" w:rsidRPr="0073601B" w:rsidRDefault="00F20CD4" w:rsidP="003A45C6">
      <w:pPr>
        <w:spacing w:line="240" w:lineRule="auto"/>
        <w:rPr>
          <w:vertAlign w:val="subscript"/>
        </w:rPr>
      </w:pPr>
      <w:r w:rsidRPr="00AE2F8D">
        <w:rPr>
          <w:b/>
        </w:rPr>
        <w:t xml:space="preserve">A. </w:t>
      </w:r>
      <w:r>
        <w:t>1/OC</w:t>
      </w:r>
      <w:r>
        <w:rPr>
          <w:vertAlign w:val="subscript"/>
        </w:rPr>
        <w:t>V</w:t>
      </w:r>
      <w:r>
        <w:tab/>
      </w:r>
      <w:r>
        <w:tab/>
      </w:r>
      <w:r>
        <w:tab/>
      </w:r>
      <w:r w:rsidRPr="00AE2F8D">
        <w:rPr>
          <w:b/>
        </w:rPr>
        <w:t xml:space="preserve">B. </w:t>
      </w:r>
      <w:r>
        <w:t>1/OC</w:t>
      </w:r>
      <w:r>
        <w:rPr>
          <w:vertAlign w:val="subscript"/>
        </w:rPr>
        <w:t>C</w:t>
      </w:r>
      <w:r>
        <w:tab/>
      </w:r>
      <w:r>
        <w:tab/>
      </w:r>
      <w:r w:rsidRPr="00AE2F8D">
        <w:rPr>
          <w:b/>
        </w:rPr>
        <w:t xml:space="preserve">C. </w:t>
      </w:r>
      <w:r>
        <w:t>OC</w:t>
      </w:r>
      <w:r>
        <w:rPr>
          <w:vertAlign w:val="subscript"/>
        </w:rPr>
        <w:t>C</w:t>
      </w:r>
      <w:r>
        <w:tab/>
      </w:r>
      <w:r>
        <w:tab/>
      </w:r>
      <w:r w:rsidRPr="00AE2F8D">
        <w:rPr>
          <w:b/>
        </w:rPr>
        <w:t xml:space="preserve">D. </w:t>
      </w:r>
      <w:r>
        <w:t>OC</w:t>
      </w:r>
      <w:r>
        <w:rPr>
          <w:vertAlign w:val="subscript"/>
        </w:rPr>
        <w:t>V</w:t>
      </w:r>
    </w:p>
    <w:p w:rsidR="00F20CD4" w:rsidRDefault="00F20CD4" w:rsidP="003A45C6">
      <w:pPr>
        <w:spacing w:line="240" w:lineRule="auto"/>
        <w:ind w:firstLine="0"/>
      </w:pPr>
      <w:r>
        <w:rPr>
          <w:b/>
        </w:rPr>
        <w:t xml:space="preserve">Câu 19. </w:t>
      </w:r>
      <w:r>
        <w:t>Khi mắt không điêu tiêt thì ảnh của điêm cực cận C</w:t>
      </w:r>
      <w:r>
        <w:rPr>
          <w:vertAlign w:val="subscript"/>
        </w:rPr>
        <w:t>C</w:t>
      </w:r>
      <w:r>
        <w:t xml:space="preserve"> được tạo ra ở đâu?</w:t>
      </w:r>
    </w:p>
    <w:p w:rsidR="00F20CD4" w:rsidRDefault="00F20CD4" w:rsidP="003A45C6">
      <w:pPr>
        <w:spacing w:line="240" w:lineRule="auto"/>
      </w:pPr>
      <w:r w:rsidRPr="00422AB6">
        <w:rPr>
          <w:b/>
        </w:rPr>
        <w:t xml:space="preserve">A. </w:t>
      </w:r>
      <w:r>
        <w:t>Tại điểm vàng V.</w:t>
      </w:r>
      <w:r>
        <w:tab/>
      </w:r>
      <w:r>
        <w:tab/>
      </w:r>
      <w:r>
        <w:tab/>
      </w:r>
      <w:r w:rsidRPr="00AE2F8D">
        <w:rPr>
          <w:b/>
        </w:rPr>
        <w:t xml:space="preserve">B. </w:t>
      </w:r>
      <w:r>
        <w:t>Sau điểm vàng V.</w:t>
      </w:r>
    </w:p>
    <w:p w:rsidR="00F20CD4" w:rsidRDefault="00F20CD4" w:rsidP="003A45C6">
      <w:pPr>
        <w:spacing w:line="240" w:lineRule="auto"/>
      </w:pPr>
      <w:r w:rsidRPr="00AE2F8D">
        <w:rPr>
          <w:b/>
        </w:rPr>
        <w:t xml:space="preserve">C. </w:t>
      </w:r>
      <w:r>
        <w:t>Trước điểm vàng V.</w:t>
      </w:r>
      <w:r>
        <w:tab/>
      </w:r>
      <w:r>
        <w:tab/>
      </w:r>
      <w:r>
        <w:tab/>
      </w:r>
      <w:r w:rsidRPr="00AE2F8D">
        <w:rPr>
          <w:b/>
        </w:rPr>
        <w:t xml:space="preserve">D. </w:t>
      </w:r>
      <w:r>
        <w:t>Không xác định được vì không có ảnh.</w:t>
      </w:r>
    </w:p>
    <w:p w:rsidR="00F20CD4" w:rsidRDefault="00F20CD4" w:rsidP="003A45C6">
      <w:pPr>
        <w:spacing w:line="240" w:lineRule="auto"/>
        <w:ind w:firstLine="0"/>
      </w:pPr>
      <w:r>
        <w:rPr>
          <w:b/>
        </w:rPr>
        <w:t xml:space="preserve">Câu 20. </w:t>
      </w:r>
      <w:r>
        <w:t>Khi mắt điều tiết tối đa thì ảnh của điểm cực viễn C</w:t>
      </w:r>
      <w:r>
        <w:rPr>
          <w:vertAlign w:val="subscript"/>
        </w:rPr>
        <w:t>V</w:t>
      </w:r>
      <w:r>
        <w:t xml:space="preserve"> được tạo ra tại đâu?</w:t>
      </w:r>
    </w:p>
    <w:p w:rsidR="00F20CD4" w:rsidRDefault="00F20CD4" w:rsidP="003A45C6">
      <w:pPr>
        <w:spacing w:line="240" w:lineRule="auto"/>
      </w:pPr>
      <w:r w:rsidRPr="00AE2F8D">
        <w:rPr>
          <w:b/>
        </w:rPr>
        <w:t xml:space="preserve">A. </w:t>
      </w:r>
      <w:r>
        <w:t>Tại điểm vàng V.</w:t>
      </w:r>
      <w:r>
        <w:tab/>
      </w:r>
      <w:r>
        <w:tab/>
      </w:r>
      <w:r>
        <w:tab/>
      </w:r>
      <w:r w:rsidRPr="00AE2F8D">
        <w:rPr>
          <w:b/>
        </w:rPr>
        <w:t xml:space="preserve">B. </w:t>
      </w:r>
      <w:r>
        <w:t>Sau điểm vàng V.</w:t>
      </w:r>
    </w:p>
    <w:p w:rsidR="00F20CD4" w:rsidRDefault="00F20CD4" w:rsidP="003A45C6">
      <w:pPr>
        <w:spacing w:line="240" w:lineRule="auto"/>
      </w:pPr>
      <w:r w:rsidRPr="00AE2F8D">
        <w:rPr>
          <w:b/>
        </w:rPr>
        <w:t xml:space="preserve">C. </w:t>
      </w:r>
      <w:r>
        <w:t>Trước điểm vàng V.</w:t>
      </w:r>
      <w:r>
        <w:tab/>
      </w:r>
      <w:r>
        <w:tab/>
      </w:r>
      <w:r>
        <w:tab/>
      </w:r>
      <w:r w:rsidRPr="00AE2F8D">
        <w:rPr>
          <w:b/>
        </w:rPr>
        <w:t xml:space="preserve">D. </w:t>
      </w:r>
      <w:r>
        <w:t>Không xác định được vì không có ảnh.</w:t>
      </w:r>
    </w:p>
    <w:p w:rsidR="00F20CD4" w:rsidRDefault="00F20CD4" w:rsidP="003A45C6">
      <w:pPr>
        <w:spacing w:line="240" w:lineRule="auto"/>
        <w:ind w:firstLine="0"/>
      </w:pPr>
      <w:r>
        <w:rPr>
          <w:b/>
        </w:rPr>
        <w:t xml:space="preserve">Câu 21. </w:t>
      </w:r>
      <w:r>
        <w:t>Đặt độ tụ của các loại mắt như sau ở trạng thái không điều tiết: Di: Mắt bình thường (không tật); D</w:t>
      </w:r>
      <w:r w:rsidRPr="00405337">
        <w:rPr>
          <w:vertAlign w:val="subscript"/>
        </w:rPr>
        <w:t>2</w:t>
      </w:r>
      <w:r>
        <w:t>: Mắt cận; D</w:t>
      </w:r>
      <w:r w:rsidRPr="00405337">
        <w:rPr>
          <w:vertAlign w:val="subscript"/>
        </w:rPr>
        <w:t>3</w:t>
      </w:r>
      <w:r>
        <w:t>: Mắt viễn. Coi khoảng cách từ thể thủy tinh đến võng mạc là như nhau. So sánh các độ tụ này ta có kêt quả nào?</w:t>
      </w:r>
    </w:p>
    <w:p w:rsidR="00F20CD4" w:rsidRDefault="00F20CD4" w:rsidP="003A45C6">
      <w:pPr>
        <w:spacing w:line="240" w:lineRule="auto"/>
      </w:pPr>
      <w:r w:rsidRPr="00422AB6">
        <w:rPr>
          <w:b/>
        </w:rPr>
        <w:t xml:space="preserve">A. </w:t>
      </w:r>
      <w:r>
        <w:t>D</w:t>
      </w:r>
      <w:r w:rsidRPr="00405337">
        <w:rPr>
          <w:vertAlign w:val="subscript"/>
        </w:rPr>
        <w:t>1</w:t>
      </w:r>
      <w:r>
        <w:t xml:space="preserve"> &gt; D</w:t>
      </w:r>
      <w:r w:rsidRPr="00405337">
        <w:rPr>
          <w:vertAlign w:val="subscript"/>
        </w:rPr>
        <w:t>2</w:t>
      </w:r>
      <w:r>
        <w:t xml:space="preserve"> &gt; D</w:t>
      </w:r>
      <w:r w:rsidRPr="00405337">
        <w:rPr>
          <w:vertAlign w:val="subscript"/>
        </w:rPr>
        <w:t>3</w:t>
      </w:r>
      <w:r>
        <w:t>.</w:t>
      </w:r>
      <w:r>
        <w:tab/>
      </w:r>
      <w:r>
        <w:tab/>
      </w:r>
      <w:r w:rsidRPr="00AE2F8D">
        <w:rPr>
          <w:b/>
        </w:rPr>
        <w:t xml:space="preserve">B. </w:t>
      </w:r>
      <w:r>
        <w:t>D</w:t>
      </w:r>
      <w:r w:rsidRPr="00405337">
        <w:rPr>
          <w:vertAlign w:val="subscript"/>
        </w:rPr>
        <w:t>2</w:t>
      </w:r>
      <w:r>
        <w:t>&gt; Dl &gt; D</w:t>
      </w:r>
      <w:r w:rsidRPr="00405337">
        <w:rPr>
          <w:vertAlign w:val="subscript"/>
        </w:rPr>
        <w:t>3</w:t>
      </w:r>
      <w:r>
        <w:t>.</w:t>
      </w:r>
      <w:r>
        <w:tab/>
      </w:r>
      <w:r>
        <w:tab/>
      </w:r>
      <w:r w:rsidRPr="00AE2F8D">
        <w:rPr>
          <w:b/>
        </w:rPr>
        <w:t xml:space="preserve">C. </w:t>
      </w:r>
      <w:r>
        <w:t>D</w:t>
      </w:r>
      <w:r w:rsidRPr="00405337">
        <w:rPr>
          <w:vertAlign w:val="subscript"/>
        </w:rPr>
        <w:t>3</w:t>
      </w:r>
      <w:r>
        <w:t>&gt; D</w:t>
      </w:r>
      <w:r w:rsidRPr="00405337">
        <w:rPr>
          <w:vertAlign w:val="subscript"/>
        </w:rPr>
        <w:t>1</w:t>
      </w:r>
      <w:r>
        <w:t xml:space="preserve"> &gt; D</w:t>
      </w:r>
      <w:r w:rsidRPr="00405337">
        <w:rPr>
          <w:vertAlign w:val="subscript"/>
        </w:rPr>
        <w:t>2</w:t>
      </w:r>
      <w:r>
        <w:t>.</w:t>
      </w:r>
      <w:r>
        <w:tab/>
      </w:r>
      <w:r>
        <w:tab/>
      </w:r>
      <w:r w:rsidRPr="00AE2F8D">
        <w:rPr>
          <w:b/>
        </w:rPr>
        <w:t xml:space="preserve">D. </w:t>
      </w:r>
      <w:r>
        <w:t>D</w:t>
      </w:r>
      <w:r w:rsidRPr="00405337">
        <w:rPr>
          <w:vertAlign w:val="subscript"/>
        </w:rPr>
        <w:t>3</w:t>
      </w:r>
      <w:r>
        <w:t>&gt; D</w:t>
      </w:r>
      <w:r w:rsidRPr="00405337">
        <w:rPr>
          <w:vertAlign w:val="subscript"/>
        </w:rPr>
        <w:t>2</w:t>
      </w:r>
      <w:r>
        <w:t xml:space="preserve"> &gt; D</w:t>
      </w:r>
      <w:r w:rsidRPr="00405337">
        <w:rPr>
          <w:vertAlign w:val="subscript"/>
        </w:rPr>
        <w:t>1</w:t>
      </w:r>
      <w: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946"/>
        <w:gridCol w:w="3827"/>
      </w:tblGrid>
      <w:tr w:rsidR="00F20CD4" w:rsidTr="00A91BC1">
        <w:tc>
          <w:tcPr>
            <w:tcW w:w="6946" w:type="dxa"/>
            <w:shd w:val="clear" w:color="auto" w:fill="auto"/>
          </w:tcPr>
          <w:p w:rsidR="00F20CD4" w:rsidRDefault="00F20CD4" w:rsidP="003A45C6">
            <w:pPr>
              <w:ind w:firstLine="0"/>
            </w:pPr>
            <w:r>
              <w:rPr>
                <w:b/>
              </w:rPr>
              <w:t xml:space="preserve">Câu 22. </w:t>
            </w:r>
            <w:r>
              <w:t>Xét một mắt cận được mô tả ở hình vẽ. Vật có vị trí nào kể sau thì ảnh tạo bởi mắt hiện ra ở điểm vàng V ?</w:t>
            </w:r>
          </w:p>
          <w:p w:rsidR="00F20CD4" w:rsidRDefault="00F20CD4" w:rsidP="003A45C6">
            <w:r w:rsidRPr="00422AB6">
              <w:rPr>
                <w:b/>
              </w:rPr>
              <w:t xml:space="preserve">A. </w:t>
            </w:r>
            <w:r>
              <w:t>Tại C</w:t>
            </w:r>
            <w:r>
              <w:rPr>
                <w:vertAlign w:val="subscript"/>
              </w:rPr>
              <w:t>V</w:t>
            </w:r>
            <w:r>
              <w:t xml:space="preserve"> khi mắt điều tiết tối </w:t>
            </w:r>
            <w:r w:rsidRPr="00AE2F8D">
              <w:t>đa.</w:t>
            </w:r>
            <w:r w:rsidRPr="00AE2F8D">
              <w:rPr>
                <w:b/>
              </w:rPr>
              <w:t xml:space="preserve"> </w:t>
            </w:r>
          </w:p>
          <w:p w:rsidR="00F20CD4" w:rsidRDefault="00F20CD4" w:rsidP="003A45C6">
            <w:r w:rsidRPr="00422AB6">
              <w:rPr>
                <w:b/>
              </w:rPr>
              <w:t xml:space="preserve">B. </w:t>
            </w:r>
            <w:r>
              <w:t>Tại C</w:t>
            </w:r>
            <w:r>
              <w:rPr>
                <w:vertAlign w:val="subscript"/>
              </w:rPr>
              <w:t>C</w:t>
            </w:r>
            <w:r>
              <w:t xml:space="preserve"> khi mắt không điều tiết.</w:t>
            </w:r>
          </w:p>
          <w:p w:rsidR="00F20CD4" w:rsidRDefault="00F20CD4" w:rsidP="003A45C6">
            <w:r>
              <w:rPr>
                <w:b/>
              </w:rPr>
              <w:t xml:space="preserve">C. </w:t>
            </w:r>
            <w:r>
              <w:t>Tại một điểm trong khoảng C</w:t>
            </w:r>
            <w:r>
              <w:rPr>
                <w:vertAlign w:val="subscript"/>
              </w:rPr>
              <w:t>V</w:t>
            </w:r>
            <w:r>
              <w:t>C</w:t>
            </w:r>
            <w:r>
              <w:rPr>
                <w:vertAlign w:val="subscript"/>
              </w:rPr>
              <w:t>C</w:t>
            </w:r>
            <w:r>
              <w:t xml:space="preserve"> khi mắt điều tiết thích hợp.</w:t>
            </w:r>
          </w:p>
          <w:p w:rsidR="00F20CD4" w:rsidRDefault="00F20CD4" w:rsidP="003A45C6">
            <w:r>
              <w:rPr>
                <w:b/>
              </w:rPr>
              <w:t>D.</w:t>
            </w:r>
            <w:r>
              <w:t xml:space="preserve"> Tại một điểm ngoài khoảng C</w:t>
            </w:r>
            <w:r>
              <w:rPr>
                <w:vertAlign w:val="subscript"/>
              </w:rPr>
              <w:t>V</w:t>
            </w:r>
            <w:r>
              <w:t>C</w:t>
            </w:r>
            <w:r>
              <w:rPr>
                <w:vertAlign w:val="subscript"/>
              </w:rPr>
              <w:t>C</w:t>
            </w:r>
            <w:r>
              <w:t xml:space="preserve"> khi mắt điều tiết thích hợp.</w:t>
            </w:r>
          </w:p>
        </w:tc>
        <w:tc>
          <w:tcPr>
            <w:tcW w:w="3827" w:type="dxa"/>
            <w:shd w:val="clear" w:color="auto" w:fill="auto"/>
          </w:tcPr>
          <w:p w:rsidR="00F20CD4" w:rsidRDefault="00F20CD4" w:rsidP="003A45C6">
            <w:pPr>
              <w:ind w:firstLine="0"/>
            </w:pPr>
            <w:r>
              <w:rPr>
                <w:szCs w:val="22"/>
              </w:rPr>
              <w:object w:dxaOrig="3654" w:dyaOrig="1235">
                <v:shape id="_x0000_i1029" type="#_x0000_t75" style="width:183.2pt;height:61.8pt" o:ole="">
                  <v:imagedata r:id="rId21" o:title=""/>
                </v:shape>
                <o:OLEObject Type="Embed" ProgID="Visio.Drawing.11" ShapeID="_x0000_i1029" DrawAspect="Content" ObjectID="_1633947471" r:id="rId22"/>
              </w:object>
            </w:r>
          </w:p>
        </w:tc>
      </w:tr>
      <w:tr w:rsidR="00F20CD4" w:rsidTr="00A91BC1">
        <w:tc>
          <w:tcPr>
            <w:tcW w:w="6946" w:type="dxa"/>
            <w:shd w:val="clear" w:color="auto" w:fill="auto"/>
          </w:tcPr>
          <w:p w:rsidR="00F20CD4" w:rsidRDefault="00F20CD4" w:rsidP="003A45C6">
            <w:pPr>
              <w:ind w:firstLine="0"/>
            </w:pPr>
            <w:r>
              <w:rPr>
                <w:b/>
              </w:rPr>
              <w:t xml:space="preserve">Câu 23. </w:t>
            </w:r>
            <w:r>
              <w:t>Xét một mắt cận mỏ tả ở hình vẽ. Để có thể nhìn rõ các vật ở xa vô cực mà không điều tiết, thì kính phải đeo sát mắt là kính phân kì có độ lớn có tiêu cự</w:t>
            </w:r>
          </w:p>
          <w:p w:rsidR="00F20CD4" w:rsidRDefault="00F20CD4" w:rsidP="003A45C6">
            <w:r w:rsidRPr="00AE2F8D">
              <w:rPr>
                <w:b/>
              </w:rPr>
              <w:t xml:space="preserve">A. </w:t>
            </w:r>
            <w:r>
              <w:t>|f| =  OC</w:t>
            </w:r>
            <w:r>
              <w:rPr>
                <w:vertAlign w:val="subscript"/>
              </w:rPr>
              <w:t>V</w:t>
            </w:r>
            <w:r>
              <w:tab/>
            </w:r>
            <w:r>
              <w:tab/>
            </w:r>
            <w:r w:rsidRPr="00AE2F8D">
              <w:rPr>
                <w:b/>
              </w:rPr>
              <w:t xml:space="preserve">B. </w:t>
            </w:r>
            <w:r>
              <w:t>|f| = OC</w:t>
            </w:r>
            <w:r>
              <w:rPr>
                <w:vertAlign w:val="subscript"/>
              </w:rPr>
              <w:t>C</w:t>
            </w:r>
            <w:r>
              <w:tab/>
            </w:r>
            <w:r>
              <w:tab/>
            </w:r>
          </w:p>
          <w:p w:rsidR="00F20CD4" w:rsidRDefault="00F20CD4" w:rsidP="003A45C6">
            <w:r w:rsidRPr="00AE2F8D">
              <w:rPr>
                <w:b/>
              </w:rPr>
              <w:t xml:space="preserve">C. </w:t>
            </w:r>
            <w:r>
              <w:t>|f| = C</w:t>
            </w:r>
            <w:r>
              <w:rPr>
                <w:vertAlign w:val="subscript"/>
              </w:rPr>
              <w:t>C</w:t>
            </w:r>
            <w:r>
              <w:t>C</w:t>
            </w:r>
            <w:r>
              <w:rPr>
                <w:vertAlign w:val="subscript"/>
              </w:rPr>
              <w:t>V</w:t>
            </w:r>
            <w:r>
              <w:tab/>
            </w:r>
            <w:r>
              <w:tab/>
            </w:r>
            <w:r w:rsidRPr="00AE2F8D">
              <w:rPr>
                <w:b/>
              </w:rPr>
              <w:t xml:space="preserve">D. </w:t>
            </w:r>
            <w:r>
              <w:t>|f| = OV</w:t>
            </w:r>
          </w:p>
        </w:tc>
        <w:tc>
          <w:tcPr>
            <w:tcW w:w="3827" w:type="dxa"/>
            <w:shd w:val="clear" w:color="auto" w:fill="auto"/>
          </w:tcPr>
          <w:p w:rsidR="00F20CD4" w:rsidRDefault="00F20CD4" w:rsidP="003A45C6">
            <w:pPr>
              <w:ind w:firstLine="0"/>
            </w:pPr>
            <w:r>
              <w:rPr>
                <w:szCs w:val="22"/>
              </w:rPr>
              <w:object w:dxaOrig="3654" w:dyaOrig="1235">
                <v:shape id="_x0000_i1030" type="#_x0000_t75" style="width:183.2pt;height:61.8pt" o:ole="">
                  <v:imagedata r:id="rId23" o:title=""/>
                </v:shape>
                <o:OLEObject Type="Embed" ProgID="Visio.Drawing.11" ShapeID="_x0000_i1030" DrawAspect="Content" ObjectID="_1633947472" r:id="rId24"/>
              </w:object>
            </w:r>
          </w:p>
        </w:tc>
      </w:tr>
      <w:tr w:rsidR="00F20CD4" w:rsidTr="00A91BC1">
        <w:tc>
          <w:tcPr>
            <w:tcW w:w="6946" w:type="dxa"/>
            <w:shd w:val="clear" w:color="auto" w:fill="auto"/>
          </w:tcPr>
          <w:p w:rsidR="00F20CD4" w:rsidRDefault="00F20CD4" w:rsidP="003A45C6">
            <w:pPr>
              <w:ind w:firstLine="0"/>
            </w:pPr>
            <w:r>
              <w:rPr>
                <w:b/>
              </w:rPr>
              <w:t xml:space="preserve">Câu 24. </w:t>
            </w:r>
            <w:r>
              <w:t>Xét một mắt cận được mô tả ở hình vẽ. Để có thể nhìn rõ các vật ở vô cực mà không điều tiết, thì kính phải đeo sát mắt là kính phân kì thích hợp. Sau khi đeo kính, điểm gần nhất mà mắt nhìn thấy là điểm nào?</w:t>
            </w:r>
          </w:p>
          <w:p w:rsidR="00F20CD4" w:rsidRPr="00B70912" w:rsidRDefault="00F20CD4" w:rsidP="003A45C6">
            <w:pPr>
              <w:rPr>
                <w:lang w:val="fr-FR"/>
              </w:rPr>
            </w:pPr>
            <w:r w:rsidRPr="00B70912">
              <w:rPr>
                <w:b/>
                <w:lang w:val="fr-FR"/>
              </w:rPr>
              <w:t xml:space="preserve">A. </w:t>
            </w:r>
            <w:r w:rsidRPr="00B70912">
              <w:rPr>
                <w:lang w:val="fr-FR"/>
              </w:rPr>
              <w:t>vẫn là điểm C</w:t>
            </w:r>
            <w:r w:rsidRPr="00B70912">
              <w:rPr>
                <w:b/>
                <w:vertAlign w:val="subscript"/>
                <w:lang w:val="fr-FR"/>
              </w:rPr>
              <w:t xml:space="preserve">C. </w:t>
            </w:r>
            <w:r w:rsidRPr="00B70912">
              <w:rPr>
                <w:lang w:val="fr-FR"/>
              </w:rPr>
              <w:tab/>
            </w:r>
            <w:r w:rsidRPr="00B70912">
              <w:rPr>
                <w:lang w:val="fr-FR"/>
              </w:rPr>
              <w:tab/>
            </w:r>
            <w:r w:rsidRPr="00B70912">
              <w:rPr>
                <w:lang w:val="fr-FR"/>
              </w:rPr>
              <w:tab/>
            </w:r>
            <w:r w:rsidRPr="00B70912">
              <w:rPr>
                <w:lang w:val="fr-FR"/>
              </w:rPr>
              <w:tab/>
            </w:r>
            <w:r w:rsidRPr="00B70912">
              <w:rPr>
                <w:lang w:val="fr-FR"/>
              </w:rPr>
              <w:tab/>
            </w:r>
          </w:p>
          <w:p w:rsidR="00F20CD4" w:rsidRPr="00B70912" w:rsidRDefault="00F20CD4" w:rsidP="003A45C6">
            <w:pPr>
              <w:rPr>
                <w:lang w:val="fr-FR"/>
              </w:rPr>
            </w:pPr>
            <w:r w:rsidRPr="00B70912">
              <w:rPr>
                <w:b/>
                <w:lang w:val="fr-FR"/>
              </w:rPr>
              <w:t xml:space="preserve">B. </w:t>
            </w:r>
            <w:r w:rsidRPr="00B70912">
              <w:rPr>
                <w:lang w:val="fr-FR"/>
              </w:rPr>
              <w:t>Một điểm ở trong đoạn OC</w:t>
            </w:r>
            <w:r w:rsidRPr="00B70912">
              <w:rPr>
                <w:b/>
                <w:vertAlign w:val="subscript"/>
                <w:lang w:val="fr-FR"/>
              </w:rPr>
              <w:t xml:space="preserve">C. </w:t>
            </w:r>
          </w:p>
          <w:p w:rsidR="00F20CD4" w:rsidRPr="00B70912" w:rsidRDefault="00F20CD4" w:rsidP="003A45C6">
            <w:pPr>
              <w:rPr>
                <w:lang w:val="fr-FR"/>
              </w:rPr>
            </w:pPr>
            <w:r w:rsidRPr="00B70912">
              <w:rPr>
                <w:b/>
                <w:lang w:val="fr-FR"/>
              </w:rPr>
              <w:t xml:space="preserve">C. </w:t>
            </w:r>
            <w:r w:rsidRPr="00B70912">
              <w:rPr>
                <w:lang w:val="fr-FR"/>
              </w:rPr>
              <w:t>Một điểm ở trong đoạn C</w:t>
            </w:r>
            <w:r w:rsidRPr="00B70912">
              <w:rPr>
                <w:vertAlign w:val="subscript"/>
                <w:lang w:val="fr-FR"/>
              </w:rPr>
              <w:t>C</w:t>
            </w:r>
            <w:r w:rsidRPr="00B70912">
              <w:rPr>
                <w:lang w:val="fr-FR"/>
              </w:rPr>
              <w:t>C</w:t>
            </w:r>
            <w:r w:rsidRPr="00B70912">
              <w:rPr>
                <w:vertAlign w:val="subscript"/>
                <w:lang w:val="fr-FR"/>
              </w:rPr>
              <w:t>V</w:t>
            </w:r>
            <w:r w:rsidRPr="00B70912">
              <w:rPr>
                <w:lang w:val="fr-FR"/>
              </w:rPr>
              <w:tab/>
            </w:r>
            <w:r w:rsidRPr="00B70912">
              <w:rPr>
                <w:lang w:val="fr-FR"/>
              </w:rPr>
              <w:tab/>
            </w:r>
            <w:r w:rsidRPr="00B70912">
              <w:rPr>
                <w:lang w:val="fr-FR"/>
              </w:rPr>
              <w:tab/>
            </w:r>
          </w:p>
          <w:p w:rsidR="00F20CD4" w:rsidRPr="00B70912" w:rsidRDefault="00F20CD4" w:rsidP="003A45C6">
            <w:pPr>
              <w:rPr>
                <w:lang w:val="fr-FR"/>
              </w:rPr>
            </w:pPr>
            <w:r w:rsidRPr="00B70912">
              <w:rPr>
                <w:b/>
                <w:lang w:val="fr-FR"/>
              </w:rPr>
              <w:t xml:space="preserve">D. </w:t>
            </w:r>
            <w:r w:rsidRPr="00B70912">
              <w:rPr>
                <w:lang w:val="fr-FR"/>
              </w:rPr>
              <w:t>Một điểm ở ngoài đoạn OC</w:t>
            </w:r>
            <w:r w:rsidRPr="00B70912">
              <w:rPr>
                <w:vertAlign w:val="subscript"/>
                <w:lang w:val="fr-FR"/>
              </w:rPr>
              <w:t>V</w:t>
            </w:r>
            <w:r w:rsidRPr="00B70912">
              <w:rPr>
                <w:lang w:val="fr-FR"/>
              </w:rPr>
              <w:t>.</w:t>
            </w:r>
          </w:p>
        </w:tc>
        <w:tc>
          <w:tcPr>
            <w:tcW w:w="3827" w:type="dxa"/>
            <w:shd w:val="clear" w:color="auto" w:fill="auto"/>
          </w:tcPr>
          <w:p w:rsidR="00F20CD4" w:rsidRDefault="00F20CD4" w:rsidP="003A45C6">
            <w:pPr>
              <w:ind w:firstLine="0"/>
            </w:pPr>
            <w:r>
              <w:rPr>
                <w:szCs w:val="22"/>
              </w:rPr>
              <w:object w:dxaOrig="3654" w:dyaOrig="1235">
                <v:shape id="_x0000_i1031" type="#_x0000_t75" style="width:183.2pt;height:61.8pt" o:ole="">
                  <v:imagedata r:id="rId25" o:title=""/>
                </v:shape>
                <o:OLEObject Type="Embed" ProgID="Visio.Drawing.11" ShapeID="_x0000_i1031" DrawAspect="Content" ObjectID="_1633947473" r:id="rId26"/>
              </w:object>
            </w:r>
          </w:p>
        </w:tc>
      </w:tr>
      <w:tr w:rsidR="00F20CD4" w:rsidTr="00A91BC1">
        <w:tc>
          <w:tcPr>
            <w:tcW w:w="6946" w:type="dxa"/>
            <w:shd w:val="clear" w:color="auto" w:fill="auto"/>
          </w:tcPr>
          <w:p w:rsidR="00F20CD4" w:rsidRDefault="00F20CD4" w:rsidP="003A45C6">
            <w:pPr>
              <w:ind w:firstLine="0"/>
            </w:pPr>
            <w:r>
              <w:rPr>
                <w:b/>
              </w:rPr>
              <w:t xml:space="preserve">Câu 25. </w:t>
            </w:r>
            <w:r>
              <w:t>Xét một mắt cận được mô tả ở hình vẽ. Người</w:t>
            </w:r>
          </w:p>
          <w:p w:rsidR="00F20CD4" w:rsidRDefault="00F20CD4" w:rsidP="003A45C6">
            <w:r>
              <w:t xml:space="preserve">này mua nhầm kính nên khi đeo kính sát mắt thì hoàn </w:t>
            </w:r>
          </w:p>
          <w:p w:rsidR="00F20CD4" w:rsidRDefault="00F20CD4" w:rsidP="003A45C6">
            <w:r>
              <w:t>toàn không nhìn thấy gì. Có thể kết luận thế nào về tiêu cự f của kính này?</w:t>
            </w:r>
          </w:p>
          <w:p w:rsidR="00F20CD4" w:rsidRDefault="00F20CD4" w:rsidP="003A45C6">
            <w:r w:rsidRPr="00AE2F8D">
              <w:rPr>
                <w:b/>
              </w:rPr>
              <w:t xml:space="preserve">A. </w:t>
            </w:r>
            <w:r>
              <w:t>Kính hội tụ có f &gt; OCv.</w:t>
            </w:r>
            <w:r>
              <w:tab/>
            </w:r>
            <w:r>
              <w:tab/>
            </w:r>
            <w:r>
              <w:tab/>
            </w:r>
            <w:r>
              <w:tab/>
            </w:r>
          </w:p>
          <w:p w:rsidR="00F20CD4" w:rsidRDefault="00F20CD4" w:rsidP="003A45C6">
            <w:r w:rsidRPr="00AE2F8D">
              <w:rPr>
                <w:b/>
              </w:rPr>
              <w:t xml:space="preserve">B. </w:t>
            </w:r>
            <w:r>
              <w:t>Kính hội tụ có f &lt; OC</w:t>
            </w:r>
            <w:r w:rsidRPr="00AE2F8D">
              <w:rPr>
                <w:b/>
                <w:vertAlign w:val="subscript"/>
              </w:rPr>
              <w:t>C</w:t>
            </w:r>
            <w:r w:rsidRPr="00AE2F8D">
              <w:rPr>
                <w:b/>
              </w:rPr>
              <w:t xml:space="preserve"> </w:t>
            </w:r>
          </w:p>
          <w:p w:rsidR="00F20CD4" w:rsidRDefault="00F20CD4" w:rsidP="003A45C6">
            <w:pPr>
              <w:rPr>
                <w:vertAlign w:val="subscript"/>
              </w:rPr>
            </w:pPr>
            <w:r w:rsidRPr="00AE2F8D">
              <w:rPr>
                <w:b/>
              </w:rPr>
              <w:t xml:space="preserve">C. </w:t>
            </w:r>
            <w:r>
              <w:t>Kính phân kì có |f| &gt; OC</w:t>
            </w:r>
            <w:r>
              <w:rPr>
                <w:vertAlign w:val="subscript"/>
              </w:rPr>
              <w:t>V</w:t>
            </w:r>
            <w:r>
              <w:rPr>
                <w:vertAlign w:val="subscript"/>
              </w:rPr>
              <w:tab/>
            </w:r>
            <w:r>
              <w:rPr>
                <w:vertAlign w:val="subscript"/>
              </w:rPr>
              <w:tab/>
            </w:r>
            <w:r>
              <w:rPr>
                <w:vertAlign w:val="subscript"/>
              </w:rPr>
              <w:tab/>
            </w:r>
          </w:p>
          <w:p w:rsidR="00F20CD4" w:rsidRPr="007C6D1F" w:rsidRDefault="00F20CD4" w:rsidP="003A45C6">
            <w:r w:rsidRPr="00AE2F8D">
              <w:rPr>
                <w:b/>
              </w:rPr>
              <w:t xml:space="preserve">D. </w:t>
            </w:r>
            <w:r>
              <w:t>Kính phân kì có |f| &lt; OC</w:t>
            </w:r>
            <w:r>
              <w:rPr>
                <w:vertAlign w:val="subscript"/>
              </w:rPr>
              <w:t>C</w:t>
            </w:r>
          </w:p>
        </w:tc>
        <w:tc>
          <w:tcPr>
            <w:tcW w:w="3827" w:type="dxa"/>
            <w:shd w:val="clear" w:color="auto" w:fill="auto"/>
          </w:tcPr>
          <w:p w:rsidR="00F20CD4" w:rsidRDefault="00F20CD4" w:rsidP="003A45C6">
            <w:pPr>
              <w:ind w:firstLine="0"/>
            </w:pPr>
            <w:r>
              <w:rPr>
                <w:szCs w:val="22"/>
              </w:rPr>
              <w:object w:dxaOrig="3654" w:dyaOrig="1235">
                <v:shape id="_x0000_i1032" type="#_x0000_t75" style="width:180.55pt;height:61.25pt" o:ole="">
                  <v:imagedata r:id="rId25" o:title=""/>
                </v:shape>
                <o:OLEObject Type="Embed" ProgID="Visio.Drawing.11" ShapeID="_x0000_i1032" DrawAspect="Content" ObjectID="_1633947474" r:id="rId27"/>
              </w:object>
            </w:r>
          </w:p>
        </w:tc>
      </w:tr>
    </w:tbl>
    <w:p w:rsidR="00F20CD4" w:rsidRDefault="00F20CD4" w:rsidP="003A45C6">
      <w:pPr>
        <w:spacing w:line="240" w:lineRule="auto"/>
        <w:ind w:firstLine="0"/>
      </w:pPr>
      <w:r>
        <w:rPr>
          <w:b/>
        </w:rPr>
        <w:t xml:space="preserve">Câu 26. </w:t>
      </w:r>
      <w:r>
        <w:t>Để mắt có thể nhìn rõ các vật ở các khoảng cách khác nhau thì:</w:t>
      </w:r>
    </w:p>
    <w:p w:rsidR="00F20CD4" w:rsidRDefault="00F20CD4" w:rsidP="003A45C6">
      <w:pPr>
        <w:spacing w:line="240" w:lineRule="auto"/>
      </w:pPr>
      <w:r w:rsidRPr="00AE2F8D">
        <w:rPr>
          <w:b/>
        </w:rPr>
        <w:t xml:space="preserve">A. </w:t>
      </w:r>
      <w:r>
        <w:t xml:space="preserve">Thấu kính mắt phải dịch chuyển ra xa hay lại gần màng lưới sao cho ảnh của vật </w:t>
      </w:r>
      <w:r w:rsidRPr="00472A2E">
        <w:t>luôn</w:t>
      </w:r>
      <w:r>
        <w:t xml:space="preserve"> nằm trên màng lưới.</w:t>
      </w:r>
    </w:p>
    <w:p w:rsidR="00F20CD4" w:rsidRDefault="00F20CD4" w:rsidP="003A45C6">
      <w:pPr>
        <w:spacing w:line="240" w:lineRule="auto"/>
      </w:pPr>
      <w:r w:rsidRPr="00AE2F8D">
        <w:rPr>
          <w:b/>
        </w:rPr>
        <w:t xml:space="preserve">B. </w:t>
      </w:r>
      <w:r>
        <w:t>Thấu kính mắt phải thay đổi tiêu cự nhờ cơ vòng để cho ảnh của vật luôn nằm trên màng lưới.</w:t>
      </w:r>
    </w:p>
    <w:p w:rsidR="00F20CD4" w:rsidRDefault="00F20CD4" w:rsidP="003A45C6">
      <w:pPr>
        <w:spacing w:line="240" w:lineRule="auto"/>
      </w:pPr>
      <w:r w:rsidRPr="00AE2F8D">
        <w:rPr>
          <w:b/>
        </w:rPr>
        <w:t xml:space="preserve">C. </w:t>
      </w:r>
      <w:r>
        <w:t>Thấu kính mắt đồng thời vừa phải chuyển dịch ra xa hay lại gần màng lưới và vừa phải thay đổi cả tiêu cực nhờ cơ vòng để cho ảnh của vật luôn nằm trên màng lưới.</w:t>
      </w:r>
    </w:p>
    <w:p w:rsidR="00F20CD4" w:rsidRPr="000E091E" w:rsidRDefault="00F20CD4" w:rsidP="003A45C6">
      <w:pPr>
        <w:spacing w:line="240" w:lineRule="auto"/>
      </w:pPr>
      <w:r w:rsidRPr="00AE2F8D">
        <w:rPr>
          <w:b/>
        </w:rPr>
        <w:t xml:space="preserve">D. </w:t>
      </w:r>
      <w:r>
        <w:t>Màng lưới phải dịch lại gần hay ra xa thấu kính mắt sao cho ảnh của vật luôn nằm trên màng lưới.</w:t>
      </w:r>
    </w:p>
    <w:p w:rsidR="00F20CD4" w:rsidRDefault="00F20CD4" w:rsidP="003A45C6">
      <w:pPr>
        <w:spacing w:line="240" w:lineRule="auto"/>
        <w:ind w:firstLine="0"/>
      </w:pPr>
      <w:r>
        <w:rPr>
          <w:b/>
        </w:rPr>
        <w:t xml:space="preserve">Câu 27. </w:t>
      </w:r>
      <w:r>
        <w:t>Điểm cực viễn của mắt không bị tật là</w:t>
      </w:r>
    </w:p>
    <w:p w:rsidR="00F20CD4" w:rsidRDefault="00F20CD4" w:rsidP="003A45C6">
      <w:pPr>
        <w:spacing w:line="240" w:lineRule="auto"/>
      </w:pPr>
      <w:r w:rsidRPr="00422AB6">
        <w:rPr>
          <w:b/>
        </w:rPr>
        <w:t xml:space="preserve">A. </w:t>
      </w:r>
      <w:r>
        <w:t>điểm xa nhất trên trục của mắt mà khi mắt không điều tiết, vật đặt tại đó, ảnh của vật nam đúng trên màng lưới.</w:t>
      </w:r>
    </w:p>
    <w:p w:rsidR="00F20CD4" w:rsidRDefault="00F20CD4" w:rsidP="003A45C6">
      <w:pPr>
        <w:spacing w:line="240" w:lineRule="auto"/>
      </w:pPr>
      <w:r w:rsidRPr="00422AB6">
        <w:rPr>
          <w:b/>
        </w:rPr>
        <w:lastRenderedPageBreak/>
        <w:t xml:space="preserve">B. </w:t>
      </w:r>
      <w:r>
        <w:t xml:space="preserve">điểm xa nhất trên trục của mắt mà khi vật đặt tại đó, mắt còn nhìn thấy rõ vật. </w:t>
      </w:r>
    </w:p>
    <w:p w:rsidR="00F20CD4" w:rsidRDefault="00F20CD4" w:rsidP="003A45C6">
      <w:pPr>
        <w:spacing w:line="240" w:lineRule="auto"/>
      </w:pPr>
      <w:r w:rsidRPr="00AE2F8D">
        <w:rPr>
          <w:b/>
        </w:rPr>
        <w:t xml:space="preserve">C. </w:t>
      </w:r>
      <w:r>
        <w:t>điểm mà khi vật đặt tại đó, mắt nhìn vật dưới góc trông cực tiểu.</w:t>
      </w:r>
    </w:p>
    <w:p w:rsidR="00F20CD4" w:rsidRDefault="00F20CD4" w:rsidP="003A45C6">
      <w:pPr>
        <w:spacing w:line="240" w:lineRule="auto"/>
      </w:pPr>
      <w:r w:rsidRPr="00422AB6">
        <w:rPr>
          <w:b/>
        </w:rPr>
        <w:t xml:space="preserve">D. </w:t>
      </w:r>
      <w:r>
        <w:t>điểm xa nhất trên trục của mắt mà khi vật đặt tại đó, mắt nhìn vật dưới góc trông bằng năng suất phân li và ảnh của vật nằm đúng trên màng lưới.</w:t>
      </w:r>
    </w:p>
    <w:p w:rsidR="00F20CD4" w:rsidRDefault="00F20CD4" w:rsidP="003A45C6">
      <w:pPr>
        <w:spacing w:line="240" w:lineRule="auto"/>
        <w:ind w:firstLine="0"/>
      </w:pPr>
      <w:r>
        <w:rPr>
          <w:b/>
        </w:rPr>
        <w:t xml:space="preserve">Câu 28. </w:t>
      </w:r>
      <w:r>
        <w:t>Điêm cực cận của mắt không bị tật là:</w:t>
      </w:r>
    </w:p>
    <w:p w:rsidR="00F20CD4" w:rsidRDefault="00F20CD4" w:rsidP="003A45C6">
      <w:pPr>
        <w:spacing w:line="240" w:lineRule="auto"/>
      </w:pPr>
      <w:r w:rsidRPr="00AE2F8D">
        <w:rPr>
          <w:b/>
        </w:rPr>
        <w:t xml:space="preserve">A. </w:t>
      </w:r>
      <w:r>
        <w:t>Điểm ở gần mắt nhất</w:t>
      </w:r>
    </w:p>
    <w:p w:rsidR="00F20CD4" w:rsidRDefault="00F20CD4" w:rsidP="003A45C6">
      <w:pPr>
        <w:spacing w:line="240" w:lineRule="auto"/>
      </w:pPr>
      <w:r w:rsidRPr="00AE2F8D">
        <w:rPr>
          <w:b/>
        </w:rPr>
        <w:t xml:space="preserve">B. </w:t>
      </w:r>
      <w:r>
        <w:t>Điểm gần nhất trên trục của mắt mà khi đặt tại đó, ảnh của vật nằm đúng trên màng lưới của mắt</w:t>
      </w:r>
    </w:p>
    <w:p w:rsidR="00F20CD4" w:rsidRDefault="00F20CD4" w:rsidP="003A45C6">
      <w:pPr>
        <w:spacing w:line="240" w:lineRule="auto"/>
      </w:pPr>
      <w:r w:rsidRPr="00AE2F8D">
        <w:rPr>
          <w:b/>
        </w:rPr>
        <w:t xml:space="preserve">C. </w:t>
      </w:r>
      <w:r>
        <w:t>Điểm gần nhất trên trục của mắt mà khi vật đặt tại đó, mắt nhìn vật dưới góc trong bằng năng suất phân li</w:t>
      </w:r>
    </w:p>
    <w:p w:rsidR="00F20CD4" w:rsidRPr="000E091E" w:rsidRDefault="00F20CD4" w:rsidP="003A45C6">
      <w:pPr>
        <w:spacing w:line="240" w:lineRule="auto"/>
      </w:pPr>
      <w:r w:rsidRPr="00AE2F8D">
        <w:rPr>
          <w:b/>
        </w:rPr>
        <w:t xml:space="preserve">D. </w:t>
      </w:r>
      <w:r>
        <w:t>Điểm gần nhất trên trục của mắt mà khi vật đặt tại đó, mắt nhìn vật dưới góc trông lớn nhất</w:t>
      </w:r>
    </w:p>
    <w:p w:rsidR="00F20CD4" w:rsidRDefault="00F20CD4" w:rsidP="003A45C6">
      <w:pPr>
        <w:spacing w:line="240" w:lineRule="auto"/>
        <w:ind w:firstLine="0"/>
      </w:pPr>
      <w:r>
        <w:rPr>
          <w:b/>
        </w:rPr>
        <w:t xml:space="preserve">Câu 29. </w:t>
      </w:r>
      <w:r>
        <w:t>Muốn nhìn rõ các chi tiết của vật thì</w:t>
      </w:r>
    </w:p>
    <w:p w:rsidR="00F20CD4" w:rsidRDefault="00F20CD4" w:rsidP="003A45C6">
      <w:pPr>
        <w:spacing w:line="240" w:lineRule="auto"/>
      </w:pPr>
      <w:r w:rsidRPr="00422AB6">
        <w:rPr>
          <w:b/>
        </w:rPr>
        <w:t xml:space="preserve">A. </w:t>
      </w:r>
      <w:r>
        <w:t>vật phải đặt trong khoảng nhìn rõ của mắt.</w:t>
      </w:r>
    </w:p>
    <w:p w:rsidR="00F20CD4" w:rsidRDefault="00F20CD4" w:rsidP="003A45C6">
      <w:pPr>
        <w:spacing w:line="240" w:lineRule="auto"/>
      </w:pPr>
      <w:r w:rsidRPr="00422AB6">
        <w:rPr>
          <w:b/>
        </w:rPr>
        <w:t xml:space="preserve">B. </w:t>
      </w:r>
      <w:r>
        <w:t>vật phải đặt tại điểm cực cận của mắt.</w:t>
      </w:r>
    </w:p>
    <w:p w:rsidR="00F20CD4" w:rsidRDefault="00F20CD4" w:rsidP="003A45C6">
      <w:pPr>
        <w:spacing w:line="240" w:lineRule="auto"/>
      </w:pPr>
      <w:r w:rsidRPr="00AE2F8D">
        <w:rPr>
          <w:b/>
        </w:rPr>
        <w:t xml:space="preserve">C. </w:t>
      </w:r>
      <w:r>
        <w:t>vật phải đặt trong khoảng nhìn rõ của mắt và mắt nhìn ảnh của vật dưới góc trông lớn hơn hoặc bằng năng suất phân li.</w:t>
      </w:r>
    </w:p>
    <w:p w:rsidR="00F20CD4" w:rsidRDefault="00F20CD4" w:rsidP="003A45C6">
      <w:pPr>
        <w:spacing w:line="240" w:lineRule="auto"/>
      </w:pPr>
      <w:r w:rsidRPr="00AE2F8D">
        <w:rPr>
          <w:b/>
        </w:rPr>
        <w:t xml:space="preserve">D. </w:t>
      </w:r>
      <w:r>
        <w:t>vật phải đặt càng gần mắt càng tốt.</w:t>
      </w:r>
    </w:p>
    <w:p w:rsidR="00F20CD4" w:rsidRDefault="00F20CD4" w:rsidP="003A45C6">
      <w:pPr>
        <w:spacing w:line="240" w:lineRule="auto"/>
        <w:ind w:firstLine="0"/>
      </w:pPr>
      <w:r>
        <w:rPr>
          <w:b/>
        </w:rPr>
        <w:t xml:space="preserve">Câu 30. </w:t>
      </w:r>
      <w:r>
        <w:t>Mắt cận thị là mắt có dấu hiêu sau:</w:t>
      </w:r>
    </w:p>
    <w:p w:rsidR="00F20CD4" w:rsidRDefault="00F20CD4" w:rsidP="003A45C6">
      <w:pPr>
        <w:spacing w:line="240" w:lineRule="auto"/>
      </w:pPr>
      <w:r w:rsidRPr="00AE2F8D">
        <w:rPr>
          <w:b/>
        </w:rPr>
        <w:t xml:space="preserve">A. </w:t>
      </w:r>
      <w:r>
        <w:t>Điểm cực viễn xa mắt hơn so với mắt không tật</w:t>
      </w:r>
    </w:p>
    <w:p w:rsidR="00F20CD4" w:rsidRDefault="00F20CD4" w:rsidP="003A45C6">
      <w:pPr>
        <w:spacing w:line="240" w:lineRule="auto"/>
      </w:pPr>
      <w:r w:rsidRPr="00AE2F8D">
        <w:rPr>
          <w:b/>
        </w:rPr>
        <w:t xml:space="preserve">B. </w:t>
      </w:r>
      <w:r>
        <w:t>Điểm cực cận xa mắt hơn so với mắt không tật</w:t>
      </w:r>
    </w:p>
    <w:p w:rsidR="00F20CD4" w:rsidRDefault="00F20CD4" w:rsidP="003A45C6">
      <w:pPr>
        <w:spacing w:line="240" w:lineRule="auto"/>
      </w:pPr>
      <w:r w:rsidRPr="00AE2F8D">
        <w:rPr>
          <w:b/>
        </w:rPr>
        <w:t xml:space="preserve">C. </w:t>
      </w:r>
      <w:r>
        <w:t>Thấu kính mắt có tiêu điểm nằm trước màng lưới khi mắt không điều tiết</w:t>
      </w:r>
    </w:p>
    <w:p w:rsidR="00F20CD4" w:rsidRPr="00AE2F8D" w:rsidRDefault="00F20CD4" w:rsidP="003A45C6">
      <w:pPr>
        <w:spacing w:line="240" w:lineRule="auto"/>
      </w:pPr>
      <w:r w:rsidRPr="00AE2F8D">
        <w:rPr>
          <w:b/>
        </w:rPr>
        <w:t xml:space="preserve">D. </w:t>
      </w:r>
      <w:r>
        <w:t>Thấu kính mắt có tiêu cự đúng bằng khoảng cách từ quang tâm thấu kính mắt đến màng lưới, khi mắt điều tiết tối đa</w:t>
      </w:r>
    </w:p>
    <w:p w:rsidR="00F20CD4" w:rsidRDefault="00F20CD4" w:rsidP="003A45C6">
      <w:pPr>
        <w:spacing w:line="240" w:lineRule="auto"/>
        <w:ind w:firstLine="0"/>
      </w:pPr>
      <w:r>
        <w:rPr>
          <w:b/>
        </w:rPr>
        <w:t xml:space="preserve">Câu 31. </w:t>
      </w:r>
      <w:r>
        <w:t>Mắt bị viễn là mắt có dấu hiệu sau:</w:t>
      </w:r>
    </w:p>
    <w:p w:rsidR="00F20CD4" w:rsidRDefault="00F20CD4" w:rsidP="003A45C6">
      <w:pPr>
        <w:spacing w:line="240" w:lineRule="auto"/>
      </w:pPr>
      <w:r w:rsidRPr="00422AB6">
        <w:rPr>
          <w:b/>
        </w:rPr>
        <w:t xml:space="preserve">A. </w:t>
      </w:r>
      <w:r>
        <w:t>Điểm cực viễn là điểm nằm sau màng lưới.</w:t>
      </w:r>
    </w:p>
    <w:p w:rsidR="00F20CD4" w:rsidRDefault="00F20CD4" w:rsidP="003A45C6">
      <w:pPr>
        <w:spacing w:line="240" w:lineRule="auto"/>
      </w:pPr>
      <w:r w:rsidRPr="00422AB6">
        <w:rPr>
          <w:b/>
        </w:rPr>
        <w:t xml:space="preserve">B. </w:t>
      </w:r>
      <w:r>
        <w:t>Điểm cực cận gần mắt hơn so với mắt không tật.</w:t>
      </w:r>
    </w:p>
    <w:p w:rsidR="00F20CD4" w:rsidRDefault="00F20CD4" w:rsidP="003A45C6">
      <w:pPr>
        <w:spacing w:line="240" w:lineRule="auto"/>
      </w:pPr>
      <w:r w:rsidRPr="00AE2F8D">
        <w:rPr>
          <w:b/>
        </w:rPr>
        <w:t xml:space="preserve">C. </w:t>
      </w:r>
      <w:r>
        <w:t>Thấu kính mắt có tiêu điểm nằm trước màng lưới khi mắt không điều tiết.</w:t>
      </w:r>
    </w:p>
    <w:p w:rsidR="00F20CD4" w:rsidRDefault="00F20CD4" w:rsidP="003A45C6">
      <w:pPr>
        <w:spacing w:line="240" w:lineRule="auto"/>
      </w:pPr>
      <w:r w:rsidRPr="00AE2F8D">
        <w:rPr>
          <w:b/>
        </w:rPr>
        <w:t xml:space="preserve">D. </w:t>
      </w:r>
      <w:r>
        <w:t>Thấu kính mắt có tiêu cự nhỏ hơn khoảng cách từ quang tâm thấu kính mắt đến màng lưới khi mắt không điều tiết.</w:t>
      </w:r>
    </w:p>
    <w:p w:rsidR="00F20CD4" w:rsidRDefault="00F20CD4" w:rsidP="003A45C6">
      <w:pPr>
        <w:spacing w:line="240" w:lineRule="auto"/>
        <w:ind w:firstLine="0"/>
      </w:pPr>
      <w:r>
        <w:rPr>
          <w:b/>
        </w:rPr>
        <w:t xml:space="preserve">Câu 32. </w:t>
      </w:r>
      <w:r>
        <w:t>Mắt lão là mắt có dấu hiệu sau:</w:t>
      </w:r>
    </w:p>
    <w:p w:rsidR="00F20CD4" w:rsidRDefault="00F20CD4" w:rsidP="003A45C6">
      <w:pPr>
        <w:spacing w:line="240" w:lineRule="auto"/>
      </w:pPr>
      <w:r w:rsidRPr="00422AB6">
        <w:rPr>
          <w:b/>
        </w:rPr>
        <w:t xml:space="preserve">A. </w:t>
      </w:r>
      <w:r>
        <w:t xml:space="preserve">Điểm cực viễn là điểm nằm ở vô </w:t>
      </w:r>
      <w:r w:rsidRPr="00AE2F8D">
        <w:t>cực.</w:t>
      </w:r>
      <w:r w:rsidRPr="00AE2F8D">
        <w:rPr>
          <w:b/>
        </w:rPr>
        <w:t xml:space="preserve"> </w:t>
      </w:r>
    </w:p>
    <w:p w:rsidR="00F20CD4" w:rsidRDefault="00F20CD4" w:rsidP="003A45C6">
      <w:pPr>
        <w:spacing w:line="240" w:lineRule="auto"/>
      </w:pPr>
      <w:r w:rsidRPr="00422AB6">
        <w:rPr>
          <w:b/>
        </w:rPr>
        <w:t xml:space="preserve">B. </w:t>
      </w:r>
      <w:r>
        <w:t>Điểm cực cận gần hơn mắt hơn so với mắt không tật.</w:t>
      </w:r>
    </w:p>
    <w:p w:rsidR="00F20CD4" w:rsidRDefault="00F20CD4" w:rsidP="003A45C6">
      <w:pPr>
        <w:spacing w:line="240" w:lineRule="auto"/>
      </w:pPr>
      <w:r w:rsidRPr="00AE2F8D">
        <w:rPr>
          <w:b/>
        </w:rPr>
        <w:t xml:space="preserve">C. </w:t>
      </w:r>
      <w:r>
        <w:t>Thấu kính mắt có tiêu điểm nằm sau màng lưới khi mắt không điều tiết.</w:t>
      </w:r>
    </w:p>
    <w:p w:rsidR="00F20CD4" w:rsidRDefault="00F20CD4" w:rsidP="003A45C6">
      <w:pPr>
        <w:spacing w:line="240" w:lineRule="auto"/>
      </w:pPr>
      <w:r w:rsidRPr="00AE2F8D">
        <w:rPr>
          <w:b/>
        </w:rPr>
        <w:t xml:space="preserve">D. </w:t>
      </w:r>
      <w:r>
        <w:t xml:space="preserve">Thấu kính mắt có tiêu cự bằng khoảng cách từ quang tâm thấu kính mắt đến màng lưới khi mắt điều tiết tối </w:t>
      </w:r>
      <w:r w:rsidRPr="00AE2F8D">
        <w:t>đa.</w:t>
      </w:r>
      <w:r w:rsidRPr="00AE2F8D">
        <w:rPr>
          <w:b/>
        </w:rPr>
        <w:t xml:space="preserve"> </w:t>
      </w:r>
    </w:p>
    <w:p w:rsidR="00F20CD4" w:rsidRDefault="00F20CD4" w:rsidP="003A45C6">
      <w:pPr>
        <w:spacing w:line="240" w:lineRule="auto"/>
        <w:ind w:firstLine="0"/>
      </w:pPr>
      <w:r>
        <w:rPr>
          <w:b/>
        </w:rPr>
        <w:t xml:space="preserve">Câu 33. </w:t>
      </w:r>
      <w:r>
        <w:t>Để mắt cận có thể nhìn rõ được vật ở xa như mắt thường, thì phải</w:t>
      </w:r>
      <w:r>
        <w:tab/>
        <w:t>đeo loại kính sao cho khi vật ở vô cực thì</w:t>
      </w:r>
    </w:p>
    <w:p w:rsidR="00F20CD4" w:rsidRDefault="00F20CD4" w:rsidP="003A45C6">
      <w:pPr>
        <w:spacing w:line="240" w:lineRule="auto"/>
      </w:pPr>
      <w:r w:rsidRPr="00AE2F8D">
        <w:rPr>
          <w:b/>
        </w:rPr>
        <w:t xml:space="preserve">A. </w:t>
      </w:r>
      <w:r>
        <w:t>ảnh cuối cùng của vạt qua thấu kính mắt sẽ hiện rõ trên màng lưới nếu mắt không điều tiết</w:t>
      </w:r>
    </w:p>
    <w:p w:rsidR="00F20CD4" w:rsidRDefault="00F20CD4" w:rsidP="003A45C6">
      <w:pPr>
        <w:spacing w:line="240" w:lineRule="auto"/>
      </w:pPr>
      <w:r w:rsidRPr="00AE2F8D">
        <w:rPr>
          <w:b/>
        </w:rPr>
        <w:t xml:space="preserve">B. </w:t>
      </w:r>
      <w:r>
        <w:t>Ảnh được tạo bởi kính đeo nằm trên màng lưới</w:t>
      </w:r>
      <w:r>
        <w:tab/>
      </w:r>
    </w:p>
    <w:p w:rsidR="00F20CD4" w:rsidRDefault="00F20CD4" w:rsidP="003A45C6">
      <w:pPr>
        <w:spacing w:line="240" w:lineRule="auto"/>
      </w:pPr>
      <w:r w:rsidRPr="00AE2F8D">
        <w:rPr>
          <w:b/>
        </w:rPr>
        <w:t xml:space="preserve">C. </w:t>
      </w:r>
      <w:r>
        <w:t>ảnh được tạo bởi kính đeo không năm tại điêm cực viên của măt.</w:t>
      </w:r>
    </w:p>
    <w:p w:rsidR="00F20CD4" w:rsidRDefault="00F20CD4" w:rsidP="003A45C6">
      <w:pPr>
        <w:spacing w:line="240" w:lineRule="auto"/>
      </w:pPr>
      <w:r w:rsidRPr="00AE2F8D">
        <w:rPr>
          <w:b/>
        </w:rPr>
        <w:t xml:space="preserve">D. </w:t>
      </w:r>
      <w:r>
        <w:t>ảnh đươc tao bải kính deo nằm trong khoảng từ vô cực đến điểm cực viễn của mắt.</w:t>
      </w:r>
    </w:p>
    <w:p w:rsidR="00F20CD4" w:rsidRDefault="00F20CD4" w:rsidP="003A45C6">
      <w:pPr>
        <w:spacing w:line="240" w:lineRule="auto"/>
        <w:ind w:firstLine="0"/>
      </w:pPr>
      <w:r>
        <w:rPr>
          <w:b/>
        </w:rPr>
        <w:t xml:space="preserve">Câu 34. </w:t>
      </w:r>
      <w:r>
        <w:t>Để mắt viễn có thể nhìn rõ được vật ở gần như mắt thường, thì phải đeo loại kính sao cho khi vật ở cách mắt 25 cm thì</w:t>
      </w:r>
    </w:p>
    <w:p w:rsidR="00F20CD4" w:rsidRDefault="00F20CD4" w:rsidP="003A45C6">
      <w:pPr>
        <w:spacing w:line="240" w:lineRule="auto"/>
      </w:pPr>
      <w:r w:rsidRPr="00422AB6">
        <w:rPr>
          <w:b/>
        </w:rPr>
        <w:t xml:space="preserve">A. </w:t>
      </w:r>
      <w:r>
        <w:t xml:space="preserve">ảnh cuối cùng của vật qua thấu kính mắt sẽ hiện rõ </w:t>
      </w:r>
      <w:r w:rsidRPr="00422AB6">
        <w:t>trên</w:t>
      </w:r>
      <w:r>
        <w:t xml:space="preserve"> màng lưới nếu điều tiết tối </w:t>
      </w:r>
      <w:r w:rsidRPr="00AE2F8D">
        <w:t>đa.</w:t>
      </w:r>
      <w:r w:rsidRPr="00AE2F8D">
        <w:rPr>
          <w:b/>
        </w:rPr>
        <w:t xml:space="preserve"> </w:t>
      </w:r>
    </w:p>
    <w:p w:rsidR="00F20CD4" w:rsidRDefault="00F20CD4" w:rsidP="003A45C6">
      <w:pPr>
        <w:spacing w:line="240" w:lineRule="auto"/>
      </w:pPr>
      <w:r w:rsidRPr="00422AB6">
        <w:rPr>
          <w:b/>
        </w:rPr>
        <w:t xml:space="preserve">B. </w:t>
      </w:r>
      <w:r>
        <w:t>ảnh được tạo bởi kính đeo nằm ứên màng lưới.</w:t>
      </w:r>
    </w:p>
    <w:p w:rsidR="00F20CD4" w:rsidRDefault="00F20CD4" w:rsidP="003A45C6">
      <w:pPr>
        <w:spacing w:line="240" w:lineRule="auto"/>
      </w:pPr>
      <w:r w:rsidRPr="00AE2F8D">
        <w:rPr>
          <w:b/>
        </w:rPr>
        <w:t xml:space="preserve">C. </w:t>
      </w:r>
      <w:r>
        <w:t>ảnh được tạo bởi kính đeo không nằm tại điểm cực cận của mắt.</w:t>
      </w:r>
    </w:p>
    <w:p w:rsidR="00F20CD4" w:rsidRDefault="00F20CD4" w:rsidP="003A45C6">
      <w:pPr>
        <w:spacing w:line="240" w:lineRule="auto"/>
      </w:pPr>
      <w:r w:rsidRPr="00AE2F8D">
        <w:rPr>
          <w:b/>
        </w:rPr>
        <w:t xml:space="preserve">D. </w:t>
      </w:r>
      <w:r>
        <w:t>ảnh được tạo bởi kính đeo nằm trong khoảng từ thấu kính mắt đến điểm cực viễn sau thấu kính mắt.</w:t>
      </w:r>
    </w:p>
    <w:p w:rsidR="00F20CD4" w:rsidRDefault="00F20CD4" w:rsidP="003A45C6">
      <w:pPr>
        <w:spacing w:line="240" w:lineRule="auto"/>
        <w:ind w:firstLine="0"/>
      </w:pPr>
      <w:r>
        <w:rPr>
          <w:b/>
        </w:rPr>
        <w:t xml:space="preserve">Câu 35. </w:t>
      </w:r>
      <w:r>
        <w:t>Để mắt lão có thể nhìn rõ được vật ở gần như mắt thường, người ta phải đeo loại kính sao cho khi vật ở cách mắt 25 cm thì</w:t>
      </w:r>
    </w:p>
    <w:p w:rsidR="00F20CD4" w:rsidRDefault="00F20CD4" w:rsidP="003A45C6">
      <w:pPr>
        <w:spacing w:line="240" w:lineRule="auto"/>
      </w:pPr>
      <w:r w:rsidRPr="00422AB6">
        <w:rPr>
          <w:b/>
        </w:rPr>
        <w:t xml:space="preserve">A. </w:t>
      </w:r>
      <w:r>
        <w:t>ảnh cuối cùng của vật qua thấu kính mắt nằm trên màng lưới.</w:t>
      </w:r>
    </w:p>
    <w:p w:rsidR="00F20CD4" w:rsidRDefault="00F20CD4" w:rsidP="003A45C6">
      <w:pPr>
        <w:spacing w:line="240" w:lineRule="auto"/>
      </w:pPr>
      <w:r w:rsidRPr="00422AB6">
        <w:rPr>
          <w:b/>
        </w:rPr>
        <w:t xml:space="preserve">B. </w:t>
      </w:r>
      <w:r>
        <w:t>ảnh được tạo bởi kính đeo nằm trên màng lưới.</w:t>
      </w:r>
    </w:p>
    <w:p w:rsidR="00F20CD4" w:rsidRDefault="00F20CD4" w:rsidP="003A45C6">
      <w:pPr>
        <w:spacing w:line="240" w:lineRule="auto"/>
      </w:pPr>
      <w:r w:rsidRPr="00AE2F8D">
        <w:rPr>
          <w:b/>
        </w:rPr>
        <w:t xml:space="preserve">C. </w:t>
      </w:r>
      <w:r>
        <w:t>ảnh được tạo bởi kính đeo không nằm tại điểm cực cận của mắt.</w:t>
      </w:r>
    </w:p>
    <w:p w:rsidR="00F20CD4" w:rsidRDefault="00F20CD4" w:rsidP="003A45C6">
      <w:pPr>
        <w:spacing w:line="240" w:lineRule="auto"/>
      </w:pPr>
      <w:r w:rsidRPr="00AE2F8D">
        <w:rPr>
          <w:b/>
        </w:rPr>
        <w:t xml:space="preserve">D. </w:t>
      </w:r>
      <w:r>
        <w:t>ảnh được tạo bởi kính đeo nằm trong khoảng từ thấu kính mắt đến điểm cực viễn của mắt.</w:t>
      </w:r>
    </w:p>
    <w:p w:rsidR="00F20CD4" w:rsidRDefault="00F20CD4" w:rsidP="003A45C6">
      <w:pPr>
        <w:spacing w:line="240" w:lineRule="auto"/>
        <w:ind w:firstLine="0"/>
      </w:pPr>
      <w:r>
        <w:rPr>
          <w:b/>
        </w:rPr>
        <w:t xml:space="preserve">Câu 36. </w:t>
      </w:r>
      <w:r>
        <w:t xml:space="preserve">Một người nhìn trong không khí thì không thấy rõ các vật ở </w:t>
      </w:r>
      <w:r w:rsidRPr="00AE2F8D">
        <w:t>xa.</w:t>
      </w:r>
      <w:r w:rsidRPr="00AE2F8D">
        <w:rPr>
          <w:b/>
        </w:rPr>
        <w:t xml:space="preserve"> </w:t>
      </w:r>
      <w:r>
        <w:t xml:space="preserve">Lặn xuống nước hồ bơi lặng yên thì người này lại nhìn thấy các vật ở </w:t>
      </w:r>
      <w:r w:rsidRPr="00AE2F8D">
        <w:t>xa.</w:t>
      </w:r>
      <w:r w:rsidRPr="00AE2F8D">
        <w:rPr>
          <w:b/>
        </w:rPr>
        <w:t xml:space="preserve"> </w:t>
      </w:r>
      <w:r>
        <w:t>Có thể kết luận ra sao về mắt người này?</w:t>
      </w:r>
    </w:p>
    <w:p w:rsidR="00F20CD4" w:rsidRDefault="00F20CD4" w:rsidP="003A45C6">
      <w:pPr>
        <w:spacing w:line="240" w:lineRule="auto"/>
      </w:pPr>
      <w:r w:rsidRPr="00AE2F8D">
        <w:rPr>
          <w:b/>
        </w:rPr>
        <w:lastRenderedPageBreak/>
        <w:t xml:space="preserve">A. </w:t>
      </w:r>
      <w:r>
        <w:t>Mắt cận</w:t>
      </w:r>
      <w:r>
        <w:tab/>
      </w:r>
      <w:r>
        <w:tab/>
      </w:r>
      <w:r>
        <w:tab/>
      </w:r>
      <w:r>
        <w:tab/>
      </w:r>
      <w:r>
        <w:tab/>
      </w:r>
      <w:r w:rsidRPr="00AE2F8D">
        <w:rPr>
          <w:b/>
        </w:rPr>
        <w:t xml:space="preserve">B. </w:t>
      </w:r>
      <w:r>
        <w:t>Mắt viễn</w:t>
      </w:r>
    </w:p>
    <w:p w:rsidR="00F20CD4" w:rsidRPr="00AE2F8D" w:rsidRDefault="00F20CD4" w:rsidP="003A45C6">
      <w:pPr>
        <w:spacing w:line="240" w:lineRule="auto"/>
      </w:pPr>
      <w:r w:rsidRPr="00AE2F8D">
        <w:rPr>
          <w:b/>
        </w:rPr>
        <w:t xml:space="preserve">C. </w:t>
      </w:r>
      <w:r>
        <w:t>Mắt bình thường (không tật)</w:t>
      </w:r>
      <w:r>
        <w:tab/>
      </w:r>
      <w:r>
        <w:tab/>
      </w:r>
      <w:r w:rsidRPr="00AE2F8D">
        <w:rPr>
          <w:b/>
        </w:rPr>
        <w:t xml:space="preserve">D. </w:t>
      </w:r>
      <w:r>
        <w:t>Mắt bình thường nhưng lớn tuổi (mắt lão)</w:t>
      </w:r>
    </w:p>
    <w:p w:rsidR="00F20CD4" w:rsidRDefault="00F20CD4" w:rsidP="003A45C6">
      <w:pPr>
        <w:spacing w:line="240" w:lineRule="auto"/>
        <w:ind w:firstLine="0"/>
      </w:pPr>
      <w:r>
        <w:rPr>
          <w:b/>
        </w:rPr>
        <w:t xml:space="preserve">Câu 37. </w:t>
      </w:r>
      <w:r>
        <w:t>Kính "hai tròng" phần trên có độ tụ D</w:t>
      </w:r>
      <w:r w:rsidRPr="00215CEC">
        <w:rPr>
          <w:vertAlign w:val="subscript"/>
        </w:rPr>
        <w:t>1</w:t>
      </w:r>
      <w:r>
        <w:t xml:space="preserve"> &lt; 0 và phần dưới có độ tụ D</w:t>
      </w:r>
      <w:r w:rsidRPr="00215CEC">
        <w:rPr>
          <w:vertAlign w:val="subscript"/>
        </w:rPr>
        <w:t>2</w:t>
      </w:r>
      <w:r>
        <w:t xml:space="preserve"> &gt; 0. Kính này dùng cho người có mắt thuộc loại nào sau đây?</w:t>
      </w:r>
    </w:p>
    <w:p w:rsidR="00F20CD4" w:rsidRDefault="00F20CD4" w:rsidP="003A45C6">
      <w:pPr>
        <w:spacing w:line="240" w:lineRule="auto"/>
      </w:pPr>
      <w:r w:rsidRPr="00AE2F8D">
        <w:rPr>
          <w:b/>
        </w:rPr>
        <w:t xml:space="preserve">A. </w:t>
      </w:r>
      <w:r>
        <w:t>Mắt lão.</w:t>
      </w:r>
      <w:r>
        <w:tab/>
      </w:r>
      <w:r>
        <w:tab/>
      </w:r>
      <w:r>
        <w:tab/>
      </w:r>
      <w:r w:rsidRPr="00AE2F8D">
        <w:rPr>
          <w:b/>
        </w:rPr>
        <w:t xml:space="preserve">B. </w:t>
      </w:r>
      <w:r>
        <w:t>Mắt viễn.</w:t>
      </w:r>
      <w:r>
        <w:tab/>
      </w:r>
      <w:r>
        <w:tab/>
      </w:r>
      <w:r>
        <w:tab/>
      </w:r>
      <w:r w:rsidRPr="00AE2F8D">
        <w:rPr>
          <w:b/>
        </w:rPr>
        <w:t xml:space="preserve">C. </w:t>
      </w:r>
      <w:r>
        <w:t xml:space="preserve">Mắt lão và viễn. </w:t>
      </w:r>
      <w:r>
        <w:tab/>
      </w:r>
      <w:r>
        <w:tab/>
      </w:r>
      <w:r w:rsidRPr="00AE2F8D">
        <w:rPr>
          <w:b/>
        </w:rPr>
        <w:t xml:space="preserve">D. </w:t>
      </w:r>
      <w:r>
        <w:t>Mắt lão và cận.</w:t>
      </w:r>
    </w:p>
    <w:p w:rsidR="00F20CD4" w:rsidRDefault="00F20CD4" w:rsidP="003A45C6">
      <w:pPr>
        <w:spacing w:line="240" w:lineRule="auto"/>
      </w:pPr>
    </w:p>
    <w:p w:rsidR="00F20CD4" w:rsidRDefault="00F20CD4" w:rsidP="003A45C6">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31" w:name="_Toc524502721"/>
      <w:r>
        <w:t>ĐÁP ÁN TỔNG HỢP LÝ THUYẾT</w:t>
      </w:r>
      <w:bookmarkEnd w:id="31"/>
    </w:p>
    <w:p w:rsidR="00F20CD4" w:rsidRDefault="00F20CD4" w:rsidP="003A45C6">
      <w:pPr>
        <w:spacing w:line="240" w:lineRule="auto"/>
        <w:ind w:firstLine="0"/>
        <w:rPr>
          <w:b/>
          <w:sz w:val="16"/>
        </w:rPr>
      </w:pPr>
    </w:p>
    <w:tbl>
      <w:tblPr>
        <w:tblStyle w:val="TableGrid"/>
        <w:tblW w:w="0" w:type="auto"/>
        <w:tblLook w:val="04A0" w:firstRow="1" w:lastRow="0" w:firstColumn="1" w:lastColumn="0" w:noHBand="0" w:noVBand="1"/>
      </w:tblPr>
      <w:tblGrid>
        <w:gridCol w:w="1076"/>
        <w:gridCol w:w="1076"/>
        <w:gridCol w:w="1076"/>
        <w:gridCol w:w="1076"/>
        <w:gridCol w:w="1076"/>
        <w:gridCol w:w="1076"/>
        <w:gridCol w:w="1076"/>
        <w:gridCol w:w="1077"/>
        <w:gridCol w:w="1077"/>
        <w:gridCol w:w="1077"/>
      </w:tblGrid>
      <w:tr w:rsidR="00F20CD4" w:rsidRPr="00786F12" w:rsidTr="00A91BC1">
        <w:tc>
          <w:tcPr>
            <w:tcW w:w="1076" w:type="dxa"/>
          </w:tcPr>
          <w:p w:rsidR="00F20CD4" w:rsidRPr="00786F12" w:rsidRDefault="00F20CD4" w:rsidP="003A45C6">
            <w:pPr>
              <w:ind w:firstLine="0"/>
              <w:jc w:val="center"/>
              <w:rPr>
                <w:b/>
              </w:rPr>
            </w:pPr>
            <w:r w:rsidRPr="00786F12">
              <w:rPr>
                <w:b/>
              </w:rPr>
              <w:t>1.</w:t>
            </w:r>
            <w:r>
              <w:rPr>
                <w:b/>
              </w:rPr>
              <w:t>A</w:t>
            </w:r>
          </w:p>
        </w:tc>
        <w:tc>
          <w:tcPr>
            <w:tcW w:w="1076" w:type="dxa"/>
          </w:tcPr>
          <w:p w:rsidR="00F20CD4" w:rsidRPr="00786F12" w:rsidRDefault="00F20CD4" w:rsidP="003A45C6">
            <w:pPr>
              <w:ind w:firstLine="0"/>
              <w:jc w:val="center"/>
              <w:rPr>
                <w:b/>
              </w:rPr>
            </w:pPr>
            <w:r w:rsidRPr="00786F12">
              <w:rPr>
                <w:b/>
              </w:rPr>
              <w:t>2.</w:t>
            </w:r>
            <w:r>
              <w:rPr>
                <w:b/>
              </w:rPr>
              <w:t>C</w:t>
            </w:r>
          </w:p>
        </w:tc>
        <w:tc>
          <w:tcPr>
            <w:tcW w:w="1076" w:type="dxa"/>
          </w:tcPr>
          <w:p w:rsidR="00F20CD4" w:rsidRPr="00786F12" w:rsidRDefault="00F20CD4" w:rsidP="003A45C6">
            <w:pPr>
              <w:ind w:firstLine="0"/>
              <w:jc w:val="center"/>
              <w:rPr>
                <w:b/>
              </w:rPr>
            </w:pPr>
            <w:r w:rsidRPr="00786F12">
              <w:rPr>
                <w:b/>
              </w:rPr>
              <w:t>3.</w:t>
            </w:r>
            <w:r>
              <w:rPr>
                <w:b/>
              </w:rPr>
              <w:t>B</w:t>
            </w:r>
          </w:p>
        </w:tc>
        <w:tc>
          <w:tcPr>
            <w:tcW w:w="1076" w:type="dxa"/>
          </w:tcPr>
          <w:p w:rsidR="00F20CD4" w:rsidRPr="00786F12" w:rsidRDefault="00F20CD4" w:rsidP="003A45C6">
            <w:pPr>
              <w:ind w:firstLine="0"/>
              <w:jc w:val="center"/>
              <w:rPr>
                <w:b/>
              </w:rPr>
            </w:pPr>
            <w:r w:rsidRPr="00786F12">
              <w:rPr>
                <w:b/>
              </w:rPr>
              <w:t>4.</w:t>
            </w:r>
            <w:r>
              <w:rPr>
                <w:b/>
              </w:rPr>
              <w:t>A</w:t>
            </w:r>
          </w:p>
        </w:tc>
        <w:tc>
          <w:tcPr>
            <w:tcW w:w="1076" w:type="dxa"/>
          </w:tcPr>
          <w:p w:rsidR="00F20CD4" w:rsidRPr="00786F12" w:rsidRDefault="00F20CD4" w:rsidP="003A45C6">
            <w:pPr>
              <w:ind w:firstLine="0"/>
              <w:jc w:val="center"/>
              <w:rPr>
                <w:b/>
              </w:rPr>
            </w:pPr>
            <w:r w:rsidRPr="00786F12">
              <w:rPr>
                <w:b/>
              </w:rPr>
              <w:t>5.</w:t>
            </w:r>
            <w:r>
              <w:rPr>
                <w:b/>
              </w:rPr>
              <w:t>A</w:t>
            </w:r>
          </w:p>
        </w:tc>
        <w:tc>
          <w:tcPr>
            <w:tcW w:w="1076" w:type="dxa"/>
          </w:tcPr>
          <w:p w:rsidR="00F20CD4" w:rsidRPr="00786F12" w:rsidRDefault="00F20CD4" w:rsidP="003A45C6">
            <w:pPr>
              <w:ind w:firstLine="0"/>
              <w:jc w:val="center"/>
              <w:rPr>
                <w:b/>
              </w:rPr>
            </w:pPr>
            <w:r w:rsidRPr="00786F12">
              <w:rPr>
                <w:b/>
              </w:rPr>
              <w:t>6.</w:t>
            </w:r>
            <w:r>
              <w:rPr>
                <w:b/>
              </w:rPr>
              <w:t>C</w:t>
            </w:r>
          </w:p>
        </w:tc>
        <w:tc>
          <w:tcPr>
            <w:tcW w:w="1076" w:type="dxa"/>
          </w:tcPr>
          <w:p w:rsidR="00F20CD4" w:rsidRPr="00786F12" w:rsidRDefault="00F20CD4" w:rsidP="003A45C6">
            <w:pPr>
              <w:ind w:firstLine="0"/>
              <w:jc w:val="center"/>
              <w:rPr>
                <w:b/>
              </w:rPr>
            </w:pPr>
            <w:r w:rsidRPr="00786F12">
              <w:rPr>
                <w:b/>
              </w:rPr>
              <w:t>7.</w:t>
            </w:r>
            <w:r>
              <w:rPr>
                <w:b/>
              </w:rPr>
              <w:t>D</w:t>
            </w:r>
          </w:p>
        </w:tc>
        <w:tc>
          <w:tcPr>
            <w:tcW w:w="1077" w:type="dxa"/>
          </w:tcPr>
          <w:p w:rsidR="00F20CD4" w:rsidRPr="00786F12" w:rsidRDefault="00F20CD4" w:rsidP="003A45C6">
            <w:pPr>
              <w:ind w:firstLine="0"/>
              <w:jc w:val="center"/>
              <w:rPr>
                <w:b/>
              </w:rPr>
            </w:pPr>
            <w:r w:rsidRPr="00786F12">
              <w:rPr>
                <w:b/>
              </w:rPr>
              <w:t>8.</w:t>
            </w:r>
            <w:r>
              <w:rPr>
                <w:b/>
              </w:rPr>
              <w:t>B</w:t>
            </w:r>
          </w:p>
        </w:tc>
        <w:tc>
          <w:tcPr>
            <w:tcW w:w="1077" w:type="dxa"/>
          </w:tcPr>
          <w:p w:rsidR="00F20CD4" w:rsidRPr="00786F12" w:rsidRDefault="00F20CD4" w:rsidP="003A45C6">
            <w:pPr>
              <w:ind w:firstLine="0"/>
              <w:jc w:val="center"/>
              <w:rPr>
                <w:b/>
              </w:rPr>
            </w:pPr>
            <w:r w:rsidRPr="00786F12">
              <w:rPr>
                <w:b/>
              </w:rPr>
              <w:t>9.</w:t>
            </w:r>
            <w:r>
              <w:rPr>
                <w:b/>
              </w:rPr>
              <w:t>A</w:t>
            </w:r>
          </w:p>
        </w:tc>
        <w:tc>
          <w:tcPr>
            <w:tcW w:w="1077" w:type="dxa"/>
          </w:tcPr>
          <w:p w:rsidR="00F20CD4" w:rsidRPr="00786F12" w:rsidRDefault="00F20CD4" w:rsidP="003A45C6">
            <w:pPr>
              <w:ind w:firstLine="0"/>
              <w:jc w:val="center"/>
              <w:rPr>
                <w:b/>
              </w:rPr>
            </w:pPr>
            <w:r w:rsidRPr="00786F12">
              <w:rPr>
                <w:b/>
              </w:rPr>
              <w:t>10.</w:t>
            </w:r>
            <w:r>
              <w:rPr>
                <w:b/>
              </w:rPr>
              <w:t>C</w:t>
            </w:r>
          </w:p>
        </w:tc>
      </w:tr>
      <w:tr w:rsidR="00F20CD4" w:rsidRPr="00786F12" w:rsidTr="00A91BC1">
        <w:tc>
          <w:tcPr>
            <w:tcW w:w="1076" w:type="dxa"/>
          </w:tcPr>
          <w:p w:rsidR="00F20CD4" w:rsidRPr="00786F12" w:rsidRDefault="00F20CD4" w:rsidP="003A45C6">
            <w:pPr>
              <w:ind w:firstLine="0"/>
              <w:jc w:val="center"/>
              <w:rPr>
                <w:b/>
              </w:rPr>
            </w:pPr>
            <w:r w:rsidRPr="00786F12">
              <w:rPr>
                <w:b/>
              </w:rPr>
              <w:t>11.</w:t>
            </w:r>
            <w:r>
              <w:rPr>
                <w:b/>
              </w:rPr>
              <w:t>D</w:t>
            </w:r>
          </w:p>
        </w:tc>
        <w:tc>
          <w:tcPr>
            <w:tcW w:w="1076" w:type="dxa"/>
          </w:tcPr>
          <w:p w:rsidR="00F20CD4" w:rsidRPr="00786F12" w:rsidRDefault="00F20CD4" w:rsidP="003A45C6">
            <w:pPr>
              <w:ind w:firstLine="0"/>
              <w:jc w:val="center"/>
              <w:rPr>
                <w:b/>
              </w:rPr>
            </w:pPr>
            <w:r w:rsidRPr="00786F12">
              <w:rPr>
                <w:b/>
              </w:rPr>
              <w:t>12.</w:t>
            </w:r>
            <w:r>
              <w:rPr>
                <w:b/>
              </w:rPr>
              <w:t>B</w:t>
            </w:r>
          </w:p>
        </w:tc>
        <w:tc>
          <w:tcPr>
            <w:tcW w:w="1076" w:type="dxa"/>
          </w:tcPr>
          <w:p w:rsidR="00F20CD4" w:rsidRPr="00786F12" w:rsidRDefault="00F20CD4" w:rsidP="003A45C6">
            <w:pPr>
              <w:ind w:firstLine="0"/>
              <w:jc w:val="center"/>
              <w:rPr>
                <w:b/>
              </w:rPr>
            </w:pPr>
            <w:r w:rsidRPr="00786F12">
              <w:rPr>
                <w:b/>
              </w:rPr>
              <w:t>13.</w:t>
            </w:r>
            <w:r>
              <w:rPr>
                <w:b/>
              </w:rPr>
              <w:t>B</w:t>
            </w:r>
          </w:p>
        </w:tc>
        <w:tc>
          <w:tcPr>
            <w:tcW w:w="1076" w:type="dxa"/>
          </w:tcPr>
          <w:p w:rsidR="00F20CD4" w:rsidRPr="00786F12" w:rsidRDefault="00F20CD4" w:rsidP="003A45C6">
            <w:pPr>
              <w:ind w:firstLine="0"/>
              <w:jc w:val="center"/>
              <w:rPr>
                <w:b/>
              </w:rPr>
            </w:pPr>
            <w:r w:rsidRPr="00786F12">
              <w:rPr>
                <w:b/>
              </w:rPr>
              <w:t>14.</w:t>
            </w:r>
            <w:r>
              <w:rPr>
                <w:b/>
              </w:rPr>
              <w:t>D</w:t>
            </w:r>
          </w:p>
        </w:tc>
        <w:tc>
          <w:tcPr>
            <w:tcW w:w="1076" w:type="dxa"/>
          </w:tcPr>
          <w:p w:rsidR="00F20CD4" w:rsidRPr="00786F12" w:rsidRDefault="00F20CD4" w:rsidP="003A45C6">
            <w:pPr>
              <w:ind w:firstLine="0"/>
              <w:jc w:val="center"/>
              <w:rPr>
                <w:b/>
              </w:rPr>
            </w:pPr>
            <w:r w:rsidRPr="00786F12">
              <w:rPr>
                <w:b/>
              </w:rPr>
              <w:t>15.</w:t>
            </w:r>
            <w:r>
              <w:rPr>
                <w:b/>
              </w:rPr>
              <w:t>A</w:t>
            </w:r>
          </w:p>
        </w:tc>
        <w:tc>
          <w:tcPr>
            <w:tcW w:w="1076" w:type="dxa"/>
          </w:tcPr>
          <w:p w:rsidR="00F20CD4" w:rsidRPr="00786F12" w:rsidRDefault="00F20CD4" w:rsidP="003A45C6">
            <w:pPr>
              <w:ind w:firstLine="0"/>
              <w:jc w:val="center"/>
              <w:rPr>
                <w:b/>
              </w:rPr>
            </w:pPr>
            <w:r w:rsidRPr="00786F12">
              <w:rPr>
                <w:b/>
              </w:rPr>
              <w:t>16.</w:t>
            </w:r>
            <w:r>
              <w:rPr>
                <w:b/>
              </w:rPr>
              <w:t>D</w:t>
            </w:r>
          </w:p>
        </w:tc>
        <w:tc>
          <w:tcPr>
            <w:tcW w:w="1076" w:type="dxa"/>
          </w:tcPr>
          <w:p w:rsidR="00F20CD4" w:rsidRPr="00786F12" w:rsidRDefault="00F20CD4" w:rsidP="003A45C6">
            <w:pPr>
              <w:ind w:firstLine="0"/>
              <w:jc w:val="center"/>
              <w:rPr>
                <w:b/>
              </w:rPr>
            </w:pPr>
            <w:r w:rsidRPr="00786F12">
              <w:rPr>
                <w:b/>
              </w:rPr>
              <w:t>17.</w:t>
            </w:r>
            <w:r>
              <w:rPr>
                <w:b/>
              </w:rPr>
              <w:t>D</w:t>
            </w:r>
          </w:p>
        </w:tc>
        <w:tc>
          <w:tcPr>
            <w:tcW w:w="1077" w:type="dxa"/>
          </w:tcPr>
          <w:p w:rsidR="00F20CD4" w:rsidRPr="00786F12" w:rsidRDefault="00F20CD4" w:rsidP="003A45C6">
            <w:pPr>
              <w:ind w:firstLine="0"/>
              <w:jc w:val="center"/>
              <w:rPr>
                <w:b/>
              </w:rPr>
            </w:pPr>
            <w:r w:rsidRPr="00786F12">
              <w:rPr>
                <w:b/>
              </w:rPr>
              <w:t>18.</w:t>
            </w:r>
            <w:r>
              <w:rPr>
                <w:b/>
              </w:rPr>
              <w:t>B</w:t>
            </w:r>
          </w:p>
        </w:tc>
        <w:tc>
          <w:tcPr>
            <w:tcW w:w="1077" w:type="dxa"/>
          </w:tcPr>
          <w:p w:rsidR="00F20CD4" w:rsidRPr="00786F12" w:rsidRDefault="00F20CD4" w:rsidP="003A45C6">
            <w:pPr>
              <w:ind w:firstLine="0"/>
              <w:jc w:val="center"/>
              <w:rPr>
                <w:b/>
              </w:rPr>
            </w:pPr>
            <w:r w:rsidRPr="00786F12">
              <w:rPr>
                <w:b/>
              </w:rPr>
              <w:t>19.</w:t>
            </w:r>
            <w:r>
              <w:rPr>
                <w:b/>
              </w:rPr>
              <w:t>B</w:t>
            </w:r>
          </w:p>
        </w:tc>
        <w:tc>
          <w:tcPr>
            <w:tcW w:w="1077" w:type="dxa"/>
          </w:tcPr>
          <w:p w:rsidR="00F20CD4" w:rsidRPr="00786F12" w:rsidRDefault="00F20CD4" w:rsidP="003A45C6">
            <w:pPr>
              <w:ind w:firstLine="0"/>
              <w:jc w:val="center"/>
              <w:rPr>
                <w:b/>
              </w:rPr>
            </w:pPr>
            <w:r w:rsidRPr="00786F12">
              <w:rPr>
                <w:b/>
              </w:rPr>
              <w:t>20.</w:t>
            </w:r>
            <w:r>
              <w:rPr>
                <w:b/>
              </w:rPr>
              <w:t>C</w:t>
            </w:r>
          </w:p>
        </w:tc>
      </w:tr>
      <w:tr w:rsidR="00F20CD4" w:rsidRPr="00786F12" w:rsidTr="00A91BC1">
        <w:tc>
          <w:tcPr>
            <w:tcW w:w="1076" w:type="dxa"/>
          </w:tcPr>
          <w:p w:rsidR="00F20CD4" w:rsidRPr="00786F12" w:rsidRDefault="00F20CD4" w:rsidP="003A45C6">
            <w:pPr>
              <w:ind w:firstLine="0"/>
              <w:jc w:val="center"/>
              <w:rPr>
                <w:b/>
              </w:rPr>
            </w:pPr>
            <w:r w:rsidRPr="00786F12">
              <w:rPr>
                <w:b/>
              </w:rPr>
              <w:t>21.</w:t>
            </w:r>
            <w:r>
              <w:rPr>
                <w:b/>
              </w:rPr>
              <w:t>B</w:t>
            </w:r>
          </w:p>
        </w:tc>
        <w:tc>
          <w:tcPr>
            <w:tcW w:w="1076" w:type="dxa"/>
          </w:tcPr>
          <w:p w:rsidR="00F20CD4" w:rsidRPr="00786F12" w:rsidRDefault="00F20CD4" w:rsidP="003A45C6">
            <w:pPr>
              <w:ind w:firstLine="0"/>
              <w:jc w:val="center"/>
              <w:rPr>
                <w:b/>
              </w:rPr>
            </w:pPr>
            <w:r w:rsidRPr="00786F12">
              <w:rPr>
                <w:b/>
              </w:rPr>
              <w:t>22.</w:t>
            </w:r>
            <w:r>
              <w:rPr>
                <w:b/>
              </w:rPr>
              <w:t>C</w:t>
            </w:r>
          </w:p>
        </w:tc>
        <w:tc>
          <w:tcPr>
            <w:tcW w:w="1076" w:type="dxa"/>
          </w:tcPr>
          <w:p w:rsidR="00F20CD4" w:rsidRPr="00786F12" w:rsidRDefault="00F20CD4" w:rsidP="003A45C6">
            <w:pPr>
              <w:ind w:firstLine="0"/>
              <w:jc w:val="center"/>
              <w:rPr>
                <w:b/>
              </w:rPr>
            </w:pPr>
            <w:r w:rsidRPr="00786F12">
              <w:rPr>
                <w:b/>
              </w:rPr>
              <w:t>23.</w:t>
            </w:r>
            <w:r>
              <w:rPr>
                <w:b/>
              </w:rPr>
              <w:t>A</w:t>
            </w:r>
          </w:p>
        </w:tc>
        <w:tc>
          <w:tcPr>
            <w:tcW w:w="1076" w:type="dxa"/>
          </w:tcPr>
          <w:p w:rsidR="00F20CD4" w:rsidRPr="00786F12" w:rsidRDefault="00F20CD4" w:rsidP="003A45C6">
            <w:pPr>
              <w:ind w:firstLine="0"/>
              <w:jc w:val="center"/>
              <w:rPr>
                <w:b/>
              </w:rPr>
            </w:pPr>
            <w:r w:rsidRPr="00786F12">
              <w:rPr>
                <w:b/>
              </w:rPr>
              <w:t>24.</w:t>
            </w:r>
            <w:r>
              <w:rPr>
                <w:b/>
              </w:rPr>
              <w:t>C</w:t>
            </w:r>
          </w:p>
        </w:tc>
        <w:tc>
          <w:tcPr>
            <w:tcW w:w="1076" w:type="dxa"/>
          </w:tcPr>
          <w:p w:rsidR="00F20CD4" w:rsidRPr="00786F12" w:rsidRDefault="00F20CD4" w:rsidP="003A45C6">
            <w:pPr>
              <w:ind w:firstLine="0"/>
              <w:jc w:val="center"/>
              <w:rPr>
                <w:b/>
              </w:rPr>
            </w:pPr>
            <w:r w:rsidRPr="00786F12">
              <w:rPr>
                <w:b/>
              </w:rPr>
              <w:t>25.</w:t>
            </w:r>
            <w:r>
              <w:rPr>
                <w:b/>
              </w:rPr>
              <w:t>D</w:t>
            </w:r>
          </w:p>
        </w:tc>
        <w:tc>
          <w:tcPr>
            <w:tcW w:w="1076" w:type="dxa"/>
          </w:tcPr>
          <w:p w:rsidR="00F20CD4" w:rsidRPr="00786F12" w:rsidRDefault="00F20CD4" w:rsidP="003A45C6">
            <w:pPr>
              <w:ind w:firstLine="0"/>
              <w:jc w:val="center"/>
              <w:rPr>
                <w:b/>
              </w:rPr>
            </w:pPr>
            <w:r w:rsidRPr="00786F12">
              <w:rPr>
                <w:b/>
              </w:rPr>
              <w:t>26.</w:t>
            </w:r>
            <w:r>
              <w:rPr>
                <w:b/>
              </w:rPr>
              <w:t>B</w:t>
            </w:r>
          </w:p>
        </w:tc>
        <w:tc>
          <w:tcPr>
            <w:tcW w:w="1076" w:type="dxa"/>
          </w:tcPr>
          <w:p w:rsidR="00F20CD4" w:rsidRPr="00786F12" w:rsidRDefault="00F20CD4" w:rsidP="003A45C6">
            <w:pPr>
              <w:ind w:firstLine="0"/>
              <w:jc w:val="center"/>
              <w:rPr>
                <w:b/>
              </w:rPr>
            </w:pPr>
            <w:r w:rsidRPr="00786F12">
              <w:rPr>
                <w:b/>
              </w:rPr>
              <w:t>27.</w:t>
            </w:r>
            <w:r>
              <w:rPr>
                <w:b/>
              </w:rPr>
              <w:t>A</w:t>
            </w:r>
          </w:p>
        </w:tc>
        <w:tc>
          <w:tcPr>
            <w:tcW w:w="1077" w:type="dxa"/>
          </w:tcPr>
          <w:p w:rsidR="00F20CD4" w:rsidRPr="00786F12" w:rsidRDefault="00F20CD4" w:rsidP="003A45C6">
            <w:pPr>
              <w:ind w:firstLine="0"/>
              <w:jc w:val="center"/>
              <w:rPr>
                <w:b/>
              </w:rPr>
            </w:pPr>
            <w:r w:rsidRPr="00786F12">
              <w:rPr>
                <w:b/>
              </w:rPr>
              <w:t>28.</w:t>
            </w:r>
            <w:r>
              <w:rPr>
                <w:b/>
              </w:rPr>
              <w:t>B</w:t>
            </w:r>
          </w:p>
        </w:tc>
        <w:tc>
          <w:tcPr>
            <w:tcW w:w="1077" w:type="dxa"/>
          </w:tcPr>
          <w:p w:rsidR="00F20CD4" w:rsidRPr="00786F12" w:rsidRDefault="00F20CD4" w:rsidP="003A45C6">
            <w:pPr>
              <w:ind w:firstLine="0"/>
              <w:jc w:val="center"/>
              <w:rPr>
                <w:b/>
              </w:rPr>
            </w:pPr>
            <w:r w:rsidRPr="00786F12">
              <w:rPr>
                <w:b/>
              </w:rPr>
              <w:t>29.</w:t>
            </w:r>
            <w:r>
              <w:rPr>
                <w:b/>
              </w:rPr>
              <w:t>C</w:t>
            </w:r>
          </w:p>
        </w:tc>
        <w:tc>
          <w:tcPr>
            <w:tcW w:w="1077" w:type="dxa"/>
          </w:tcPr>
          <w:p w:rsidR="00F20CD4" w:rsidRPr="00786F12" w:rsidRDefault="00F20CD4" w:rsidP="003A45C6">
            <w:pPr>
              <w:ind w:firstLine="0"/>
              <w:jc w:val="center"/>
              <w:rPr>
                <w:b/>
              </w:rPr>
            </w:pPr>
            <w:r w:rsidRPr="00786F12">
              <w:rPr>
                <w:b/>
              </w:rPr>
              <w:t>30.</w:t>
            </w:r>
            <w:r>
              <w:rPr>
                <w:b/>
              </w:rPr>
              <w:t>C</w:t>
            </w:r>
          </w:p>
        </w:tc>
      </w:tr>
      <w:tr w:rsidR="00F20CD4" w:rsidRPr="00786F12" w:rsidTr="00A91BC1">
        <w:tc>
          <w:tcPr>
            <w:tcW w:w="1076" w:type="dxa"/>
          </w:tcPr>
          <w:p w:rsidR="00F20CD4" w:rsidRPr="00786F12" w:rsidRDefault="00F20CD4" w:rsidP="003A45C6">
            <w:pPr>
              <w:ind w:firstLine="0"/>
              <w:jc w:val="center"/>
              <w:rPr>
                <w:b/>
              </w:rPr>
            </w:pPr>
            <w:r w:rsidRPr="00786F12">
              <w:rPr>
                <w:b/>
              </w:rPr>
              <w:t>31.</w:t>
            </w:r>
            <w:r>
              <w:rPr>
                <w:b/>
              </w:rPr>
              <w:t>A</w:t>
            </w:r>
          </w:p>
        </w:tc>
        <w:tc>
          <w:tcPr>
            <w:tcW w:w="1076" w:type="dxa"/>
          </w:tcPr>
          <w:p w:rsidR="00F20CD4" w:rsidRPr="00786F12" w:rsidRDefault="00F20CD4" w:rsidP="003A45C6">
            <w:pPr>
              <w:ind w:firstLine="0"/>
              <w:jc w:val="center"/>
              <w:rPr>
                <w:b/>
              </w:rPr>
            </w:pPr>
            <w:r w:rsidRPr="00786F12">
              <w:rPr>
                <w:b/>
              </w:rPr>
              <w:t>32.</w:t>
            </w:r>
            <w:r>
              <w:rPr>
                <w:b/>
              </w:rPr>
              <w:t>A</w:t>
            </w:r>
          </w:p>
        </w:tc>
        <w:tc>
          <w:tcPr>
            <w:tcW w:w="1076" w:type="dxa"/>
          </w:tcPr>
          <w:p w:rsidR="00F20CD4" w:rsidRPr="00786F12" w:rsidRDefault="00F20CD4" w:rsidP="003A45C6">
            <w:pPr>
              <w:ind w:firstLine="0"/>
              <w:jc w:val="center"/>
              <w:rPr>
                <w:b/>
              </w:rPr>
            </w:pPr>
            <w:r w:rsidRPr="00786F12">
              <w:rPr>
                <w:b/>
              </w:rPr>
              <w:t>33.</w:t>
            </w:r>
            <w:r>
              <w:rPr>
                <w:b/>
              </w:rPr>
              <w:t>A</w:t>
            </w:r>
          </w:p>
        </w:tc>
        <w:tc>
          <w:tcPr>
            <w:tcW w:w="1076" w:type="dxa"/>
          </w:tcPr>
          <w:p w:rsidR="00F20CD4" w:rsidRPr="00786F12" w:rsidRDefault="00F20CD4" w:rsidP="003A45C6">
            <w:pPr>
              <w:ind w:firstLine="0"/>
              <w:jc w:val="center"/>
              <w:rPr>
                <w:b/>
              </w:rPr>
            </w:pPr>
            <w:r w:rsidRPr="00786F12">
              <w:rPr>
                <w:b/>
              </w:rPr>
              <w:t>34.</w:t>
            </w:r>
            <w:r>
              <w:rPr>
                <w:b/>
              </w:rPr>
              <w:t>A</w:t>
            </w:r>
          </w:p>
        </w:tc>
        <w:tc>
          <w:tcPr>
            <w:tcW w:w="1076" w:type="dxa"/>
          </w:tcPr>
          <w:p w:rsidR="00F20CD4" w:rsidRPr="00786F12" w:rsidRDefault="00F20CD4" w:rsidP="003A45C6">
            <w:pPr>
              <w:ind w:firstLine="0"/>
              <w:jc w:val="center"/>
              <w:rPr>
                <w:b/>
              </w:rPr>
            </w:pPr>
            <w:r w:rsidRPr="00786F12">
              <w:rPr>
                <w:b/>
              </w:rPr>
              <w:t>35.</w:t>
            </w:r>
            <w:r>
              <w:rPr>
                <w:b/>
              </w:rPr>
              <w:t>A</w:t>
            </w:r>
          </w:p>
        </w:tc>
        <w:tc>
          <w:tcPr>
            <w:tcW w:w="1076" w:type="dxa"/>
          </w:tcPr>
          <w:p w:rsidR="00F20CD4" w:rsidRPr="00786F12" w:rsidRDefault="00F20CD4" w:rsidP="003A45C6">
            <w:pPr>
              <w:ind w:firstLine="0"/>
              <w:jc w:val="center"/>
              <w:rPr>
                <w:b/>
              </w:rPr>
            </w:pPr>
            <w:r w:rsidRPr="00786F12">
              <w:rPr>
                <w:b/>
              </w:rPr>
              <w:t>36.</w:t>
            </w:r>
            <w:r>
              <w:rPr>
                <w:b/>
              </w:rPr>
              <w:t>A</w:t>
            </w:r>
          </w:p>
        </w:tc>
        <w:tc>
          <w:tcPr>
            <w:tcW w:w="1076" w:type="dxa"/>
          </w:tcPr>
          <w:p w:rsidR="00F20CD4" w:rsidRPr="00786F12" w:rsidRDefault="00F20CD4" w:rsidP="003A45C6">
            <w:pPr>
              <w:ind w:firstLine="0"/>
              <w:jc w:val="center"/>
              <w:rPr>
                <w:b/>
              </w:rPr>
            </w:pPr>
            <w:r w:rsidRPr="00786F12">
              <w:rPr>
                <w:b/>
              </w:rPr>
              <w:t>37.</w:t>
            </w:r>
            <w:r>
              <w:rPr>
                <w:b/>
              </w:rPr>
              <w:t>C</w:t>
            </w:r>
          </w:p>
        </w:tc>
        <w:tc>
          <w:tcPr>
            <w:tcW w:w="1077" w:type="dxa"/>
          </w:tcPr>
          <w:p w:rsidR="00F20CD4" w:rsidRPr="00786F12" w:rsidRDefault="00F20CD4" w:rsidP="003A45C6">
            <w:pPr>
              <w:ind w:firstLine="0"/>
              <w:jc w:val="center"/>
              <w:rPr>
                <w:b/>
              </w:rPr>
            </w:pPr>
          </w:p>
        </w:tc>
        <w:tc>
          <w:tcPr>
            <w:tcW w:w="1077" w:type="dxa"/>
          </w:tcPr>
          <w:p w:rsidR="00F20CD4" w:rsidRPr="00786F12" w:rsidRDefault="00F20CD4" w:rsidP="003A45C6">
            <w:pPr>
              <w:ind w:firstLine="0"/>
              <w:jc w:val="center"/>
              <w:rPr>
                <w:b/>
              </w:rPr>
            </w:pPr>
          </w:p>
        </w:tc>
        <w:tc>
          <w:tcPr>
            <w:tcW w:w="1077" w:type="dxa"/>
          </w:tcPr>
          <w:p w:rsidR="00F20CD4" w:rsidRPr="00786F12" w:rsidRDefault="00F20CD4" w:rsidP="003A45C6">
            <w:pPr>
              <w:ind w:firstLine="0"/>
              <w:jc w:val="center"/>
              <w:rPr>
                <w:b/>
              </w:rPr>
            </w:pPr>
          </w:p>
        </w:tc>
      </w:tr>
    </w:tbl>
    <w:p w:rsidR="00F20CD4" w:rsidRDefault="00F20CD4" w:rsidP="003A45C6">
      <w:pPr>
        <w:spacing w:line="240" w:lineRule="auto"/>
        <w:ind w:firstLine="0"/>
        <w:rPr>
          <w:b/>
        </w:rPr>
      </w:pPr>
    </w:p>
    <w:p w:rsidR="00F20CD4" w:rsidRDefault="00F20CD4" w:rsidP="003A45C6">
      <w:pPr>
        <w:spacing w:line="240" w:lineRule="auto"/>
        <w:rPr>
          <w:b/>
        </w:rPr>
      </w:pPr>
    </w:p>
    <w:p w:rsidR="00F20CD4" w:rsidRDefault="003A31FF" w:rsidP="003A45C6">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32" w:name="_Toc524502722"/>
      <w:r>
        <w:t>MỘT SỐ DẠNG TOÁN</w:t>
      </w:r>
      <w:bookmarkEnd w:id="32"/>
    </w:p>
    <w:p w:rsidR="003A31FF" w:rsidRDefault="003A31FF" w:rsidP="003A45C6">
      <w:pPr>
        <w:spacing w:line="240" w:lineRule="auto"/>
      </w:pPr>
    </w:p>
    <w:p w:rsidR="003A31FF" w:rsidRDefault="003A31FF" w:rsidP="003A45C6">
      <w:pPr>
        <w:pStyle w:val="Heading2"/>
        <w:pBdr>
          <w:top w:val="single" w:sz="4" w:space="1" w:color="auto"/>
          <w:left w:val="single" w:sz="4" w:space="4" w:color="auto"/>
          <w:bottom w:val="single" w:sz="4" w:space="1" w:color="auto"/>
          <w:right w:val="single" w:sz="4" w:space="4" w:color="auto"/>
        </w:pBdr>
        <w:shd w:val="clear" w:color="auto" w:fill="9CC2E5" w:themeFill="accent1" w:themeFillTint="99"/>
        <w:rPr>
          <w:b w:val="0"/>
        </w:rPr>
      </w:pPr>
      <w:bookmarkStart w:id="33" w:name="_Toc524502723"/>
      <w:r>
        <w:t>DẠNG 1. BÀI TOÁN LIÊN QUAN ĐẾN SỰ ĐIỀU TIẾT CỦA MẮT</w:t>
      </w:r>
      <w:bookmarkEnd w:id="33"/>
    </w:p>
    <w:p w:rsidR="003A31FF" w:rsidRDefault="003A31FF" w:rsidP="003A45C6">
      <w:pPr>
        <w:spacing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30"/>
        <w:gridCol w:w="3533"/>
      </w:tblGrid>
      <w:tr w:rsidR="003A31FF" w:rsidTr="003A31FF">
        <w:tc>
          <w:tcPr>
            <w:tcW w:w="7230" w:type="dxa"/>
            <w:shd w:val="clear" w:color="auto" w:fill="auto"/>
          </w:tcPr>
          <w:p w:rsidR="003A31FF" w:rsidRDefault="003A31FF" w:rsidP="003A45C6">
            <w:r>
              <w:t xml:space="preserve">+ Khi quan sát trong trạng thái bất kì: </w:t>
            </w:r>
            <w:r w:rsidRPr="003A31FF">
              <w:rPr>
                <w:position w:val="-24"/>
                <w:szCs w:val="22"/>
              </w:rPr>
              <w:object w:dxaOrig="1640" w:dyaOrig="620">
                <v:shape id="_x0000_i1033" type="#_x0000_t75" style="width:81.15pt;height:31.15pt" o:ole="">
                  <v:imagedata r:id="rId28" o:title=""/>
                </v:shape>
                <o:OLEObject Type="Embed" ProgID="Equation.DSMT4" ShapeID="_x0000_i1033" DrawAspect="Content" ObjectID="_1633947475" r:id="rId29"/>
              </w:object>
            </w:r>
            <w:r>
              <w:t xml:space="preserve"> </w:t>
            </w:r>
          </w:p>
          <w:p w:rsidR="003A31FF" w:rsidRDefault="003A31FF" w:rsidP="003A45C6">
            <w:r>
              <w:t>+ Khi quan sát trong ừạng thái không điều tiết D</w:t>
            </w:r>
            <w:r w:rsidRPr="003A31FF">
              <w:rPr>
                <w:vertAlign w:val="subscript"/>
              </w:rPr>
              <w:t>min</w:t>
            </w:r>
            <w:r>
              <w:t xml:space="preserve"> (vật đặt tại điểm cực viễn): d = OC</w:t>
            </w:r>
            <w:r>
              <w:rPr>
                <w:vertAlign w:val="subscript"/>
              </w:rPr>
              <w:t>V</w:t>
            </w:r>
            <w:r>
              <w:t>. (mắt không có tật OCv = ∞)</w:t>
            </w:r>
          </w:p>
          <w:p w:rsidR="003A31FF" w:rsidRDefault="003A31FF" w:rsidP="003A45C6">
            <w:r>
              <w:t>+Khi quan sát trong trạng thái điều tiết tối đa D</w:t>
            </w:r>
            <w:r w:rsidRPr="003A31FF">
              <w:rPr>
                <w:vertAlign w:val="subscript"/>
              </w:rPr>
              <w:t>max</w:t>
            </w:r>
            <w:r>
              <w:t xml:space="preserve"> (vật đặt tại điểm cực cận): d = OC</w:t>
            </w:r>
            <w:r>
              <w:rPr>
                <w:vertAlign w:val="subscript"/>
              </w:rPr>
              <w:t>V</w:t>
            </w:r>
            <w:r>
              <w:t>.</w:t>
            </w:r>
          </w:p>
          <w:p w:rsidR="003A31FF" w:rsidRDefault="003A31FF" w:rsidP="003A45C6">
            <w:r>
              <w:t xml:space="preserve">+ Độ biến thiên độ tụ của mắt: </w:t>
            </w:r>
            <w:r w:rsidRPr="003A31FF">
              <w:rPr>
                <w:position w:val="-12"/>
                <w:szCs w:val="22"/>
              </w:rPr>
              <w:object w:dxaOrig="1700" w:dyaOrig="360">
                <v:shape id="_x0000_i1034" type="#_x0000_t75" style="width:85.45pt;height:18.25pt" o:ole="">
                  <v:imagedata r:id="rId30" o:title=""/>
                </v:shape>
                <o:OLEObject Type="Embed" ProgID="Equation.DSMT4" ShapeID="_x0000_i1034" DrawAspect="Content" ObjectID="_1633947476" r:id="rId31"/>
              </w:object>
            </w:r>
            <w:r>
              <w:t xml:space="preserve"> </w:t>
            </w:r>
          </w:p>
        </w:tc>
        <w:tc>
          <w:tcPr>
            <w:tcW w:w="3533" w:type="dxa"/>
            <w:shd w:val="clear" w:color="auto" w:fill="auto"/>
          </w:tcPr>
          <w:p w:rsidR="003A31FF" w:rsidRDefault="003A31FF" w:rsidP="003A45C6">
            <w:pPr>
              <w:ind w:firstLine="0"/>
            </w:pPr>
            <w:r>
              <w:rPr>
                <w:szCs w:val="22"/>
              </w:rPr>
              <w:object w:dxaOrig="2930" w:dyaOrig="2162">
                <v:shape id="_x0000_i1035" type="#_x0000_t75" style="width:146.7pt;height:108pt" o:ole="">
                  <v:imagedata r:id="rId32" o:title=""/>
                </v:shape>
                <o:OLEObject Type="Embed" ProgID="Visio.Drawing.11" ShapeID="_x0000_i1035" DrawAspect="Content" ObjectID="_1633947477" r:id="rId33"/>
              </w:object>
            </w:r>
          </w:p>
        </w:tc>
      </w:tr>
    </w:tbl>
    <w:p w:rsidR="003A31FF" w:rsidRDefault="003A31FF" w:rsidP="003A45C6">
      <w:pPr>
        <w:spacing w:line="240" w:lineRule="auto"/>
      </w:pPr>
      <w:r>
        <w:t xml:space="preserve">+ Góc trông vật trực tiếp: </w:t>
      </w:r>
      <w:r w:rsidRPr="003A31FF">
        <w:rPr>
          <w:position w:val="-24"/>
        </w:rPr>
        <w:object w:dxaOrig="1160" w:dyaOrig="620">
          <v:shape id="_x0000_i1036" type="#_x0000_t75" style="width:57.5pt;height:31.15pt" o:ole="">
            <v:imagedata r:id="rId34" o:title=""/>
          </v:shape>
          <o:OLEObject Type="Embed" ProgID="Equation.DSMT4" ShapeID="_x0000_i1036" DrawAspect="Content" ObjectID="_1633947478" r:id="rId35"/>
        </w:object>
      </w:r>
      <w:r>
        <w:t xml:space="preserve"> </w:t>
      </w:r>
    </w:p>
    <w:p w:rsidR="003A31FF" w:rsidRDefault="003A31FF" w:rsidP="003A45C6">
      <w:pPr>
        <w:spacing w:line="240" w:lineRule="auto"/>
      </w:pPr>
      <w:r>
        <w:t xml:space="preserve">+ Khoảng cách giữa hai đầu dây thần kinh thị giác liên tiếp </w:t>
      </w:r>
      <w:r w:rsidRPr="003A31FF">
        <w:rPr>
          <w:position w:val="-6"/>
        </w:rPr>
        <w:object w:dxaOrig="1620" w:dyaOrig="320">
          <v:shape id="_x0000_i1037" type="#_x0000_t75" style="width:81.15pt;height:15.6pt" o:ole="">
            <v:imagedata r:id="rId36" o:title=""/>
          </v:shape>
          <o:OLEObject Type="Embed" ProgID="Equation.DSMT4" ShapeID="_x0000_i1037" DrawAspect="Content" ObjectID="_1633947479" r:id="rId37"/>
        </w:object>
      </w:r>
      <w:r>
        <w:t xml:space="preserve"> </w:t>
      </w:r>
    </w:p>
    <w:p w:rsidR="00EC527D" w:rsidRDefault="00EC527D" w:rsidP="00EC527D">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34" w:name="_Toc524502724"/>
      <w:r>
        <w:t>VÍ DỤ MINH HỌA</w:t>
      </w:r>
      <w:bookmarkEnd w:id="34"/>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19"/>
        <w:gridCol w:w="3150"/>
      </w:tblGrid>
      <w:tr w:rsidR="002B76C9" w:rsidTr="00A91BC1">
        <w:tc>
          <w:tcPr>
            <w:tcW w:w="7619" w:type="dxa"/>
            <w:shd w:val="clear" w:color="auto" w:fill="auto"/>
          </w:tcPr>
          <w:p w:rsidR="002B76C9" w:rsidRDefault="002B76C9" w:rsidP="00A91BC1">
            <w:pPr>
              <w:ind w:firstLine="0"/>
            </w:pPr>
            <w:r>
              <w:rPr>
                <w:b/>
              </w:rPr>
              <w:t xml:space="preserve">Câu 1. </w:t>
            </w:r>
            <w:r>
              <w:t xml:space="preserve">Trên một tờ giấy vẽ hai vạch cách nhau 1mm như hình vẽ. Đưa tờ giấy ra xa mắt dần cho đến khi mắt cách tờ giấy một khoảng d thì thấy hai vạch đó như nằm trên một đường thẳng. Nếu năng suất phân li của mắt là 1’ thì d </w:t>
            </w:r>
            <w:r w:rsidRPr="00DC0216">
              <w:rPr>
                <w:b/>
              </w:rPr>
              <w:t xml:space="preserve">gần giá trị nào nhất </w:t>
            </w:r>
            <w:r>
              <w:t>sau đây?</w:t>
            </w:r>
          </w:p>
          <w:p w:rsidR="002B76C9" w:rsidRDefault="002B76C9" w:rsidP="00A91BC1">
            <w:r w:rsidRPr="00DC0216">
              <w:rPr>
                <w:b/>
              </w:rPr>
              <w:t xml:space="preserve">A. </w:t>
            </w:r>
            <w:r>
              <w:t>1,8m</w:t>
            </w:r>
            <w:r>
              <w:tab/>
            </w:r>
            <w:r>
              <w:tab/>
            </w:r>
            <w:r>
              <w:tab/>
            </w:r>
            <w:r w:rsidRPr="00DC0216">
              <w:rPr>
                <w:b/>
              </w:rPr>
              <w:t xml:space="preserve">B. </w:t>
            </w:r>
            <w:r>
              <w:t>1,5m</w:t>
            </w:r>
            <w:r>
              <w:tab/>
            </w:r>
            <w:r>
              <w:tab/>
            </w:r>
            <w:r>
              <w:tab/>
            </w:r>
          </w:p>
          <w:p w:rsidR="002B76C9" w:rsidRPr="00D61F6D" w:rsidRDefault="002B76C9" w:rsidP="00A91BC1">
            <w:r w:rsidRPr="00DC0216">
              <w:rPr>
                <w:b/>
              </w:rPr>
              <w:t xml:space="preserve">C. </w:t>
            </w:r>
            <w:r>
              <w:t>4,5m</w:t>
            </w:r>
            <w:r>
              <w:tab/>
            </w:r>
            <w:r>
              <w:tab/>
            </w:r>
            <w:r>
              <w:tab/>
            </w:r>
            <w:r w:rsidRPr="00DC0216">
              <w:rPr>
                <w:b/>
              </w:rPr>
              <w:t xml:space="preserve">D. </w:t>
            </w:r>
            <w:r>
              <w:t>3,4m</w:t>
            </w:r>
          </w:p>
        </w:tc>
        <w:tc>
          <w:tcPr>
            <w:tcW w:w="3144" w:type="dxa"/>
            <w:shd w:val="clear" w:color="auto" w:fill="auto"/>
          </w:tcPr>
          <w:p w:rsidR="002B76C9" w:rsidRDefault="002B76C9" w:rsidP="00A91BC1">
            <w:pPr>
              <w:ind w:firstLine="0"/>
              <w:rPr>
                <w:b/>
              </w:rPr>
            </w:pPr>
            <w:r>
              <w:rPr>
                <w:szCs w:val="22"/>
              </w:rPr>
              <w:object w:dxaOrig="2925" w:dyaOrig="1823">
                <v:shape id="_x0000_i1038" type="#_x0000_t75" style="width:146.7pt;height:91.35pt" o:ole="">
                  <v:imagedata r:id="rId38" o:title=""/>
                </v:shape>
                <o:OLEObject Type="Embed" ProgID="Visio.Drawing.11" ShapeID="_x0000_i1038" DrawAspect="Content" ObjectID="_1633947480" r:id="rId39"/>
              </w:object>
            </w:r>
          </w:p>
        </w:tc>
      </w:tr>
    </w:tbl>
    <w:p w:rsidR="002B76C9" w:rsidRPr="00D61F6D" w:rsidRDefault="002B76C9" w:rsidP="002B76C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 Chọn đáp án D</w:t>
      </w:r>
    </w:p>
    <w:p w:rsidR="002B76C9" w:rsidRPr="00D61F6D" w:rsidRDefault="002B76C9" w:rsidP="002B76C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2B76C9" w:rsidRDefault="002B76C9" w:rsidP="002B76C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Góc trông vật: </w:t>
      </w:r>
      <w:r w:rsidRPr="00D61F6D">
        <w:rPr>
          <w:position w:val="-56"/>
        </w:rPr>
        <w:object w:dxaOrig="5080" w:dyaOrig="980">
          <v:shape id="_x0000_i1039" type="#_x0000_t75" style="width:254.7pt;height:49.45pt" o:ole="">
            <v:imagedata r:id="rId40" o:title=""/>
          </v:shape>
          <o:OLEObject Type="Embed" ProgID="Equation.DSMT4" ShapeID="_x0000_i1039" DrawAspect="Content" ObjectID="_1633947481" r:id="rId41"/>
        </w:object>
      </w:r>
      <w:r>
        <w:t xml:space="preserve"> </w:t>
      </w:r>
    </w:p>
    <w:p w:rsidR="002B76C9" w:rsidRDefault="002B76C9" w:rsidP="006D1F7E">
      <w:pPr>
        <w:pStyle w:val="ListParagraph"/>
        <w:numPr>
          <w:ilvl w:val="0"/>
          <w:numId w:val="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2B76C9" w:rsidRDefault="002B76C9" w:rsidP="002B76C9">
      <w:pPr>
        <w:spacing w:line="240" w:lineRule="auto"/>
        <w:ind w:firstLine="0"/>
      </w:pPr>
      <w:r>
        <w:rPr>
          <w:b/>
        </w:rPr>
        <w:t xml:space="preserve">Câu 2. </w:t>
      </w:r>
      <w:r>
        <w:t xml:space="preserve">Khoảng cách từ quan tâm thấu kính mắt đến màng lưới của một mắt bình thường là 1,5cm. Chọn câu </w:t>
      </w:r>
      <w:r>
        <w:rPr>
          <w:b/>
        </w:rPr>
        <w:t>sai?</w:t>
      </w:r>
    </w:p>
    <w:p w:rsidR="002B76C9" w:rsidRDefault="002B76C9" w:rsidP="002B76C9">
      <w:pPr>
        <w:spacing w:line="240" w:lineRule="auto"/>
      </w:pPr>
      <w:r w:rsidRPr="00DC0216">
        <w:rPr>
          <w:b/>
        </w:rPr>
        <w:t xml:space="preserve">A. </w:t>
      </w:r>
      <w:r>
        <w:t>Điểm cực viễn của mắt nằm ở vô cùng</w:t>
      </w:r>
    </w:p>
    <w:p w:rsidR="002B76C9" w:rsidRDefault="002B76C9" w:rsidP="002B76C9">
      <w:pPr>
        <w:spacing w:line="240" w:lineRule="auto"/>
      </w:pPr>
      <w:r w:rsidRPr="00DC0216">
        <w:rPr>
          <w:b/>
        </w:rPr>
        <w:t xml:space="preserve">B. </w:t>
      </w:r>
      <w:r>
        <w:t>Độ tụ của mắt ứng với khi mắt nhìn vật ở điểm cực viễn là 200/3 dp</w:t>
      </w:r>
    </w:p>
    <w:p w:rsidR="002B76C9" w:rsidRDefault="002B76C9" w:rsidP="002B76C9">
      <w:pPr>
        <w:spacing w:line="240" w:lineRule="auto"/>
      </w:pPr>
      <w:r w:rsidRPr="00DC0216">
        <w:rPr>
          <w:b/>
        </w:rPr>
        <w:t xml:space="preserve">C. </w:t>
      </w:r>
      <w:r>
        <w:t>Tiêu cực lớn nhất của thấu kính mắt là 15mm</w:t>
      </w:r>
    </w:p>
    <w:p w:rsidR="002B76C9" w:rsidRDefault="002B76C9" w:rsidP="002B76C9">
      <w:pPr>
        <w:spacing w:line="240" w:lineRule="auto"/>
      </w:pPr>
      <w:r w:rsidRPr="00DC0216">
        <w:rPr>
          <w:b/>
        </w:rPr>
        <w:t xml:space="preserve">D. </w:t>
      </w:r>
      <w:r>
        <w:t>Độ tụ của mắt ứng với khi mắt nhìn vật ở vô cùng là 60dp</w:t>
      </w:r>
    </w:p>
    <w:p w:rsidR="002B76C9" w:rsidRPr="00D61F6D" w:rsidRDefault="002B76C9" w:rsidP="002B76C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 Chọn đáp án D</w:t>
      </w:r>
    </w:p>
    <w:p w:rsidR="002B76C9" w:rsidRPr="00D61F6D" w:rsidRDefault="002B76C9" w:rsidP="002B76C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2B76C9" w:rsidRDefault="002B76C9" w:rsidP="002B76C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lastRenderedPageBreak/>
        <w:t>+ Mắt không có tật điểm cực viễn ở vô cùng.</w:t>
      </w:r>
    </w:p>
    <w:p w:rsidR="002B76C9" w:rsidRDefault="002B76C9" w:rsidP="002B76C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Mắt không có tật khi nhìn vật ở vô cùng thể thủy tinh dẹt nhất, tiêu cự lớn nhất (f</w:t>
      </w:r>
      <w:r w:rsidRPr="00D61F6D">
        <w:rPr>
          <w:vertAlign w:val="subscript"/>
        </w:rPr>
        <w:t>max</w:t>
      </w:r>
      <w:r>
        <w:t xml:space="preserve"> = OV) và độ tụ nhỏ nhất:</w:t>
      </w:r>
    </w:p>
    <w:p w:rsidR="002B76C9" w:rsidRDefault="002B76C9" w:rsidP="002B76C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2F6EF2">
        <w:rPr>
          <w:position w:val="-30"/>
        </w:rPr>
        <w:object w:dxaOrig="3680" w:dyaOrig="680">
          <v:shape id="_x0000_i1040" type="#_x0000_t75" style="width:183.2pt;height:33.3pt" o:ole="">
            <v:imagedata r:id="rId42" o:title=""/>
          </v:shape>
          <o:OLEObject Type="Embed" ProgID="Equation.DSMT4" ShapeID="_x0000_i1040" DrawAspect="Content" ObjectID="_1633947482" r:id="rId43"/>
        </w:object>
      </w:r>
      <w:r>
        <w:t xml:space="preserve"> </w:t>
      </w:r>
    </w:p>
    <w:p w:rsidR="002B76C9" w:rsidRDefault="002B76C9" w:rsidP="006D1F7E">
      <w:pPr>
        <w:pStyle w:val="ListParagraph"/>
        <w:numPr>
          <w:ilvl w:val="0"/>
          <w:numId w:val="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2B76C9" w:rsidRDefault="002B76C9" w:rsidP="002B76C9">
      <w:pPr>
        <w:spacing w:line="240" w:lineRule="auto"/>
        <w:ind w:firstLine="0"/>
      </w:pPr>
      <w:r>
        <w:rPr>
          <w:b/>
        </w:rPr>
        <w:t xml:space="preserve">Câu 3. </w:t>
      </w:r>
      <w:r>
        <w:t>Một người có thể nhìn rõ các vật cách mắt từ 10cm đến 100cm. Độ biến thiên độ tụ của mắt người đó từ trạng thái không điều tiết đến trạng thái điều tiết tối đa là:</w:t>
      </w:r>
    </w:p>
    <w:p w:rsidR="002B76C9" w:rsidRDefault="002B76C9" w:rsidP="002B76C9">
      <w:pPr>
        <w:spacing w:line="240" w:lineRule="auto"/>
      </w:pPr>
      <w:r w:rsidRPr="00DC0216">
        <w:rPr>
          <w:b/>
        </w:rPr>
        <w:t xml:space="preserve">A. </w:t>
      </w:r>
      <w:r>
        <w:t>12dp</w:t>
      </w:r>
      <w:r>
        <w:tab/>
      </w:r>
      <w:r>
        <w:tab/>
      </w:r>
      <w:r>
        <w:tab/>
      </w:r>
      <w:r w:rsidRPr="00DC0216">
        <w:rPr>
          <w:b/>
        </w:rPr>
        <w:t xml:space="preserve">B. </w:t>
      </w:r>
      <w:r>
        <w:t>5dp</w:t>
      </w:r>
      <w:r>
        <w:tab/>
      </w:r>
      <w:r>
        <w:tab/>
      </w:r>
      <w:r>
        <w:tab/>
      </w:r>
      <w:r>
        <w:tab/>
      </w:r>
      <w:r w:rsidRPr="00DC0216">
        <w:rPr>
          <w:b/>
        </w:rPr>
        <w:t xml:space="preserve">C. </w:t>
      </w:r>
      <w:r>
        <w:t>6dp</w:t>
      </w:r>
      <w:r>
        <w:tab/>
      </w:r>
      <w:r>
        <w:tab/>
      </w:r>
      <w:r>
        <w:tab/>
      </w:r>
      <w:r>
        <w:tab/>
      </w:r>
      <w:r w:rsidRPr="00DC0216">
        <w:rPr>
          <w:b/>
        </w:rPr>
        <w:t xml:space="preserve">D. </w:t>
      </w:r>
      <w:r>
        <w:t>9 dp</w:t>
      </w:r>
    </w:p>
    <w:p w:rsidR="002B76C9" w:rsidRPr="00D95DCD" w:rsidRDefault="002B76C9" w:rsidP="002B76C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3. Chọn đáp án D</w:t>
      </w:r>
    </w:p>
    <w:p w:rsidR="002B76C9" w:rsidRPr="00D95DCD" w:rsidRDefault="002B76C9" w:rsidP="002B76C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2B76C9" w:rsidRDefault="002B76C9" w:rsidP="002B76C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Khi quan sát trong trạng thái không điều tiết: </w:t>
      </w:r>
      <w:r w:rsidRPr="00D95DCD">
        <w:rPr>
          <w:position w:val="-30"/>
        </w:rPr>
        <w:object w:dxaOrig="2480" w:dyaOrig="680">
          <v:shape id="_x0000_i1041" type="#_x0000_t75" style="width:123.6pt;height:33.3pt" o:ole="">
            <v:imagedata r:id="rId44" o:title=""/>
          </v:shape>
          <o:OLEObject Type="Embed" ProgID="Equation.DSMT4" ShapeID="_x0000_i1041" DrawAspect="Content" ObjectID="_1633947483" r:id="rId45"/>
        </w:object>
      </w:r>
      <w:r>
        <w:t xml:space="preserve"> </w:t>
      </w:r>
    </w:p>
    <w:p w:rsidR="002B76C9" w:rsidRDefault="002B76C9" w:rsidP="002B76C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Khi quan sát trong trạng thái điều tiết tối đa: </w:t>
      </w:r>
      <w:r w:rsidRPr="00D95DCD">
        <w:rPr>
          <w:position w:val="-30"/>
        </w:rPr>
        <w:object w:dxaOrig="2480" w:dyaOrig="680">
          <v:shape id="_x0000_i1042" type="#_x0000_t75" style="width:123.6pt;height:33.3pt" o:ole="">
            <v:imagedata r:id="rId46" o:title=""/>
          </v:shape>
          <o:OLEObject Type="Embed" ProgID="Equation.DSMT4" ShapeID="_x0000_i1042" DrawAspect="Content" ObjectID="_1633947484" r:id="rId47"/>
        </w:object>
      </w:r>
      <w:r>
        <w:t xml:space="preserve"> </w:t>
      </w:r>
    </w:p>
    <w:p w:rsidR="002B76C9" w:rsidRDefault="002B76C9" w:rsidP="002B76C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Độ biến thiên độ tụ: </w:t>
      </w:r>
      <w:r w:rsidRPr="00D95DCD">
        <w:rPr>
          <w:position w:val="-30"/>
        </w:rPr>
        <w:object w:dxaOrig="4860" w:dyaOrig="680">
          <v:shape id="_x0000_i1043" type="#_x0000_t75" style="width:243.4pt;height:33.3pt" o:ole="">
            <v:imagedata r:id="rId48" o:title=""/>
          </v:shape>
          <o:OLEObject Type="Embed" ProgID="Equation.DSMT4" ShapeID="_x0000_i1043" DrawAspect="Content" ObjectID="_1633947485" r:id="rId49"/>
        </w:object>
      </w:r>
      <w:r>
        <w:t xml:space="preserve"> </w:t>
      </w:r>
    </w:p>
    <w:p w:rsidR="002B76C9" w:rsidRPr="00653DBD" w:rsidRDefault="002B76C9" w:rsidP="006D1F7E">
      <w:pPr>
        <w:pStyle w:val="ListParagraph"/>
        <w:numPr>
          <w:ilvl w:val="0"/>
          <w:numId w:val="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2B76C9" w:rsidRDefault="002B76C9" w:rsidP="002B76C9">
      <w:pPr>
        <w:spacing w:line="240" w:lineRule="auto"/>
        <w:ind w:firstLine="0"/>
      </w:pPr>
      <w:r>
        <w:rPr>
          <w:b/>
        </w:rPr>
        <w:t xml:space="preserve">Câu 4. </w:t>
      </w:r>
      <w:r w:rsidRPr="00653DBD">
        <w:t xml:space="preserve">Một người có thể nhìn rõ các vật cách mắt 12 cm thì mắt không phải điều tiết. Lúc đó, độ tụ của thuỷ tinh thể là 62,5 (dp). Khoảng cách từ quang tâm thuỷ tinh thể đến võng mạc </w:t>
      </w:r>
      <w:r w:rsidRPr="00DC0216">
        <w:rPr>
          <w:b/>
        </w:rPr>
        <w:t xml:space="preserve">gần giá trị nào nhất </w:t>
      </w:r>
      <w:r w:rsidRPr="00653DBD">
        <w:t>sau đây?</w:t>
      </w:r>
    </w:p>
    <w:p w:rsidR="002B76C9" w:rsidRDefault="002B76C9" w:rsidP="002B76C9">
      <w:pPr>
        <w:spacing w:line="240" w:lineRule="auto"/>
      </w:pPr>
      <w:r w:rsidRPr="00DC0216">
        <w:rPr>
          <w:b/>
        </w:rPr>
        <w:t xml:space="preserve">A. </w:t>
      </w:r>
      <w:r w:rsidRPr="00653DBD">
        <w:t>1,8 cm.</w:t>
      </w:r>
      <w:r w:rsidRPr="00653DBD">
        <w:tab/>
      </w:r>
      <w:r>
        <w:tab/>
      </w:r>
      <w:r>
        <w:tab/>
      </w:r>
      <w:r w:rsidRPr="00DC0216">
        <w:rPr>
          <w:b/>
        </w:rPr>
        <w:t xml:space="preserve">B. </w:t>
      </w:r>
      <w:r w:rsidRPr="00653DBD">
        <w:t>1,5 cm.</w:t>
      </w:r>
      <w:r w:rsidRPr="00653DBD">
        <w:tab/>
      </w:r>
      <w:r>
        <w:tab/>
      </w:r>
      <w:r>
        <w:tab/>
      </w:r>
      <w:r w:rsidRPr="00DC0216">
        <w:rPr>
          <w:b/>
        </w:rPr>
        <w:t xml:space="preserve">C. </w:t>
      </w:r>
      <w:r w:rsidRPr="00653DBD">
        <w:t>1,6 cm.</w:t>
      </w:r>
      <w:r>
        <w:tab/>
      </w:r>
      <w:r>
        <w:tab/>
      </w:r>
      <w:r w:rsidRPr="00653DBD">
        <w:tab/>
      </w:r>
      <w:r w:rsidRPr="00DC0216">
        <w:rPr>
          <w:b/>
        </w:rPr>
        <w:t xml:space="preserve">D. </w:t>
      </w:r>
      <w:r w:rsidRPr="00653DBD">
        <w:t>1,9 cm.</w:t>
      </w:r>
    </w:p>
    <w:p w:rsidR="002B76C9" w:rsidRPr="007F0705" w:rsidRDefault="002B76C9" w:rsidP="002B76C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4. Chọn đáp án A</w:t>
      </w:r>
    </w:p>
    <w:p w:rsidR="002B76C9" w:rsidRPr="007F0705" w:rsidRDefault="002B76C9" w:rsidP="002B76C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2B76C9" w:rsidRDefault="002B76C9" w:rsidP="002B76C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Khi quan sát trong trạng thái không điều tiết: </w:t>
      </w:r>
      <w:r w:rsidRPr="007F0705">
        <w:rPr>
          <w:position w:val="-30"/>
        </w:rPr>
        <w:object w:dxaOrig="2480" w:dyaOrig="680">
          <v:shape id="_x0000_i1044" type="#_x0000_t75" style="width:123.6pt;height:33.3pt" o:ole="">
            <v:imagedata r:id="rId50" o:title=""/>
          </v:shape>
          <o:OLEObject Type="Embed" ProgID="Equation.DSMT4" ShapeID="_x0000_i1044" DrawAspect="Content" ObjectID="_1633947486" r:id="rId51"/>
        </w:object>
      </w:r>
      <w:r>
        <w:t xml:space="preserve"> </w:t>
      </w:r>
    </w:p>
    <w:p w:rsidR="002B76C9" w:rsidRDefault="002B76C9" w:rsidP="002B76C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7F0705">
        <w:rPr>
          <w:position w:val="-28"/>
        </w:rPr>
        <w:object w:dxaOrig="3980" w:dyaOrig="660">
          <v:shape id="_x0000_i1045" type="#_x0000_t75" style="width:199.35pt;height:33.3pt" o:ole="">
            <v:imagedata r:id="rId52" o:title=""/>
          </v:shape>
          <o:OLEObject Type="Embed" ProgID="Equation.DSMT4" ShapeID="_x0000_i1045" DrawAspect="Content" ObjectID="_1633947487" r:id="rId53"/>
        </w:object>
      </w:r>
      <w:r>
        <w:t xml:space="preserve"> </w:t>
      </w:r>
    </w:p>
    <w:p w:rsidR="002B76C9" w:rsidRDefault="002B76C9" w:rsidP="006D1F7E">
      <w:pPr>
        <w:pStyle w:val="ListParagraph"/>
        <w:numPr>
          <w:ilvl w:val="0"/>
          <w:numId w:val="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2B76C9" w:rsidRDefault="002B76C9" w:rsidP="002B76C9">
      <w:pPr>
        <w:spacing w:line="240" w:lineRule="auto"/>
        <w:ind w:firstLine="0"/>
      </w:pPr>
      <w:r>
        <w:rPr>
          <w:b/>
        </w:rPr>
        <w:t xml:space="preserve">Câu 5. </w:t>
      </w:r>
      <w:r>
        <w:t xml:space="preserve">Một người có thể nhìn thấy rõ các vật cách mắt 12cm thì mắt không phải điều tiết. Lúc đó, độ tụ của thủy tinh thể là 62,5 (dp). Khi quan sát trong trạng thái điều tiết tối đa thì độ tụ của thủy tinh thể 67,5 (dp). Khoảng cách từ điểm cực cận đến mắt </w:t>
      </w:r>
      <w:r w:rsidRPr="00DC0216">
        <w:rPr>
          <w:b/>
        </w:rPr>
        <w:t xml:space="preserve">gần giá trị nào nhất </w:t>
      </w:r>
      <w:r>
        <w:t>sau đây?</w:t>
      </w:r>
    </w:p>
    <w:p w:rsidR="002B76C9" w:rsidRDefault="002B76C9" w:rsidP="002B76C9">
      <w:pPr>
        <w:spacing w:line="240" w:lineRule="auto"/>
      </w:pPr>
      <w:r w:rsidRPr="00DC0216">
        <w:rPr>
          <w:b/>
        </w:rPr>
        <w:t xml:space="preserve">A. </w:t>
      </w:r>
      <w:r>
        <w:t>5,8cm</w:t>
      </w:r>
      <w:r>
        <w:tab/>
      </w:r>
      <w:r>
        <w:tab/>
      </w:r>
      <w:r>
        <w:tab/>
      </w:r>
      <w:r w:rsidRPr="00DC0216">
        <w:rPr>
          <w:b/>
        </w:rPr>
        <w:t xml:space="preserve">B. </w:t>
      </w:r>
      <w:r>
        <w:t>4,5cm</w:t>
      </w:r>
      <w:r>
        <w:tab/>
      </w:r>
      <w:r>
        <w:tab/>
      </w:r>
      <w:r>
        <w:tab/>
      </w:r>
      <w:r w:rsidRPr="00DC0216">
        <w:rPr>
          <w:b/>
        </w:rPr>
        <w:t xml:space="preserve">C. </w:t>
      </w:r>
      <w:r>
        <w:t>7,4cm</w:t>
      </w:r>
      <w:r>
        <w:tab/>
      </w:r>
      <w:r>
        <w:tab/>
      </w:r>
      <w:r>
        <w:tab/>
      </w:r>
      <w:r w:rsidRPr="00DC0216">
        <w:rPr>
          <w:b/>
        </w:rPr>
        <w:t xml:space="preserve">D. </w:t>
      </w:r>
      <w:r>
        <w:t>7,8cm</w:t>
      </w:r>
    </w:p>
    <w:p w:rsidR="002B76C9" w:rsidRPr="00A915AA" w:rsidRDefault="002B76C9" w:rsidP="002B76C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5. Chọn đáp án C</w:t>
      </w:r>
    </w:p>
    <w:p w:rsidR="002B76C9" w:rsidRPr="00A915AA" w:rsidRDefault="002B76C9" w:rsidP="002B76C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2B76C9" w:rsidRDefault="002B76C9" w:rsidP="002B76C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A915AA">
        <w:rPr>
          <w:position w:val="-66"/>
        </w:rPr>
        <w:object w:dxaOrig="5480" w:dyaOrig="1440">
          <v:shape id="_x0000_i1046" type="#_x0000_t75" style="width:274.05pt;height:1in" o:ole="">
            <v:imagedata r:id="rId54" o:title=""/>
          </v:shape>
          <o:OLEObject Type="Embed" ProgID="Equation.DSMT4" ShapeID="_x0000_i1046" DrawAspect="Content" ObjectID="_1633947488" r:id="rId55"/>
        </w:object>
      </w:r>
      <w:r>
        <w:t xml:space="preserve"> </w:t>
      </w:r>
      <w:r w:rsidRPr="00A915AA">
        <w:rPr>
          <w:position w:val="-18"/>
        </w:rPr>
        <w:object w:dxaOrig="3200" w:dyaOrig="440">
          <v:shape id="_x0000_i1047" type="#_x0000_t75" style="width:160.1pt;height:21.5pt" o:ole="">
            <v:imagedata r:id="rId56" o:title=""/>
          </v:shape>
          <o:OLEObject Type="Embed" ProgID="Equation.DSMT4" ShapeID="_x0000_i1047" DrawAspect="Content" ObjectID="_1633947489" r:id="rId57"/>
        </w:object>
      </w:r>
      <w:r>
        <w:t xml:space="preserve"> </w:t>
      </w:r>
    </w:p>
    <w:p w:rsidR="002B76C9" w:rsidRDefault="002B76C9" w:rsidP="006D1F7E">
      <w:pPr>
        <w:pStyle w:val="ListParagraph"/>
        <w:numPr>
          <w:ilvl w:val="0"/>
          <w:numId w:val="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2B76C9" w:rsidRDefault="002B76C9" w:rsidP="002B76C9">
      <w:pPr>
        <w:spacing w:line="240" w:lineRule="auto"/>
        <w:ind w:firstLine="0"/>
      </w:pPr>
      <w:r>
        <w:rPr>
          <w:b/>
        </w:rPr>
        <w:t xml:space="preserve">Câu 6. </w:t>
      </w:r>
      <w:r>
        <w:t xml:space="preserve">Một người mắt không có tật, quan tâm nằm cách võng mạc một khoảng 2,2cm. Độ tụ của mắt khi quan sát không điều tiết </w:t>
      </w:r>
      <w:r w:rsidRPr="00DC0216">
        <w:rPr>
          <w:b/>
        </w:rPr>
        <w:t xml:space="preserve">gần giá trị nào nhất </w:t>
      </w:r>
      <w:r>
        <w:t>sau đây?</w:t>
      </w:r>
    </w:p>
    <w:p w:rsidR="002B76C9" w:rsidRDefault="002B76C9" w:rsidP="002B76C9">
      <w:pPr>
        <w:spacing w:line="240" w:lineRule="auto"/>
      </w:pPr>
      <w:r w:rsidRPr="00DC0216">
        <w:rPr>
          <w:b/>
        </w:rPr>
        <w:t xml:space="preserve">A. </w:t>
      </w:r>
      <w:r>
        <w:t>42 dp</w:t>
      </w:r>
      <w:r>
        <w:tab/>
      </w:r>
      <w:r>
        <w:tab/>
      </w:r>
      <w:r>
        <w:tab/>
      </w:r>
      <w:r w:rsidRPr="00DC0216">
        <w:rPr>
          <w:b/>
        </w:rPr>
        <w:t xml:space="preserve">B. </w:t>
      </w:r>
      <w:r>
        <w:t>45 dp</w:t>
      </w:r>
      <w:r>
        <w:tab/>
      </w:r>
      <w:r>
        <w:tab/>
      </w:r>
      <w:r>
        <w:tab/>
      </w:r>
      <w:r w:rsidRPr="00DC0216">
        <w:rPr>
          <w:b/>
        </w:rPr>
        <w:t xml:space="preserve">C. </w:t>
      </w:r>
      <w:r>
        <w:t>46 dp</w:t>
      </w:r>
      <w:r>
        <w:tab/>
      </w:r>
      <w:r>
        <w:tab/>
      </w:r>
      <w:r>
        <w:tab/>
      </w:r>
      <w:r w:rsidRPr="00DC0216">
        <w:rPr>
          <w:b/>
        </w:rPr>
        <w:t xml:space="preserve">D. </w:t>
      </w:r>
      <w:r>
        <w:t>49 dp</w:t>
      </w:r>
    </w:p>
    <w:p w:rsidR="002B76C9" w:rsidRPr="000B333B" w:rsidRDefault="002B76C9" w:rsidP="002B76C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6. Chọn đáp án B</w:t>
      </w:r>
    </w:p>
    <w:p w:rsidR="002B76C9" w:rsidRPr="000B333B" w:rsidRDefault="002B76C9" w:rsidP="002B76C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2B76C9" w:rsidRDefault="002B76C9" w:rsidP="002B76C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Khi quan sát trong trạng thái không điều tiết: </w:t>
      </w:r>
      <w:r w:rsidRPr="000B333B">
        <w:rPr>
          <w:position w:val="-30"/>
        </w:rPr>
        <w:object w:dxaOrig="2480" w:dyaOrig="680">
          <v:shape id="_x0000_i1048" type="#_x0000_t75" style="width:123.6pt;height:33.3pt" o:ole="">
            <v:imagedata r:id="rId58" o:title=""/>
          </v:shape>
          <o:OLEObject Type="Embed" ProgID="Equation.DSMT4" ShapeID="_x0000_i1048" DrawAspect="Content" ObjectID="_1633947490" r:id="rId59"/>
        </w:object>
      </w:r>
      <w:r>
        <w:t xml:space="preserve"> </w:t>
      </w:r>
    </w:p>
    <w:p w:rsidR="002B76C9" w:rsidRDefault="002B76C9" w:rsidP="002B76C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B333B">
        <w:rPr>
          <w:position w:val="-30"/>
        </w:rPr>
        <w:object w:dxaOrig="4180" w:dyaOrig="680">
          <v:shape id="_x0000_i1049" type="#_x0000_t75" style="width:208.5pt;height:33.3pt" o:ole="">
            <v:imagedata r:id="rId60" o:title=""/>
          </v:shape>
          <o:OLEObject Type="Embed" ProgID="Equation.DSMT4" ShapeID="_x0000_i1049" DrawAspect="Content" ObjectID="_1633947491" r:id="rId61"/>
        </w:object>
      </w:r>
      <w:r>
        <w:t xml:space="preserve"> </w:t>
      </w:r>
    </w:p>
    <w:p w:rsidR="002B76C9" w:rsidRPr="00E5621D" w:rsidRDefault="002B76C9" w:rsidP="006D1F7E">
      <w:pPr>
        <w:pStyle w:val="ListParagraph"/>
        <w:numPr>
          <w:ilvl w:val="0"/>
          <w:numId w:val="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2B76C9" w:rsidRDefault="002B76C9" w:rsidP="002B76C9">
      <w:pPr>
        <w:spacing w:line="240" w:lineRule="auto"/>
        <w:ind w:firstLine="0"/>
      </w:pPr>
      <w:r>
        <w:rPr>
          <w:b/>
        </w:rPr>
        <w:t xml:space="preserve">Câu 7. </w:t>
      </w:r>
      <w:r>
        <w:t>Một người mắt không có tật, quang tâm nằm cách võng mạc một khoảng 2,2 cm. Độ tụ của măt đó khi quan sát một vật cách măt 20 cm gân giá trị nào nhât sau đây?</w:t>
      </w:r>
    </w:p>
    <w:p w:rsidR="002B76C9" w:rsidRDefault="002B76C9" w:rsidP="002B76C9">
      <w:pPr>
        <w:spacing w:line="240" w:lineRule="auto"/>
      </w:pPr>
      <w:r w:rsidRPr="00DC0216">
        <w:rPr>
          <w:b/>
        </w:rPr>
        <w:t xml:space="preserve">A. </w:t>
      </w:r>
      <w:r>
        <w:t>42 dp</w:t>
      </w:r>
      <w:r>
        <w:tab/>
      </w:r>
      <w:r>
        <w:tab/>
      </w:r>
      <w:r>
        <w:tab/>
      </w:r>
      <w:r w:rsidRPr="00DC0216">
        <w:rPr>
          <w:b/>
        </w:rPr>
        <w:t xml:space="preserve">B. </w:t>
      </w:r>
      <w:r>
        <w:t>45 dp.</w:t>
      </w:r>
      <w:r>
        <w:tab/>
      </w:r>
      <w:r>
        <w:tab/>
      </w:r>
      <w:r>
        <w:tab/>
      </w:r>
      <w:r w:rsidRPr="00DC0216">
        <w:rPr>
          <w:b/>
        </w:rPr>
        <w:t xml:space="preserve">C. </w:t>
      </w:r>
      <w:r>
        <w:t>46dp.</w:t>
      </w:r>
      <w:r>
        <w:tab/>
      </w:r>
      <w:r>
        <w:tab/>
      </w:r>
      <w:r>
        <w:tab/>
      </w:r>
      <w:r w:rsidRPr="00DC0216">
        <w:rPr>
          <w:b/>
        </w:rPr>
        <w:t xml:space="preserve">D. </w:t>
      </w:r>
      <w:r>
        <w:t>49 dp</w:t>
      </w:r>
    </w:p>
    <w:p w:rsidR="002B76C9" w:rsidRPr="00FD3FCB" w:rsidRDefault="002B76C9" w:rsidP="002B76C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7. Chọn đáp án D</w:t>
      </w:r>
    </w:p>
    <w:p w:rsidR="002B76C9" w:rsidRPr="00FD3FCB" w:rsidRDefault="002B76C9" w:rsidP="002B76C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2B76C9" w:rsidRDefault="002B76C9" w:rsidP="002B76C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Khi quan sát một vật cách mắt: </w:t>
      </w:r>
      <w:r w:rsidRPr="00FD3FCB">
        <w:rPr>
          <w:position w:val="-28"/>
        </w:rPr>
        <w:object w:dxaOrig="4160" w:dyaOrig="660">
          <v:shape id="_x0000_i1050" type="#_x0000_t75" style="width:207.4pt;height:33.3pt" o:ole="">
            <v:imagedata r:id="rId62" o:title=""/>
          </v:shape>
          <o:OLEObject Type="Embed" ProgID="Equation.DSMT4" ShapeID="_x0000_i1050" DrawAspect="Content" ObjectID="_1633947492" r:id="rId63"/>
        </w:object>
      </w:r>
      <w:r>
        <w:t xml:space="preserve"> → </w:t>
      </w:r>
    </w:p>
    <w:p w:rsidR="002B76C9" w:rsidRDefault="002B76C9" w:rsidP="006D1F7E">
      <w:pPr>
        <w:pStyle w:val="ListParagraph"/>
        <w:numPr>
          <w:ilvl w:val="0"/>
          <w:numId w:val="1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2B76C9" w:rsidRDefault="002B76C9" w:rsidP="002B76C9">
      <w:pPr>
        <w:spacing w:line="240" w:lineRule="auto"/>
        <w:ind w:firstLine="0"/>
      </w:pPr>
      <w:r>
        <w:rPr>
          <w:b/>
        </w:rPr>
        <w:t xml:space="preserve">Câu 8. </w:t>
      </w:r>
      <w:r>
        <w:t>Một người mắt không có tật vê già, khi điêu tiêt tôi đa độ tụ của măt tăng thêm 1 dp so với khi không điều tiết. Lúc này,</w:t>
      </w:r>
    </w:p>
    <w:p w:rsidR="002B76C9" w:rsidRDefault="002B76C9" w:rsidP="002B76C9">
      <w:pPr>
        <w:spacing w:line="240" w:lineRule="auto"/>
      </w:pPr>
      <w:r w:rsidRPr="00DC0216">
        <w:rPr>
          <w:b/>
        </w:rPr>
        <w:t xml:space="preserve">A. </w:t>
      </w:r>
      <w:r>
        <w:t>điểm cực viễn gần hon so với lúc trẻ.</w:t>
      </w:r>
      <w:r>
        <w:tab/>
      </w:r>
      <w:r>
        <w:tab/>
      </w:r>
      <w:r>
        <w:tab/>
      </w:r>
      <w:r w:rsidRPr="00DC0216">
        <w:rPr>
          <w:b/>
        </w:rPr>
        <w:t xml:space="preserve">B. </w:t>
      </w:r>
      <w:r>
        <w:t xml:space="preserve">điểm cực cận cách mắt 25 cm. </w:t>
      </w:r>
    </w:p>
    <w:p w:rsidR="002B76C9" w:rsidRDefault="002B76C9" w:rsidP="002B76C9">
      <w:pPr>
        <w:spacing w:line="240" w:lineRule="auto"/>
      </w:pPr>
      <w:r w:rsidRPr="00DC0216">
        <w:rPr>
          <w:b/>
        </w:rPr>
        <w:t xml:space="preserve">C. </w:t>
      </w:r>
      <w:r>
        <w:t>điểm cực cận cách mắt 50 cm.</w:t>
      </w:r>
      <w:r>
        <w:tab/>
      </w:r>
      <w:r>
        <w:tab/>
      </w:r>
      <w:r>
        <w:tab/>
      </w:r>
      <w:r>
        <w:tab/>
      </w:r>
      <w:r w:rsidRPr="00DC0216">
        <w:rPr>
          <w:b/>
        </w:rPr>
        <w:t xml:space="preserve">D. </w:t>
      </w:r>
      <w:r>
        <w:t>điểm cực cận cách mắt 100 cm.</w:t>
      </w:r>
    </w:p>
    <w:p w:rsidR="002B76C9" w:rsidRPr="00FD3FCB" w:rsidRDefault="002B76C9" w:rsidP="002B76C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8. Chọn đáp án D</w:t>
      </w:r>
    </w:p>
    <w:p w:rsidR="002B76C9" w:rsidRPr="00FD3FCB" w:rsidRDefault="002B76C9" w:rsidP="002B76C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2B76C9" w:rsidRDefault="002B76C9" w:rsidP="002B76C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FD3FCB">
        <w:t>Người mắt không có tật khi về già điểm cực viễn không thay đổi nhưng điểm cực cận thì dịch xa mắt do cơ mắt bị yếu đi.</w:t>
      </w:r>
    </w:p>
    <w:p w:rsidR="002B76C9" w:rsidRDefault="002B76C9" w:rsidP="002B76C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Khi quan sát trong trạng thái không điều tiết: </w:t>
      </w:r>
      <w:r w:rsidRPr="00FD3FCB">
        <w:rPr>
          <w:position w:val="-30"/>
        </w:rPr>
        <w:object w:dxaOrig="2480" w:dyaOrig="680">
          <v:shape id="_x0000_i1051" type="#_x0000_t75" style="width:123.6pt;height:33.3pt" o:ole="">
            <v:imagedata r:id="rId64" o:title=""/>
          </v:shape>
          <o:OLEObject Type="Embed" ProgID="Equation.DSMT4" ShapeID="_x0000_i1051" DrawAspect="Content" ObjectID="_1633947493" r:id="rId65"/>
        </w:object>
      </w:r>
      <w:r>
        <w:t xml:space="preserve"> </w:t>
      </w:r>
    </w:p>
    <w:p w:rsidR="002B76C9" w:rsidRDefault="002B76C9" w:rsidP="002B76C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Khi quan sát trong trạng thái điều tiết tối đa: </w:t>
      </w:r>
      <w:r w:rsidRPr="00FD3FCB">
        <w:rPr>
          <w:position w:val="-30"/>
        </w:rPr>
        <w:object w:dxaOrig="2500" w:dyaOrig="680">
          <v:shape id="_x0000_i1052" type="#_x0000_t75" style="width:124.65pt;height:33.3pt" o:ole="">
            <v:imagedata r:id="rId66" o:title=""/>
          </v:shape>
          <o:OLEObject Type="Embed" ProgID="Equation.DSMT4" ShapeID="_x0000_i1052" DrawAspect="Content" ObjectID="_1633947494" r:id="rId67"/>
        </w:object>
      </w:r>
      <w:r>
        <w:t xml:space="preserve"> </w:t>
      </w:r>
    </w:p>
    <w:p w:rsidR="002B76C9" w:rsidRDefault="002B76C9" w:rsidP="002B76C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FD3FCB">
        <w:rPr>
          <w:position w:val="-30"/>
        </w:rPr>
        <w:object w:dxaOrig="5660" w:dyaOrig="680">
          <v:shape id="_x0000_i1053" type="#_x0000_t75" style="width:283.15pt;height:33.3pt" o:ole="">
            <v:imagedata r:id="rId68" o:title=""/>
          </v:shape>
          <o:OLEObject Type="Embed" ProgID="Equation.DSMT4" ShapeID="_x0000_i1053" DrawAspect="Content" ObjectID="_1633947495" r:id="rId69"/>
        </w:object>
      </w:r>
      <w:r>
        <w:t xml:space="preserve"> </w:t>
      </w:r>
    </w:p>
    <w:p w:rsidR="002B76C9" w:rsidRDefault="002B76C9" w:rsidP="006D1F7E">
      <w:pPr>
        <w:pStyle w:val="ListParagraph"/>
        <w:numPr>
          <w:ilvl w:val="0"/>
          <w:numId w:val="1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2B76C9" w:rsidRDefault="002B76C9" w:rsidP="002B76C9">
      <w:pPr>
        <w:spacing w:line="240" w:lineRule="auto"/>
        <w:ind w:firstLine="0"/>
      </w:pPr>
      <w:r>
        <w:rPr>
          <w:b/>
        </w:rPr>
        <w:t xml:space="preserve">Câu 9. </w:t>
      </w:r>
      <w:r>
        <w:t>Mắt của một người có quang tâm cách võng mạc khoảng 1,52 cm. Tiêu cự thể thủy tinh thay đổi giữa hai giá trị f</w:t>
      </w:r>
      <w:r w:rsidRPr="00DC0216">
        <w:rPr>
          <w:vertAlign w:val="subscript"/>
        </w:rPr>
        <w:t>1</w:t>
      </w:r>
      <w:r>
        <w:t xml:space="preserve"> = 1,500 cm và f</w:t>
      </w:r>
      <w:r w:rsidRPr="00DC0216">
        <w:rPr>
          <w:vertAlign w:val="subscript"/>
        </w:rPr>
        <w:t>2</w:t>
      </w:r>
      <w:r>
        <w:t xml:space="preserve"> = 1,415 cm. Khoảng nhìn rõ của mắt </w:t>
      </w:r>
      <w:r w:rsidRPr="00DC0216">
        <w:rPr>
          <w:b/>
        </w:rPr>
        <w:t xml:space="preserve">gần giá trị nào nhất </w:t>
      </w:r>
      <w:r>
        <w:t>sau đây?</w:t>
      </w:r>
    </w:p>
    <w:p w:rsidR="002B76C9" w:rsidRDefault="002B76C9" w:rsidP="002B76C9">
      <w:pPr>
        <w:spacing w:line="240" w:lineRule="auto"/>
      </w:pPr>
      <w:r w:rsidRPr="00DC0216">
        <w:rPr>
          <w:b/>
        </w:rPr>
        <w:t xml:space="preserve">A. </w:t>
      </w:r>
      <w:r>
        <w:t>95,8 cm.</w:t>
      </w:r>
      <w:r>
        <w:tab/>
      </w:r>
      <w:r>
        <w:tab/>
      </w:r>
      <w:r>
        <w:tab/>
      </w:r>
      <w:r w:rsidRPr="00DC0216">
        <w:rPr>
          <w:b/>
        </w:rPr>
        <w:t xml:space="preserve">B. </w:t>
      </w:r>
      <w:r>
        <w:t>93,5 cm.</w:t>
      </w:r>
      <w:r>
        <w:tab/>
      </w:r>
      <w:r>
        <w:tab/>
      </w:r>
      <w:r>
        <w:tab/>
      </w:r>
      <w:r w:rsidRPr="00DC0216">
        <w:rPr>
          <w:b/>
        </w:rPr>
        <w:t xml:space="preserve">C. </w:t>
      </w:r>
      <w:r>
        <w:t>97,4 cm.</w:t>
      </w:r>
      <w:r>
        <w:tab/>
      </w:r>
      <w:r>
        <w:tab/>
      </w:r>
      <w:r>
        <w:tab/>
      </w:r>
      <w:r w:rsidRPr="00DC0216">
        <w:rPr>
          <w:b/>
        </w:rPr>
        <w:t xml:space="preserve">D. </w:t>
      </w:r>
      <w:r>
        <w:t>97,8 cm.</w:t>
      </w:r>
    </w:p>
    <w:p w:rsidR="002B76C9" w:rsidRPr="006073D3" w:rsidRDefault="002B76C9" w:rsidP="002B76C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9. Chọn đáp án B</w:t>
      </w:r>
    </w:p>
    <w:p w:rsidR="002B76C9" w:rsidRPr="006073D3" w:rsidRDefault="002B76C9" w:rsidP="002B76C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2B76C9" w:rsidRDefault="002B76C9" w:rsidP="002B76C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6073D3">
        <w:rPr>
          <w:position w:val="-66"/>
        </w:rPr>
        <w:object w:dxaOrig="6720" w:dyaOrig="1440">
          <v:shape id="_x0000_i1054" type="#_x0000_t75" style="width:335.8pt;height:1in" o:ole="">
            <v:imagedata r:id="rId70" o:title=""/>
          </v:shape>
          <o:OLEObject Type="Embed" ProgID="Equation.DSMT4" ShapeID="_x0000_i1054" DrawAspect="Content" ObjectID="_1633947496" r:id="rId71"/>
        </w:object>
      </w:r>
      <w:r>
        <w:t xml:space="preserve"> </w:t>
      </w:r>
    </w:p>
    <w:p w:rsidR="002B76C9" w:rsidRDefault="002B76C9" w:rsidP="002B76C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6073D3">
        <w:rPr>
          <w:position w:val="-14"/>
        </w:rPr>
        <w:object w:dxaOrig="3580" w:dyaOrig="400">
          <v:shape id="_x0000_i1055" type="#_x0000_t75" style="width:178.4pt;height:20.4pt" o:ole="">
            <v:imagedata r:id="rId72" o:title=""/>
          </v:shape>
          <o:OLEObject Type="Embed" ProgID="Equation.DSMT4" ShapeID="_x0000_i1055" DrawAspect="Content" ObjectID="_1633947497" r:id="rId73"/>
        </w:object>
      </w:r>
      <w:r>
        <w:t xml:space="preserve"> </w:t>
      </w:r>
    </w:p>
    <w:p w:rsidR="002B76C9" w:rsidRDefault="002B76C9" w:rsidP="006D1F7E">
      <w:pPr>
        <w:pStyle w:val="ListParagraph"/>
        <w:numPr>
          <w:ilvl w:val="0"/>
          <w:numId w:val="1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2B76C9" w:rsidRPr="00E5621D" w:rsidRDefault="002B76C9" w:rsidP="002B76C9">
      <w:pPr>
        <w:spacing w:line="240" w:lineRule="auto"/>
        <w:ind w:firstLine="0"/>
      </w:pPr>
      <w:r>
        <w:rPr>
          <w:b/>
        </w:rPr>
        <w:t xml:space="preserve">Câu 10. </w:t>
      </w:r>
      <w:r>
        <w:t>Mắt của một người có quan tâm cách võng mạc khoảng 1,52cm. Tiêu cực thể thủy tinh thay đổi giữa hai giá trị f</w:t>
      </w:r>
      <w:r w:rsidRPr="00DC0216">
        <w:rPr>
          <w:vertAlign w:val="subscript"/>
        </w:rPr>
        <w:t>1</w:t>
      </w:r>
      <w:r>
        <w:t xml:space="preserve"> = 1,500 cm và f</w:t>
      </w:r>
      <w:r w:rsidRPr="00DC0216">
        <w:rPr>
          <w:vertAlign w:val="subscript"/>
        </w:rPr>
        <w:t>2</w:t>
      </w:r>
      <w:r>
        <w:t xml:space="preserve"> = 1,415 cm. Khoảng nhìn rõ của mắt </w:t>
      </w:r>
      <w:r w:rsidRPr="00DC0216">
        <w:rPr>
          <w:b/>
        </w:rPr>
        <w:t xml:space="preserve">gần giá trị nào nhất </w:t>
      </w:r>
      <w:r>
        <w:t>sau đây</w:t>
      </w:r>
    </w:p>
    <w:p w:rsidR="002B76C9" w:rsidRDefault="002B76C9" w:rsidP="002B76C9">
      <w:pPr>
        <w:spacing w:line="240" w:lineRule="auto"/>
      </w:pPr>
      <w:r w:rsidRPr="00DC0216">
        <w:rPr>
          <w:b/>
        </w:rPr>
        <w:t xml:space="preserve">A. </w:t>
      </w:r>
      <w:r>
        <w:t>tiêu cự của thuỷ tinh thể giảm dần.</w:t>
      </w:r>
      <w:r>
        <w:tab/>
      </w:r>
      <w:r>
        <w:tab/>
      </w:r>
      <w:r>
        <w:tab/>
      </w:r>
      <w:r w:rsidRPr="00DC0216">
        <w:rPr>
          <w:b/>
        </w:rPr>
        <w:t xml:space="preserve">B. </w:t>
      </w:r>
      <w:r>
        <w:t xml:space="preserve">độ tụ của thủy tinh thể tăng dần. </w:t>
      </w:r>
    </w:p>
    <w:p w:rsidR="002B76C9" w:rsidRDefault="002B76C9" w:rsidP="002B76C9">
      <w:pPr>
        <w:spacing w:line="240" w:lineRule="auto"/>
      </w:pPr>
      <w:r w:rsidRPr="00DC0216">
        <w:rPr>
          <w:b/>
        </w:rPr>
        <w:t xml:space="preserve">C. </w:t>
      </w:r>
      <w:r>
        <w:t>góc trông ảnh giảm dần.</w:t>
      </w:r>
      <w:r>
        <w:tab/>
      </w:r>
      <w:r>
        <w:tab/>
      </w:r>
      <w:r>
        <w:tab/>
      </w:r>
      <w:r>
        <w:tab/>
      </w:r>
      <w:r w:rsidRPr="00DC0216">
        <w:rPr>
          <w:b/>
        </w:rPr>
        <w:t xml:space="preserve">D. </w:t>
      </w:r>
      <w:r>
        <w:t>khoảng cực viễn của mắt là 40 cm.</w:t>
      </w:r>
    </w:p>
    <w:p w:rsidR="002B76C9" w:rsidRPr="004A113B" w:rsidRDefault="002B76C9" w:rsidP="002B76C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10. Chọn đáp án D</w:t>
      </w:r>
    </w:p>
    <w:p w:rsidR="002B76C9" w:rsidRPr="004A113B" w:rsidRDefault="002B76C9" w:rsidP="002B76C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2B76C9" w:rsidRDefault="002B76C9" w:rsidP="002B76C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4A113B">
        <w:rPr>
          <w:position w:val="-14"/>
        </w:rPr>
        <w:object w:dxaOrig="3879" w:dyaOrig="400">
          <v:shape id="_x0000_i1056" type="#_x0000_t75" style="width:194.5pt;height:20.4pt" o:ole="">
            <v:imagedata r:id="rId74" o:title=""/>
          </v:shape>
          <o:OLEObject Type="Embed" ProgID="Equation.DSMT4" ShapeID="_x0000_i1056" DrawAspect="Content" ObjectID="_1633947498" r:id="rId75"/>
        </w:object>
      </w:r>
      <w:r>
        <w:t xml:space="preserve"> </w:t>
      </w:r>
    </w:p>
    <w:p w:rsidR="002B76C9" w:rsidRDefault="002B76C9" w:rsidP="002B76C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lastRenderedPageBreak/>
        <w:t xml:space="preserve">+ </w:t>
      </w:r>
      <w:r w:rsidRPr="004A113B">
        <w:rPr>
          <w:position w:val="-96"/>
        </w:rPr>
        <w:object w:dxaOrig="6560" w:dyaOrig="2040">
          <v:shape id="_x0000_i1057" type="#_x0000_t75" style="width:327.75pt;height:102.1pt" o:ole="">
            <v:imagedata r:id="rId76" o:title=""/>
          </v:shape>
          <o:OLEObject Type="Embed" ProgID="Equation.DSMT4" ShapeID="_x0000_i1057" DrawAspect="Content" ObjectID="_1633947499" r:id="rId77"/>
        </w:object>
      </w:r>
      <w:r>
        <w:t xml:space="preserve"> </w:t>
      </w:r>
    </w:p>
    <w:p w:rsidR="002B76C9" w:rsidRDefault="002B76C9" w:rsidP="002B76C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4A113B">
        <w:rPr>
          <w:position w:val="-24"/>
        </w:rPr>
        <w:object w:dxaOrig="2980" w:dyaOrig="620">
          <v:shape id="_x0000_i1058" type="#_x0000_t75" style="width:148.85pt;height:31.15pt" o:ole="">
            <v:imagedata r:id="rId78" o:title=""/>
          </v:shape>
          <o:OLEObject Type="Embed" ProgID="Equation.DSMT4" ShapeID="_x0000_i1058" DrawAspect="Content" ObjectID="_1633947500" r:id="rId79"/>
        </w:object>
      </w:r>
      <w:r>
        <w:t xml:space="preserve"> </w:t>
      </w:r>
    </w:p>
    <w:p w:rsidR="002B76C9" w:rsidRDefault="002B76C9" w:rsidP="006D1F7E">
      <w:pPr>
        <w:pStyle w:val="ListParagraph"/>
        <w:numPr>
          <w:ilvl w:val="0"/>
          <w:numId w:val="1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2B76C9" w:rsidRDefault="002B76C9" w:rsidP="002B76C9">
      <w:pPr>
        <w:spacing w:line="240" w:lineRule="auto"/>
        <w:ind w:firstLine="0"/>
      </w:pPr>
      <w:r>
        <w:rPr>
          <w:b/>
        </w:rPr>
        <w:t xml:space="preserve">Câu 11. </w:t>
      </w:r>
      <w:r>
        <w:t>Mắt một người cận thị có khoảng nhìn rõ ngắn nhất là 20cm và khoảng nhìn rõ là 40cm. Người này, cầm một gương phẳng đặt cách mắt 10cm rồi dịch gương lùi dần ra xa mắt được một khoảng 20cm thì dừng lại. Trong quá trình dịch chuyển mắt luon quan sát rõ ảnh của mắt trong gương thì?</w:t>
      </w:r>
    </w:p>
    <w:p w:rsidR="002B76C9" w:rsidRDefault="002B76C9" w:rsidP="002B76C9">
      <w:pPr>
        <w:spacing w:line="240" w:lineRule="auto"/>
      </w:pPr>
      <w:r w:rsidRPr="00DC0216">
        <w:rPr>
          <w:b/>
        </w:rPr>
        <w:t xml:space="preserve">A. </w:t>
      </w:r>
      <w:r>
        <w:t>tiêu cự của thuỷ tinh thể giảm dần.</w:t>
      </w:r>
      <w:r>
        <w:tab/>
      </w:r>
      <w:r>
        <w:tab/>
      </w:r>
      <w:r>
        <w:tab/>
      </w:r>
      <w:r w:rsidRPr="00DC0216">
        <w:rPr>
          <w:b/>
        </w:rPr>
        <w:t xml:space="preserve">B. </w:t>
      </w:r>
      <w:r>
        <w:t xml:space="preserve">độ tụ của thủy tinh thể tăng dần. </w:t>
      </w:r>
    </w:p>
    <w:p w:rsidR="002B76C9" w:rsidRDefault="002B76C9" w:rsidP="002B76C9">
      <w:pPr>
        <w:spacing w:line="240" w:lineRule="auto"/>
      </w:pPr>
      <w:r w:rsidRPr="00DC0216">
        <w:rPr>
          <w:b/>
        </w:rPr>
        <w:t xml:space="preserve">C. </w:t>
      </w:r>
      <w:r>
        <w:t>góc trông ảnh giảm dần.</w:t>
      </w:r>
      <w:r>
        <w:tab/>
      </w:r>
      <w:r>
        <w:tab/>
      </w:r>
      <w:r>
        <w:tab/>
      </w:r>
      <w:r>
        <w:tab/>
      </w:r>
      <w:r w:rsidRPr="00DC0216">
        <w:rPr>
          <w:b/>
        </w:rPr>
        <w:t xml:space="preserve">D. </w:t>
      </w:r>
      <w:r>
        <w:t>khoảng cực viễn của mắt là 40 cm.</w:t>
      </w:r>
    </w:p>
    <w:p w:rsidR="002B76C9" w:rsidRPr="00D10860" w:rsidRDefault="002B76C9" w:rsidP="002B76C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t xml:space="preserve"> </w:t>
      </w:r>
      <w:r w:rsidRPr="00D10860">
        <w:rPr>
          <w:b/>
        </w:rPr>
        <w:t xml:space="preserve">Câu </w:t>
      </w:r>
      <w:r>
        <w:rPr>
          <w:b/>
        </w:rPr>
        <w:t>11</w:t>
      </w:r>
      <w:r w:rsidRPr="00D10860">
        <w:rPr>
          <w:b/>
        </w:rPr>
        <w:t xml:space="preserve">. Chọn đáp án </w:t>
      </w:r>
      <w:r>
        <w:rPr>
          <w:b/>
        </w:rPr>
        <w:t>C</w:t>
      </w:r>
    </w:p>
    <w:p w:rsidR="002B76C9" w:rsidRPr="00D10860" w:rsidRDefault="002B76C9" w:rsidP="002B76C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sidRPr="00D10860">
        <w:rPr>
          <w:b/>
          <w:i/>
        </w:rPr>
        <w:sym w:font="Wingdings" w:char="F03F"/>
      </w:r>
      <w:r w:rsidRPr="00D10860">
        <w:rPr>
          <w:b/>
          <w:i/>
        </w:rPr>
        <w:t xml:space="preserve">  Lời giải:</w:t>
      </w:r>
    </w:p>
    <w:p w:rsidR="002B76C9" w:rsidRDefault="002B76C9" w:rsidP="002B76C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center"/>
      </w:pPr>
      <w:r>
        <w:object w:dxaOrig="5801" w:dyaOrig="1679">
          <v:shape id="_x0000_i1059" type="#_x0000_t75" style="width:290.7pt;height:83.8pt" o:ole="">
            <v:imagedata r:id="rId80" o:title=""/>
          </v:shape>
          <o:OLEObject Type="Embed" ProgID="Visio.Drawing.11" ShapeID="_x0000_i1059" DrawAspect="Content" ObjectID="_1633947501" r:id="rId81"/>
        </w:object>
      </w:r>
    </w:p>
    <w:p w:rsidR="002B76C9" w:rsidRDefault="002B76C9" w:rsidP="002B76C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Khoảng cực viễn của mắt: OC</w:t>
      </w:r>
      <w:r>
        <w:rPr>
          <w:vertAlign w:val="subscript"/>
        </w:rPr>
        <w:t>V</w:t>
      </w:r>
      <w:r>
        <w:t xml:space="preserve"> = OC</w:t>
      </w:r>
      <w:r>
        <w:rPr>
          <w:vertAlign w:val="subscript"/>
        </w:rPr>
        <w:t>C</w:t>
      </w:r>
      <w:r>
        <w:t xml:space="preserve"> + C</w:t>
      </w:r>
      <w:r>
        <w:rPr>
          <w:vertAlign w:val="subscript"/>
        </w:rPr>
        <w:t>C</w:t>
      </w:r>
      <w:r>
        <w:t>C</w:t>
      </w:r>
      <w:r>
        <w:rPr>
          <w:vertAlign w:val="subscript"/>
        </w:rPr>
        <w:t>V</w:t>
      </w:r>
      <w:r>
        <w:t xml:space="preserve"> = 20 + 40 = 60 cm.</w:t>
      </w:r>
    </w:p>
    <w:p w:rsidR="002B76C9" w:rsidRDefault="002B76C9" w:rsidP="002B76C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Lúc đầu, ảnh của mắt trong gương hiện lên ở điểm cực cận (OC</w:t>
      </w:r>
      <w:r>
        <w:rPr>
          <w:vertAlign w:val="subscript"/>
        </w:rPr>
        <w:t>C</w:t>
      </w:r>
      <w:r>
        <w:t xml:space="preserve"> = 20 cm) nên mắt phải điều tiết tối đa (D</w:t>
      </w:r>
      <w:r w:rsidRPr="00776CE4">
        <w:rPr>
          <w:vertAlign w:val="subscript"/>
        </w:rPr>
        <w:t>max</w:t>
      </w:r>
      <w:r>
        <w:t>) tiêu cự của thể thuỷ tinh nhỏ nhất (f</w:t>
      </w:r>
      <w:r w:rsidRPr="00776CE4">
        <w:rPr>
          <w:vertAlign w:val="subscript"/>
        </w:rPr>
        <w:t>min</w:t>
      </w:r>
      <w:r>
        <w:t>).</w:t>
      </w:r>
    </w:p>
    <w:p w:rsidR="002B76C9" w:rsidRDefault="002B76C9" w:rsidP="002B76C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Khi đưa ra xa, khoảng cách giữa mắt và ảnh tăng lên do đó tiêu cự của thể thủy tinh tăng dần (độtụ thể thủy tinh giảm dần) để ảnh hiện rõ nét trên võng mạc.</w:t>
      </w:r>
    </w:p>
    <w:p w:rsidR="002B76C9" w:rsidRDefault="002B76C9" w:rsidP="002B76C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Khi ảnh hiện nên ở điểm cực viễn thì mắt không phải điều tiết, thủy tinh thể có tiêu cực lớn nhất (độ tụ nhỏ nhất)</w:t>
      </w:r>
    </w:p>
    <w:p w:rsidR="002B76C9" w:rsidRDefault="002B76C9" w:rsidP="002B76C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Ảnh qua gương phẳng có độ cao luôn bằng vật đối xứng với vật qua gương không phụ thuộc vào khoảng cách từ vật đến gương. Do đó, góc trông ảnh giảm vì khoảng cách từ ảnh tới mắt tăng lên mà chiều cao không đổi. </w:t>
      </w:r>
    </w:p>
    <w:p w:rsidR="002B76C9" w:rsidRDefault="002B76C9" w:rsidP="006D1F7E">
      <w:pPr>
        <w:pStyle w:val="ListParagraph"/>
        <w:numPr>
          <w:ilvl w:val="0"/>
          <w:numId w:val="1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2B76C9" w:rsidRDefault="002B76C9" w:rsidP="002B76C9">
      <w:pPr>
        <w:spacing w:line="240" w:lineRule="auto"/>
        <w:rPr>
          <w:b/>
          <w:u w:val="single"/>
        </w:rPr>
      </w:pPr>
    </w:p>
    <w:p w:rsidR="002B76C9" w:rsidRPr="007D7828" w:rsidRDefault="002B76C9" w:rsidP="002B76C9">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rPr>
          <w:b/>
          <w:u w:val="single"/>
        </w:rPr>
      </w:pPr>
      <w:r w:rsidRPr="007D7828">
        <w:rPr>
          <w:b/>
          <w:u w:val="single"/>
        </w:rPr>
        <w:t>Chú ý:</w:t>
      </w:r>
    </w:p>
    <w:p w:rsidR="002B76C9" w:rsidRDefault="002B76C9" w:rsidP="002B76C9">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pPr>
      <w:r>
        <w:t>+ Khi soi gương (vật thật d&gt; 0 cho ảnh ảo d’ &lt; 0), khoảng cách từ mắt đến ảnh của nó:</w:t>
      </w:r>
    </w:p>
    <w:p w:rsidR="002B76C9" w:rsidRPr="00776CE4" w:rsidRDefault="002B76C9" w:rsidP="002B76C9">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pPr>
      <w:r w:rsidRPr="00685E84">
        <w:rPr>
          <w:position w:val="-48"/>
        </w:rPr>
        <w:object w:dxaOrig="4700" w:dyaOrig="1080">
          <v:shape id="_x0000_i1060" type="#_x0000_t75" style="width:235.35pt;height:54.25pt" o:ole="">
            <v:imagedata r:id="rId82" o:title=""/>
          </v:shape>
          <o:OLEObject Type="Embed" ProgID="Equation.DSMT4" ShapeID="_x0000_i1060" DrawAspect="Content" ObjectID="_1633947502" r:id="rId83"/>
        </w:object>
      </w:r>
      <w:r>
        <w:t xml:space="preserve"> </w:t>
      </w:r>
    </w:p>
    <w:p w:rsidR="002B76C9" w:rsidRDefault="002B76C9" w:rsidP="002B76C9">
      <w:pPr>
        <w:spacing w:line="240" w:lineRule="auto"/>
        <w:ind w:firstLine="0"/>
      </w:pPr>
      <w:r>
        <w:rPr>
          <w:b/>
        </w:rPr>
        <w:t xml:space="preserve">Câu 12. </w:t>
      </w:r>
      <w:r>
        <w:t>Một người có điểm cực viễn cách mắt OCv = 30 cm. Để có thể nhìn thấy ảnh của mắt mà mắt không điều tiết thì phải đứng cách gương phẳng khoảng bao nhiêu?</w:t>
      </w:r>
    </w:p>
    <w:p w:rsidR="002B76C9" w:rsidRDefault="002B76C9" w:rsidP="002B76C9">
      <w:pPr>
        <w:spacing w:line="240" w:lineRule="auto"/>
      </w:pPr>
      <w:r w:rsidRPr="00DC0216">
        <w:rPr>
          <w:b/>
        </w:rPr>
        <w:t xml:space="preserve">A. </w:t>
      </w:r>
      <w:r>
        <w:t>30 cm.</w:t>
      </w:r>
      <w:r>
        <w:tab/>
      </w:r>
      <w:r>
        <w:tab/>
      </w:r>
      <w:r>
        <w:tab/>
      </w:r>
      <w:r w:rsidRPr="00DC0216">
        <w:rPr>
          <w:b/>
        </w:rPr>
        <w:t xml:space="preserve">B. </w:t>
      </w:r>
      <w:r>
        <w:t>15 cm.</w:t>
      </w:r>
      <w:r>
        <w:tab/>
      </w:r>
      <w:r>
        <w:tab/>
      </w:r>
      <w:r>
        <w:tab/>
      </w:r>
      <w:r w:rsidRPr="00DC0216">
        <w:rPr>
          <w:b/>
        </w:rPr>
        <w:t xml:space="preserve">C. </w:t>
      </w:r>
      <w:r>
        <w:t>60 cm.</w:t>
      </w:r>
      <w:r>
        <w:tab/>
      </w:r>
      <w:r>
        <w:tab/>
      </w:r>
      <w:r>
        <w:tab/>
      </w:r>
      <w:r w:rsidRPr="00DC0216">
        <w:rPr>
          <w:b/>
        </w:rPr>
        <w:t xml:space="preserve">D. </w:t>
      </w:r>
      <w:r>
        <w:t>18 cm.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7"/>
        <w:gridCol w:w="2256"/>
      </w:tblGrid>
      <w:tr w:rsidR="002B76C9" w:rsidRPr="00D10860" w:rsidTr="00A91BC1">
        <w:tc>
          <w:tcPr>
            <w:tcW w:w="8647" w:type="dxa"/>
            <w:shd w:val="clear" w:color="auto" w:fill="auto"/>
          </w:tcPr>
          <w:p w:rsidR="002B76C9" w:rsidRPr="00D10860" w:rsidRDefault="002B76C9" w:rsidP="00A91BC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sidRPr="00D10860">
              <w:rPr>
                <w:b/>
              </w:rPr>
              <w:t xml:space="preserve">Câu </w:t>
            </w:r>
            <w:r>
              <w:rPr>
                <w:b/>
              </w:rPr>
              <w:t>12</w:t>
            </w:r>
            <w:r w:rsidRPr="00D10860">
              <w:rPr>
                <w:b/>
              </w:rPr>
              <w:t xml:space="preserve">. Chọn đáp án </w:t>
            </w:r>
            <w:r>
              <w:rPr>
                <w:b/>
              </w:rPr>
              <w:t>B</w:t>
            </w:r>
          </w:p>
          <w:p w:rsidR="002B76C9" w:rsidRPr="00D10860" w:rsidRDefault="002B76C9" w:rsidP="00A91BC1">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sidRPr="00D10860">
              <w:rPr>
                <w:b/>
                <w:i/>
              </w:rPr>
              <w:sym w:font="Wingdings" w:char="F03F"/>
            </w:r>
            <w:r w:rsidRPr="00D10860">
              <w:rPr>
                <w:b/>
                <w:i/>
              </w:rPr>
              <w:t xml:space="preserve">  Lời giải:</w:t>
            </w:r>
          </w:p>
          <w:p w:rsidR="002B76C9" w:rsidRDefault="002B76C9" w:rsidP="00A91BC1">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Khoảng cách từ mắt đến ảnh ảo của nó: </w:t>
            </w:r>
            <w:r w:rsidRPr="00652A52">
              <w:rPr>
                <w:position w:val="-6"/>
                <w:szCs w:val="22"/>
              </w:rPr>
              <w:object w:dxaOrig="1480" w:dyaOrig="320">
                <v:shape id="_x0000_i1061" type="#_x0000_t75" style="width:74.7pt;height:15.6pt" o:ole="">
                  <v:imagedata r:id="rId84" o:title=""/>
                </v:shape>
                <o:OLEObject Type="Embed" ProgID="Equation.DSMT4" ShapeID="_x0000_i1061" DrawAspect="Content" ObjectID="_1633947503" r:id="rId85"/>
              </w:object>
            </w:r>
            <w:r>
              <w:t xml:space="preserve"> </w:t>
            </w:r>
          </w:p>
          <w:p w:rsidR="002B76C9" w:rsidRDefault="002B76C9" w:rsidP="00A91BC1">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Khi quan sát không điều tiết: </w:t>
            </w:r>
            <w:r w:rsidRPr="00652A52">
              <w:rPr>
                <w:position w:val="-12"/>
                <w:szCs w:val="22"/>
              </w:rPr>
              <w:object w:dxaOrig="1420" w:dyaOrig="360">
                <v:shape id="_x0000_i1062" type="#_x0000_t75" style="width:70.4pt;height:18.25pt" o:ole="">
                  <v:imagedata r:id="rId86" o:title=""/>
                </v:shape>
                <o:OLEObject Type="Embed" ProgID="Equation.DSMT4" ShapeID="_x0000_i1062" DrawAspect="Content" ObjectID="_1633947504" r:id="rId87"/>
              </w:object>
            </w:r>
            <w:r>
              <w:t xml:space="preserve"> </w:t>
            </w:r>
          </w:p>
          <w:p w:rsidR="002B76C9" w:rsidRPr="00D10860" w:rsidRDefault="002B76C9" w:rsidP="00A91BC1">
            <w:pPr>
              <w:pBdr>
                <w:top w:val="single" w:sz="4" w:space="1" w:color="auto"/>
                <w:left w:val="single" w:sz="4" w:space="4" w:color="auto"/>
                <w:bottom w:val="single" w:sz="4" w:space="1" w:color="auto"/>
                <w:right w:val="single" w:sz="4" w:space="4" w:color="auto"/>
              </w:pBdr>
              <w:shd w:val="clear" w:color="auto" w:fill="9CC2E5" w:themeFill="accent1" w:themeFillTint="99"/>
            </w:pPr>
            <w:r w:rsidRPr="00652A52">
              <w:rPr>
                <w:position w:val="-24"/>
                <w:szCs w:val="22"/>
              </w:rPr>
              <w:object w:dxaOrig="2180" w:dyaOrig="620">
                <v:shape id="_x0000_i1063" type="#_x0000_t75" style="width:109.05pt;height:31.15pt" o:ole="">
                  <v:imagedata r:id="rId88" o:title=""/>
                </v:shape>
                <o:OLEObject Type="Embed" ProgID="Equation.DSMT4" ShapeID="_x0000_i1063" DrawAspect="Content" ObjectID="_1633947505" r:id="rId89"/>
              </w:object>
            </w:r>
            <w:r>
              <w:t xml:space="preserve"> </w:t>
            </w:r>
          </w:p>
          <w:p w:rsidR="002B76C9" w:rsidRPr="00D10860" w:rsidRDefault="002B76C9" w:rsidP="006D1F7E">
            <w:pPr>
              <w:pStyle w:val="ListParagraph"/>
              <w:numPr>
                <w:ilvl w:val="0"/>
                <w:numId w:val="3"/>
              </w:numPr>
              <w:pBdr>
                <w:top w:val="single" w:sz="4" w:space="1" w:color="auto"/>
                <w:left w:val="single" w:sz="4" w:space="4" w:color="auto"/>
                <w:bottom w:val="single" w:sz="4" w:space="1" w:color="auto"/>
                <w:right w:val="single" w:sz="4" w:space="4" w:color="auto"/>
              </w:pBdr>
              <w:shd w:val="clear" w:color="auto" w:fill="9CC2E5" w:themeFill="accent1" w:themeFillTint="99"/>
            </w:pPr>
            <w:r w:rsidRPr="00D10860">
              <w:rPr>
                <w:b/>
              </w:rPr>
              <w:lastRenderedPageBreak/>
              <w:t xml:space="preserve">Chọn đáp án </w:t>
            </w:r>
            <w:r>
              <w:rPr>
                <w:b/>
              </w:rPr>
              <w:t>B</w:t>
            </w:r>
          </w:p>
        </w:tc>
        <w:tc>
          <w:tcPr>
            <w:tcW w:w="2116" w:type="dxa"/>
            <w:shd w:val="clear" w:color="auto" w:fill="auto"/>
          </w:tcPr>
          <w:p w:rsidR="002B76C9" w:rsidRPr="00D10860" w:rsidRDefault="002B76C9" w:rsidP="00A91BC1">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2044" w:dyaOrig="1322">
                <v:shape id="_x0000_i1064" type="#_x0000_t75" style="width:102.1pt;height:66.1pt" o:ole="">
                  <v:imagedata r:id="rId90" o:title=""/>
                </v:shape>
                <o:OLEObject Type="Embed" ProgID="Visio.Drawing.11" ShapeID="_x0000_i1064" DrawAspect="Content" ObjectID="_1633947506" r:id="rId91"/>
              </w:object>
            </w:r>
          </w:p>
        </w:tc>
      </w:tr>
    </w:tbl>
    <w:p w:rsidR="002B76C9" w:rsidRDefault="002B76C9" w:rsidP="002B76C9">
      <w:pPr>
        <w:spacing w:line="240" w:lineRule="auto"/>
        <w:ind w:firstLine="0"/>
      </w:pPr>
      <w:r>
        <w:rPr>
          <w:b/>
        </w:rPr>
        <w:lastRenderedPageBreak/>
        <w:t xml:space="preserve">Câu 13. </w:t>
      </w:r>
      <w:r>
        <w:t>Một người có điểm cực cận cách mắt OC</w:t>
      </w:r>
      <w:r>
        <w:rPr>
          <w:vertAlign w:val="subscript"/>
        </w:rPr>
        <w:t>C</w:t>
      </w:r>
      <w:r>
        <w:t xml:space="preserve"> = 18cm. Để có thể nhìn thấy ảnh của mắt mà mắt phải điều tiết tối đa thì người đó phải đứng cách gương cầu có tiêu cực f = </w:t>
      </w:r>
      <w:r w:rsidRPr="00DC0216">
        <w:t>−</w:t>
      </w:r>
      <w:r>
        <w:t xml:space="preserve"> 12cm một khoảng </w:t>
      </w:r>
      <w:r w:rsidRPr="00DC0216">
        <w:rPr>
          <w:b/>
        </w:rPr>
        <w:t xml:space="preserve">gần giá trị nào nhất </w:t>
      </w:r>
      <w:r>
        <w:t>sau đây? Biết mắt nhìn theo hướng của trục chính?</w:t>
      </w:r>
    </w:p>
    <w:p w:rsidR="002B76C9" w:rsidRDefault="002B76C9" w:rsidP="002B76C9">
      <w:pPr>
        <w:spacing w:line="240" w:lineRule="auto"/>
      </w:pPr>
      <w:r w:rsidRPr="00DC0216">
        <w:rPr>
          <w:b/>
        </w:rPr>
        <w:t xml:space="preserve">A. </w:t>
      </w:r>
      <w:r>
        <w:t>30cm</w:t>
      </w:r>
      <w:r>
        <w:tab/>
      </w:r>
      <w:r>
        <w:tab/>
      </w:r>
      <w:r>
        <w:tab/>
      </w:r>
      <w:r w:rsidRPr="00DC0216">
        <w:rPr>
          <w:b/>
        </w:rPr>
        <w:t xml:space="preserve">B. </w:t>
      </w:r>
      <w:r>
        <w:t>15cm</w:t>
      </w:r>
      <w:r>
        <w:tab/>
      </w:r>
      <w:r>
        <w:tab/>
      </w:r>
      <w:r>
        <w:tab/>
      </w:r>
      <w:r w:rsidRPr="00DC0216">
        <w:rPr>
          <w:b/>
        </w:rPr>
        <w:t xml:space="preserve">C. </w:t>
      </w:r>
      <w:r>
        <w:t>60cm</w:t>
      </w:r>
      <w:r>
        <w:tab/>
      </w:r>
      <w:r>
        <w:tab/>
      </w:r>
      <w:r>
        <w:tab/>
      </w:r>
      <w:r w:rsidRPr="00DC0216">
        <w:rPr>
          <w:b/>
        </w:rPr>
        <w:t xml:space="preserve">D. </w:t>
      </w:r>
      <w:r>
        <w:t>12cm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2258"/>
      </w:tblGrid>
      <w:tr w:rsidR="002B76C9" w:rsidRPr="00D10860" w:rsidTr="00A91BC1">
        <w:tc>
          <w:tcPr>
            <w:tcW w:w="8505" w:type="dxa"/>
            <w:shd w:val="clear" w:color="auto" w:fill="auto"/>
          </w:tcPr>
          <w:p w:rsidR="002B76C9" w:rsidRPr="00D10860" w:rsidRDefault="002B76C9" w:rsidP="00A91BC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sidRPr="00D10860">
              <w:rPr>
                <w:b/>
              </w:rPr>
              <w:t xml:space="preserve">Câu </w:t>
            </w:r>
            <w:r>
              <w:rPr>
                <w:b/>
              </w:rPr>
              <w:t>13</w:t>
            </w:r>
            <w:r w:rsidRPr="00D10860">
              <w:rPr>
                <w:b/>
              </w:rPr>
              <w:t xml:space="preserve">. Chọn đáp án </w:t>
            </w:r>
            <w:r>
              <w:rPr>
                <w:b/>
              </w:rPr>
              <w:t>D</w:t>
            </w:r>
          </w:p>
          <w:p w:rsidR="002B76C9" w:rsidRPr="00D10860" w:rsidRDefault="002B76C9" w:rsidP="00A91BC1">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sidRPr="00D10860">
              <w:rPr>
                <w:b/>
                <w:i/>
              </w:rPr>
              <w:sym w:font="Wingdings" w:char="F03F"/>
            </w:r>
            <w:r w:rsidRPr="00D10860">
              <w:rPr>
                <w:b/>
                <w:i/>
              </w:rPr>
              <w:t xml:space="preserve">  Lời giải:</w:t>
            </w:r>
          </w:p>
          <w:p w:rsidR="002B76C9" w:rsidRDefault="002B76C9" w:rsidP="00A91BC1">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Khi quan sát điều tiết tối đa: </w:t>
            </w:r>
            <w:r w:rsidRPr="00F25F3A">
              <w:rPr>
                <w:position w:val="-24"/>
                <w:szCs w:val="22"/>
              </w:rPr>
              <w:object w:dxaOrig="3620" w:dyaOrig="620">
                <v:shape id="_x0000_i1065" type="#_x0000_t75" style="width:181.6pt;height:31.15pt" o:ole="">
                  <v:imagedata r:id="rId92" o:title=""/>
                </v:shape>
                <o:OLEObject Type="Embed" ProgID="Equation.DSMT4" ShapeID="_x0000_i1065" DrawAspect="Content" ObjectID="_1633947507" r:id="rId93"/>
              </w:object>
            </w:r>
            <w:r>
              <w:t xml:space="preserve"> </w:t>
            </w:r>
          </w:p>
          <w:p w:rsidR="002B76C9" w:rsidRPr="00D10860" w:rsidRDefault="002B76C9" w:rsidP="00A91BC1">
            <w:pPr>
              <w:pBdr>
                <w:top w:val="single" w:sz="4" w:space="1" w:color="auto"/>
                <w:left w:val="single" w:sz="4" w:space="4" w:color="auto"/>
                <w:bottom w:val="single" w:sz="4" w:space="1" w:color="auto"/>
                <w:right w:val="single" w:sz="4" w:space="4" w:color="auto"/>
              </w:pBdr>
              <w:shd w:val="clear" w:color="auto" w:fill="9CC2E5" w:themeFill="accent1" w:themeFillTint="99"/>
            </w:pPr>
            <w:r w:rsidRPr="00F25F3A">
              <w:rPr>
                <w:position w:val="-14"/>
                <w:szCs w:val="22"/>
              </w:rPr>
              <w:object w:dxaOrig="2160" w:dyaOrig="400">
                <v:shape id="_x0000_i1066" type="#_x0000_t75" style="width:108pt;height:20.4pt" o:ole="">
                  <v:imagedata r:id="rId94" o:title=""/>
                </v:shape>
                <o:OLEObject Type="Embed" ProgID="Equation.DSMT4" ShapeID="_x0000_i1066" DrawAspect="Content" ObjectID="_1633947508" r:id="rId95"/>
              </w:object>
            </w:r>
            <w:r>
              <w:t xml:space="preserve"> </w:t>
            </w:r>
          </w:p>
          <w:p w:rsidR="002B76C9" w:rsidRPr="00D10860" w:rsidRDefault="002B76C9" w:rsidP="006D1F7E">
            <w:pPr>
              <w:pStyle w:val="ListParagraph"/>
              <w:numPr>
                <w:ilvl w:val="0"/>
                <w:numId w:val="3"/>
              </w:numPr>
              <w:pBdr>
                <w:top w:val="single" w:sz="4" w:space="1" w:color="auto"/>
                <w:left w:val="single" w:sz="4" w:space="4" w:color="auto"/>
                <w:bottom w:val="single" w:sz="4" w:space="1" w:color="auto"/>
                <w:right w:val="single" w:sz="4" w:space="4" w:color="auto"/>
              </w:pBdr>
              <w:shd w:val="clear" w:color="auto" w:fill="9CC2E5" w:themeFill="accent1" w:themeFillTint="99"/>
            </w:pPr>
            <w:r w:rsidRPr="00D10860">
              <w:rPr>
                <w:b/>
              </w:rPr>
              <w:t xml:space="preserve">Chọn đáp án </w:t>
            </w:r>
            <w:r>
              <w:rPr>
                <w:b/>
              </w:rPr>
              <w:t>D</w:t>
            </w:r>
          </w:p>
        </w:tc>
        <w:tc>
          <w:tcPr>
            <w:tcW w:w="2258" w:type="dxa"/>
            <w:shd w:val="clear" w:color="auto" w:fill="auto"/>
          </w:tcPr>
          <w:p w:rsidR="002B76C9" w:rsidRPr="00D10860" w:rsidRDefault="002B76C9" w:rsidP="00A91BC1">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1824" w:dyaOrig="1784">
                <v:shape id="_x0000_i1067" type="#_x0000_t75" style="width:91.35pt;height:89.2pt" o:ole="">
                  <v:imagedata r:id="rId96" o:title=""/>
                </v:shape>
                <o:OLEObject Type="Embed" ProgID="Visio.Drawing.11" ShapeID="_x0000_i1067" DrawAspect="Content" ObjectID="_1633947509" r:id="rId97"/>
              </w:object>
            </w:r>
          </w:p>
        </w:tc>
      </w:tr>
    </w:tbl>
    <w:p w:rsidR="002B76C9" w:rsidRDefault="002B76C9" w:rsidP="002B76C9">
      <w:pPr>
        <w:spacing w:line="240" w:lineRule="auto"/>
        <w:ind w:firstLine="0"/>
      </w:pPr>
      <w:r>
        <w:rPr>
          <w:b/>
        </w:rPr>
        <w:t xml:space="preserve">Câu 14. </w:t>
      </w:r>
      <w:r>
        <w:t>Một người có điểm cực viễn cách mắt 1,8 (m). Hỏi người đó phải đứng cách gương cầu có tiêu cự f = +1,2 (m) một khoảng bao nhiêu để có thể nhìn thấy ảnh ảo của mình mà mắt không phải điều tiết. Biết mắt nhìn theo hướng của trục chính.</w:t>
      </w:r>
    </w:p>
    <w:p w:rsidR="002B76C9" w:rsidRDefault="002B76C9" w:rsidP="002B76C9">
      <w:pPr>
        <w:spacing w:line="240" w:lineRule="auto"/>
      </w:pPr>
      <w:r w:rsidRPr="00DC0216">
        <w:rPr>
          <w:b/>
        </w:rPr>
        <w:t xml:space="preserve">A. </w:t>
      </w:r>
      <w:r>
        <w:t>40 cm.</w:t>
      </w:r>
      <w:r>
        <w:tab/>
      </w:r>
      <w:r>
        <w:tab/>
      </w:r>
      <w:r>
        <w:tab/>
      </w:r>
      <w:r w:rsidRPr="00DC0216">
        <w:rPr>
          <w:b/>
        </w:rPr>
        <w:t xml:space="preserve">B. </w:t>
      </w:r>
      <w:r>
        <w:t>15 cm.</w:t>
      </w:r>
      <w:r>
        <w:tab/>
      </w:r>
      <w:r>
        <w:tab/>
      </w:r>
      <w:r>
        <w:tab/>
      </w:r>
      <w:r w:rsidRPr="00DC0216">
        <w:rPr>
          <w:b/>
        </w:rPr>
        <w:t xml:space="preserve">C. </w:t>
      </w:r>
      <w:r>
        <w:t>60 cm.</w:t>
      </w:r>
      <w:r>
        <w:tab/>
      </w:r>
      <w:r>
        <w:tab/>
      </w:r>
      <w:r>
        <w:tab/>
      </w:r>
      <w:r w:rsidRPr="00DC0216">
        <w:rPr>
          <w:b/>
        </w:rPr>
        <w:t xml:space="preserve">D. </w:t>
      </w:r>
      <w:r>
        <w:t>12 cm.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2966"/>
      </w:tblGrid>
      <w:tr w:rsidR="002B76C9" w:rsidRPr="00D10860" w:rsidTr="00A91BC1">
        <w:tc>
          <w:tcPr>
            <w:tcW w:w="7797" w:type="dxa"/>
            <w:shd w:val="clear" w:color="auto" w:fill="auto"/>
          </w:tcPr>
          <w:p w:rsidR="002B76C9" w:rsidRPr="00D10860" w:rsidRDefault="002B76C9" w:rsidP="00A91BC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sidRPr="00D10860">
              <w:rPr>
                <w:b/>
              </w:rPr>
              <w:t xml:space="preserve">Câu </w:t>
            </w:r>
            <w:r>
              <w:rPr>
                <w:b/>
              </w:rPr>
              <w:t>14</w:t>
            </w:r>
            <w:r w:rsidRPr="00D10860">
              <w:rPr>
                <w:b/>
              </w:rPr>
              <w:t xml:space="preserve">. Chọn đáp án </w:t>
            </w:r>
            <w:r>
              <w:rPr>
                <w:b/>
              </w:rPr>
              <w:t>C</w:t>
            </w:r>
          </w:p>
          <w:p w:rsidR="002B76C9" w:rsidRPr="00D10860" w:rsidRDefault="002B76C9" w:rsidP="00A91BC1">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sidRPr="00D10860">
              <w:rPr>
                <w:b/>
                <w:i/>
              </w:rPr>
              <w:sym w:font="Wingdings" w:char="F03F"/>
            </w:r>
            <w:r w:rsidRPr="00D10860">
              <w:rPr>
                <w:b/>
                <w:i/>
              </w:rPr>
              <w:t xml:space="preserve">  Lời giải:</w:t>
            </w:r>
          </w:p>
          <w:p w:rsidR="002B76C9" w:rsidRDefault="002B76C9" w:rsidP="00A91BC1">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Khi quan sát không điều tiết: </w:t>
            </w:r>
            <w:r w:rsidRPr="000E3A32">
              <w:rPr>
                <w:position w:val="-16"/>
                <w:szCs w:val="22"/>
              </w:rPr>
              <w:object w:dxaOrig="2540" w:dyaOrig="440">
                <v:shape id="_x0000_i1068" type="#_x0000_t75" style="width:127.35pt;height:21.5pt" o:ole="">
                  <v:imagedata r:id="rId98" o:title=""/>
                </v:shape>
                <o:OLEObject Type="Embed" ProgID="Equation.DSMT4" ShapeID="_x0000_i1068" DrawAspect="Content" ObjectID="_1633947510" r:id="rId99"/>
              </w:object>
            </w:r>
            <w:r>
              <w:t xml:space="preserve"> </w:t>
            </w:r>
          </w:p>
          <w:p w:rsidR="002B76C9" w:rsidRPr="00D10860" w:rsidRDefault="002B76C9" w:rsidP="00A91BC1">
            <w:pPr>
              <w:pBdr>
                <w:top w:val="single" w:sz="4" w:space="1" w:color="auto"/>
                <w:left w:val="single" w:sz="4" w:space="4" w:color="auto"/>
                <w:bottom w:val="single" w:sz="4" w:space="1" w:color="auto"/>
                <w:right w:val="single" w:sz="4" w:space="4" w:color="auto"/>
              </w:pBdr>
              <w:shd w:val="clear" w:color="auto" w:fill="9CC2E5" w:themeFill="accent1" w:themeFillTint="99"/>
            </w:pPr>
            <w:r w:rsidRPr="000E3A32">
              <w:rPr>
                <w:position w:val="-36"/>
                <w:szCs w:val="22"/>
              </w:rPr>
              <w:object w:dxaOrig="5060" w:dyaOrig="840">
                <v:shape id="_x0000_i1069" type="#_x0000_t75" style="width:253.05pt;height:41.9pt" o:ole="">
                  <v:imagedata r:id="rId100" o:title=""/>
                </v:shape>
                <o:OLEObject Type="Embed" ProgID="Equation.DSMT4" ShapeID="_x0000_i1069" DrawAspect="Content" ObjectID="_1633947511" r:id="rId101"/>
              </w:object>
            </w:r>
            <w:r>
              <w:t xml:space="preserve"> </w:t>
            </w:r>
          </w:p>
          <w:p w:rsidR="002B76C9" w:rsidRPr="00D10860" w:rsidRDefault="002B76C9" w:rsidP="006D1F7E">
            <w:pPr>
              <w:pStyle w:val="ListParagraph"/>
              <w:numPr>
                <w:ilvl w:val="0"/>
                <w:numId w:val="3"/>
              </w:numPr>
              <w:pBdr>
                <w:top w:val="single" w:sz="4" w:space="1" w:color="auto"/>
                <w:left w:val="single" w:sz="4" w:space="4" w:color="auto"/>
                <w:bottom w:val="single" w:sz="4" w:space="1" w:color="auto"/>
                <w:right w:val="single" w:sz="4" w:space="4" w:color="auto"/>
              </w:pBdr>
              <w:shd w:val="clear" w:color="auto" w:fill="9CC2E5" w:themeFill="accent1" w:themeFillTint="99"/>
            </w:pPr>
            <w:r w:rsidRPr="00D10860">
              <w:rPr>
                <w:b/>
              </w:rPr>
              <w:t xml:space="preserve">Chọn đáp án </w:t>
            </w:r>
            <w:r>
              <w:rPr>
                <w:b/>
              </w:rPr>
              <w:t>C</w:t>
            </w:r>
          </w:p>
        </w:tc>
        <w:tc>
          <w:tcPr>
            <w:tcW w:w="2966" w:type="dxa"/>
            <w:shd w:val="clear" w:color="auto" w:fill="auto"/>
          </w:tcPr>
          <w:p w:rsidR="002B76C9" w:rsidRPr="00D10860" w:rsidRDefault="002B76C9" w:rsidP="00A91BC1">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2534" w:dyaOrig="1687">
                <v:shape id="_x0000_i1070" type="#_x0000_t75" style="width:126.8pt;height:84.9pt" o:ole="">
                  <v:imagedata r:id="rId102" o:title=""/>
                </v:shape>
                <o:OLEObject Type="Embed" ProgID="Visio.Drawing.11" ShapeID="_x0000_i1070" DrawAspect="Content" ObjectID="_1633947512" r:id="rId103"/>
              </w:object>
            </w:r>
          </w:p>
        </w:tc>
      </w:tr>
    </w:tbl>
    <w:p w:rsidR="002B76C9" w:rsidRDefault="002B76C9" w:rsidP="002B76C9">
      <w:pPr>
        <w:spacing w:line="240" w:lineRule="auto"/>
        <w:ind w:firstLine="0"/>
      </w:pPr>
      <w:r>
        <w:rPr>
          <w:b/>
        </w:rPr>
        <w:t xml:space="preserve">Câu 15. </w:t>
      </w:r>
      <w:r>
        <w:t xml:space="preserve">Một ngời mắt có khoảng nhìn rõ là 84cm. Người này muốn nhìn rõ ảnh của mát qua gương cầu lồi có tiêu cự f = </w:t>
      </w:r>
      <w:r w:rsidRPr="00DC0216">
        <w:t>−</w:t>
      </w:r>
      <w:r>
        <w:t>15cm thì phải đặt gương đó cách mắt một khoảng gần nhất là 10cm. Biết mắt nhìn theo hướng của trục chính. Khoảng cực viễn của mắt người đó là:</w:t>
      </w:r>
    </w:p>
    <w:p w:rsidR="002B76C9" w:rsidRDefault="002B76C9" w:rsidP="002B76C9">
      <w:pPr>
        <w:spacing w:line="240" w:lineRule="auto"/>
      </w:pPr>
      <w:r w:rsidRPr="00DC0216">
        <w:rPr>
          <w:b/>
        </w:rPr>
        <w:t xml:space="preserve">A. </w:t>
      </w:r>
      <w:r>
        <w:t>30cm</w:t>
      </w:r>
      <w:r>
        <w:tab/>
      </w:r>
      <w:r>
        <w:tab/>
      </w:r>
      <w:r>
        <w:tab/>
      </w:r>
      <w:r w:rsidRPr="00DC0216">
        <w:rPr>
          <w:b/>
        </w:rPr>
        <w:t xml:space="preserve">B. </w:t>
      </w:r>
      <w:r>
        <w:t>100 cm</w:t>
      </w:r>
      <w:r>
        <w:tab/>
      </w:r>
      <w:r>
        <w:tab/>
      </w:r>
      <w:r>
        <w:tab/>
      </w:r>
      <w:r w:rsidRPr="00DC0216">
        <w:rPr>
          <w:b/>
        </w:rPr>
        <w:t xml:space="preserve">C. </w:t>
      </w:r>
      <w:r>
        <w:t>160cm</w:t>
      </w:r>
      <w:r>
        <w:tab/>
      </w:r>
      <w:r>
        <w:tab/>
      </w:r>
      <w:r>
        <w:tab/>
      </w:r>
      <w:r w:rsidRPr="00DC0216">
        <w:rPr>
          <w:b/>
        </w:rPr>
        <w:t xml:space="preserve">D. </w:t>
      </w:r>
      <w:r>
        <w:t>16cm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2966"/>
      </w:tblGrid>
      <w:tr w:rsidR="002B76C9" w:rsidRPr="00D10860" w:rsidTr="00A91BC1">
        <w:tc>
          <w:tcPr>
            <w:tcW w:w="7797" w:type="dxa"/>
            <w:shd w:val="clear" w:color="auto" w:fill="auto"/>
          </w:tcPr>
          <w:p w:rsidR="002B76C9" w:rsidRPr="00D10860" w:rsidRDefault="002B76C9" w:rsidP="00A91BC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sidRPr="00D10860">
              <w:rPr>
                <w:b/>
              </w:rPr>
              <w:t xml:space="preserve">Câu </w:t>
            </w:r>
            <w:r>
              <w:rPr>
                <w:b/>
              </w:rPr>
              <w:t>15</w:t>
            </w:r>
            <w:r w:rsidRPr="00D10860">
              <w:rPr>
                <w:b/>
              </w:rPr>
              <w:t xml:space="preserve">. Chọn đáp án </w:t>
            </w:r>
            <w:r>
              <w:rPr>
                <w:b/>
              </w:rPr>
              <w:t>B</w:t>
            </w:r>
          </w:p>
          <w:p w:rsidR="002B76C9" w:rsidRPr="00D10860" w:rsidRDefault="002B76C9" w:rsidP="00A91BC1">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sidRPr="00D10860">
              <w:rPr>
                <w:b/>
                <w:i/>
              </w:rPr>
              <w:sym w:font="Wingdings" w:char="F03F"/>
            </w:r>
            <w:r w:rsidRPr="00D10860">
              <w:rPr>
                <w:b/>
                <w:i/>
              </w:rPr>
              <w:t xml:space="preserve">  Lời giải:</w:t>
            </w:r>
          </w:p>
          <w:p w:rsidR="002B76C9" w:rsidRDefault="002B76C9" w:rsidP="00A91BC1">
            <w:pPr>
              <w:pBdr>
                <w:top w:val="single" w:sz="4" w:space="1" w:color="auto"/>
                <w:left w:val="single" w:sz="4" w:space="4" w:color="auto"/>
                <w:bottom w:val="single" w:sz="4" w:space="1" w:color="auto"/>
                <w:right w:val="single" w:sz="4" w:space="4" w:color="auto"/>
              </w:pBdr>
              <w:shd w:val="clear" w:color="auto" w:fill="9CC2E5" w:themeFill="accent1" w:themeFillTint="99"/>
            </w:pPr>
            <w:r>
              <w:t>+ Khi quan sát ảnh của mắt trong trạng thái điều tiết tối đa:</w:t>
            </w:r>
          </w:p>
          <w:p w:rsidR="002B76C9" w:rsidRDefault="002B76C9" w:rsidP="00A91BC1">
            <w:pPr>
              <w:pBdr>
                <w:top w:val="single" w:sz="4" w:space="1" w:color="auto"/>
                <w:left w:val="single" w:sz="4" w:space="4" w:color="auto"/>
                <w:bottom w:val="single" w:sz="4" w:space="1" w:color="auto"/>
                <w:right w:val="single" w:sz="4" w:space="4" w:color="auto"/>
              </w:pBdr>
              <w:shd w:val="clear" w:color="auto" w:fill="9CC2E5" w:themeFill="accent1" w:themeFillTint="99"/>
            </w:pPr>
            <w:r w:rsidRPr="00D86153">
              <w:rPr>
                <w:position w:val="-24"/>
                <w:szCs w:val="22"/>
              </w:rPr>
              <w:object w:dxaOrig="5520" w:dyaOrig="620">
                <v:shape id="_x0000_i1071" type="#_x0000_t75" style="width:276.2pt;height:31.15pt" o:ole="">
                  <v:imagedata r:id="rId104" o:title=""/>
                </v:shape>
                <o:OLEObject Type="Embed" ProgID="Equation.DSMT4" ShapeID="_x0000_i1071" DrawAspect="Content" ObjectID="_1633947513" r:id="rId105"/>
              </w:object>
            </w:r>
            <w:r>
              <w:t xml:space="preserve"> </w:t>
            </w:r>
          </w:p>
          <w:p w:rsidR="002B76C9" w:rsidRDefault="002B76C9" w:rsidP="00A91BC1">
            <w:pPr>
              <w:pBdr>
                <w:top w:val="single" w:sz="4" w:space="1" w:color="auto"/>
                <w:left w:val="single" w:sz="4" w:space="4" w:color="auto"/>
                <w:bottom w:val="single" w:sz="4" w:space="1" w:color="auto"/>
                <w:right w:val="single" w:sz="4" w:space="4" w:color="auto"/>
              </w:pBdr>
              <w:shd w:val="clear" w:color="auto" w:fill="9CC2E5" w:themeFill="accent1" w:themeFillTint="99"/>
            </w:pPr>
            <w:r>
              <w:t>+ Điểm cực viễn cách mắt một khoảng:</w:t>
            </w:r>
          </w:p>
          <w:p w:rsidR="002B76C9" w:rsidRPr="00D10860" w:rsidRDefault="002B76C9" w:rsidP="00A91BC1">
            <w:pPr>
              <w:pBdr>
                <w:top w:val="single" w:sz="4" w:space="1" w:color="auto"/>
                <w:left w:val="single" w:sz="4" w:space="4" w:color="auto"/>
                <w:bottom w:val="single" w:sz="4" w:space="1" w:color="auto"/>
                <w:right w:val="single" w:sz="4" w:space="4" w:color="auto"/>
              </w:pBdr>
              <w:shd w:val="clear" w:color="auto" w:fill="9CC2E5" w:themeFill="accent1" w:themeFillTint="99"/>
            </w:pPr>
            <w:r w:rsidRPr="003D0CDA">
              <w:rPr>
                <w:position w:val="-14"/>
                <w:szCs w:val="22"/>
              </w:rPr>
              <w:object w:dxaOrig="3980" w:dyaOrig="400">
                <v:shape id="_x0000_i1072" type="#_x0000_t75" style="width:199.35pt;height:20.4pt" o:ole="">
                  <v:imagedata r:id="rId106" o:title=""/>
                </v:shape>
                <o:OLEObject Type="Embed" ProgID="Equation.DSMT4" ShapeID="_x0000_i1072" DrawAspect="Content" ObjectID="_1633947514" r:id="rId107"/>
              </w:object>
            </w:r>
            <w:r>
              <w:t xml:space="preserve"> </w:t>
            </w:r>
          </w:p>
          <w:p w:rsidR="002B76C9" w:rsidRPr="00D10860" w:rsidRDefault="002B76C9" w:rsidP="006D1F7E">
            <w:pPr>
              <w:pStyle w:val="ListParagraph"/>
              <w:numPr>
                <w:ilvl w:val="0"/>
                <w:numId w:val="3"/>
              </w:numPr>
              <w:pBdr>
                <w:top w:val="single" w:sz="4" w:space="1" w:color="auto"/>
                <w:left w:val="single" w:sz="4" w:space="4" w:color="auto"/>
                <w:bottom w:val="single" w:sz="4" w:space="1" w:color="auto"/>
                <w:right w:val="single" w:sz="4" w:space="4" w:color="auto"/>
              </w:pBdr>
              <w:shd w:val="clear" w:color="auto" w:fill="9CC2E5" w:themeFill="accent1" w:themeFillTint="99"/>
            </w:pPr>
            <w:r w:rsidRPr="00D10860">
              <w:rPr>
                <w:b/>
              </w:rPr>
              <w:t xml:space="preserve">Chọn đáp án </w:t>
            </w:r>
            <w:r>
              <w:rPr>
                <w:b/>
              </w:rPr>
              <w:t>B</w:t>
            </w:r>
          </w:p>
        </w:tc>
        <w:tc>
          <w:tcPr>
            <w:tcW w:w="2966" w:type="dxa"/>
            <w:shd w:val="clear" w:color="auto" w:fill="auto"/>
          </w:tcPr>
          <w:p w:rsidR="002B76C9" w:rsidRPr="00D10860" w:rsidRDefault="002B76C9" w:rsidP="00A91BC1">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1824" w:dyaOrig="1784">
                <v:shape id="_x0000_i1073" type="#_x0000_t75" style="width:91.35pt;height:89.2pt" o:ole="">
                  <v:imagedata r:id="rId108" o:title=""/>
                </v:shape>
                <o:OLEObject Type="Embed" ProgID="Visio.Drawing.11" ShapeID="_x0000_i1073" DrawAspect="Content" ObjectID="_1633947515" r:id="rId109"/>
              </w:object>
            </w:r>
          </w:p>
        </w:tc>
      </w:tr>
    </w:tbl>
    <w:p w:rsidR="002B76C9" w:rsidRDefault="002B76C9" w:rsidP="002B76C9">
      <w:pPr>
        <w:spacing w:line="240" w:lineRule="auto"/>
      </w:pPr>
      <w:r>
        <w:t xml:space="preserve"> </w:t>
      </w:r>
    </w:p>
    <w:p w:rsidR="002B76C9" w:rsidRDefault="002B76C9" w:rsidP="002B76C9">
      <w:pPr>
        <w:spacing w:line="240" w:lineRule="auto"/>
        <w:ind w:firstLine="0"/>
      </w:pPr>
      <w:r>
        <w:rPr>
          <w:b/>
        </w:rPr>
        <w:t xml:space="preserve">Câu 16. </w:t>
      </w:r>
      <w:r>
        <w:t>Một người có thể nhìn rõ các vật cách mắ từ 18 (cm) đến 60cm. Người này muồn nhìn rõ ảnh của mắt mình qua gương cầu lõm có tiêu cự f = 40cm thì phải đặt gương cách mắt một khoảng gần nhất và xa nhất lần lượt là d</w:t>
      </w:r>
      <w:r>
        <w:rPr>
          <w:vertAlign w:val="subscript"/>
        </w:rPr>
        <w:t>min</w:t>
      </w:r>
      <w:r>
        <w:t xml:space="preserve"> và d</w:t>
      </w:r>
      <w:r>
        <w:rPr>
          <w:vertAlign w:val="subscript"/>
        </w:rPr>
        <w:t>max</w:t>
      </w:r>
      <w:r>
        <w:t>. Biết mắt nhìn theo hướng của trục chính. Giá trị (d</w:t>
      </w:r>
      <w:r>
        <w:rPr>
          <w:vertAlign w:val="subscript"/>
        </w:rPr>
        <w:t>max</w:t>
      </w:r>
      <w:r>
        <w:t xml:space="preserve"> – d</w:t>
      </w:r>
      <w:r>
        <w:rPr>
          <w:vertAlign w:val="subscript"/>
        </w:rPr>
        <w:t>min</w:t>
      </w:r>
      <w:r>
        <w:t xml:space="preserve">) </w:t>
      </w:r>
      <w:r w:rsidRPr="00DC0216">
        <w:rPr>
          <w:b/>
        </w:rPr>
        <w:t xml:space="preserve">gần giá trị nào nhất </w:t>
      </w:r>
      <w:r>
        <w:t>sau đây?</w:t>
      </w:r>
    </w:p>
    <w:p w:rsidR="002B76C9" w:rsidRDefault="002B76C9" w:rsidP="002B76C9">
      <w:pPr>
        <w:spacing w:line="240" w:lineRule="auto"/>
      </w:pPr>
      <w:r w:rsidRPr="00DC0216">
        <w:rPr>
          <w:b/>
        </w:rPr>
        <w:t xml:space="preserve">A. </w:t>
      </w:r>
      <w:r>
        <w:t>10cm</w:t>
      </w:r>
      <w:r>
        <w:tab/>
      </w:r>
      <w:r>
        <w:tab/>
      </w:r>
      <w:r>
        <w:tab/>
      </w:r>
      <w:r w:rsidRPr="00DC0216">
        <w:rPr>
          <w:b/>
        </w:rPr>
        <w:t xml:space="preserve">B. </w:t>
      </w:r>
      <w:r>
        <w:t>11cm</w:t>
      </w:r>
      <w:r>
        <w:tab/>
      </w:r>
      <w:r>
        <w:tab/>
      </w:r>
      <w:r>
        <w:tab/>
      </w:r>
      <w:r w:rsidRPr="00DC0216">
        <w:rPr>
          <w:b/>
        </w:rPr>
        <w:t xml:space="preserve">C. </w:t>
      </w:r>
      <w:r>
        <w:t>17cm</w:t>
      </w:r>
      <w:r>
        <w:tab/>
      </w:r>
      <w:r>
        <w:tab/>
      </w:r>
      <w:r>
        <w:tab/>
      </w:r>
      <w:r w:rsidRPr="00DC0216">
        <w:rPr>
          <w:b/>
        </w:rPr>
        <w:t xml:space="preserve">D. </w:t>
      </w:r>
      <w:r>
        <w:t>19cm</w:t>
      </w:r>
    </w:p>
    <w:p w:rsidR="002B76C9" w:rsidRPr="00DE3FEC" w:rsidRDefault="002B76C9" w:rsidP="002B76C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16. Chọn đáp án B</w:t>
      </w:r>
    </w:p>
    <w:p w:rsidR="002B76C9" w:rsidRPr="00DE3FEC" w:rsidRDefault="002B76C9" w:rsidP="002B76C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2B76C9" w:rsidRDefault="002B76C9" w:rsidP="002B76C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Để nhìn thấy ảnh trong gương thì ảnh là ảnh ảo nên vật thật phải đặt trong tiêu điểm (0 &lt; d &lt; f)</w:t>
      </w:r>
    </w:p>
    <w:p w:rsidR="002B76C9" w:rsidRDefault="002B76C9" w:rsidP="002B76C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center"/>
      </w:pPr>
      <w:r>
        <w:object w:dxaOrig="5384" w:dyaOrig="1797">
          <v:shape id="_x0000_i1074" type="#_x0000_t75" style="width:269.75pt;height:90.25pt" o:ole="">
            <v:imagedata r:id="rId110" o:title=""/>
          </v:shape>
          <o:OLEObject Type="Embed" ProgID="Visio.Drawing.11" ShapeID="_x0000_i1074" DrawAspect="Content" ObjectID="_1633947516" r:id="rId111"/>
        </w:object>
      </w:r>
    </w:p>
    <w:p w:rsidR="002B76C9" w:rsidRDefault="002B76C9" w:rsidP="002B76C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Khi quan sát ảnh của mắt trong trại thái điều tiết tối đa:</w:t>
      </w:r>
    </w:p>
    <w:p w:rsidR="002B76C9" w:rsidRDefault="002B76C9" w:rsidP="002B76C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DE3FEC">
        <w:rPr>
          <w:position w:val="-36"/>
        </w:rPr>
        <w:object w:dxaOrig="6380" w:dyaOrig="840">
          <v:shape id="_x0000_i1075" type="#_x0000_t75" style="width:319.15pt;height:41.9pt" o:ole="">
            <v:imagedata r:id="rId112" o:title=""/>
          </v:shape>
          <o:OLEObject Type="Embed" ProgID="Equation.DSMT4" ShapeID="_x0000_i1075" DrawAspect="Content" ObjectID="_1633947517" r:id="rId113"/>
        </w:object>
      </w:r>
      <w:r>
        <w:t xml:space="preserve"> </w:t>
      </w:r>
    </w:p>
    <w:p w:rsidR="002B76C9" w:rsidRDefault="002B76C9" w:rsidP="002B76C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Khi quan sát ảnh của mắt trong trạng thái khong điều tiết:</w:t>
      </w:r>
    </w:p>
    <w:p w:rsidR="002B76C9" w:rsidRDefault="002B76C9" w:rsidP="002B76C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DE3FEC">
        <w:rPr>
          <w:position w:val="-36"/>
        </w:rPr>
        <w:object w:dxaOrig="6520" w:dyaOrig="840">
          <v:shape id="_x0000_i1076" type="#_x0000_t75" style="width:326.15pt;height:41.9pt" o:ole="">
            <v:imagedata r:id="rId114" o:title=""/>
          </v:shape>
          <o:OLEObject Type="Embed" ProgID="Equation.DSMT4" ShapeID="_x0000_i1076" DrawAspect="Content" ObjectID="_1633947518" r:id="rId115"/>
        </w:object>
      </w:r>
      <w:r>
        <w:t xml:space="preserve"> </w:t>
      </w:r>
    </w:p>
    <w:p w:rsidR="002B76C9" w:rsidRDefault="002B76C9" w:rsidP="002B76C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DE3FEC">
        <w:rPr>
          <w:position w:val="-14"/>
        </w:rPr>
        <w:object w:dxaOrig="2299" w:dyaOrig="400">
          <v:shape id="_x0000_i1077" type="#_x0000_t75" style="width:115.5pt;height:20.4pt" o:ole="">
            <v:imagedata r:id="rId116" o:title=""/>
          </v:shape>
          <o:OLEObject Type="Embed" ProgID="Equation.DSMT4" ShapeID="_x0000_i1077" DrawAspect="Content" ObjectID="_1633947519" r:id="rId117"/>
        </w:object>
      </w:r>
      <w:r>
        <w:t xml:space="preserve"> </w:t>
      </w:r>
    </w:p>
    <w:p w:rsidR="002B76C9" w:rsidRDefault="002B76C9" w:rsidP="006D1F7E">
      <w:pPr>
        <w:pStyle w:val="ListParagraph"/>
        <w:numPr>
          <w:ilvl w:val="0"/>
          <w:numId w:val="1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2B76C9" w:rsidRDefault="002B76C9" w:rsidP="002B76C9">
      <w:pPr>
        <w:spacing w:line="240" w:lineRule="auto"/>
        <w:ind w:firstLine="0"/>
      </w:pPr>
      <w:r>
        <w:rPr>
          <w:b/>
        </w:rPr>
        <w:t xml:space="preserve">Câu 17. </w:t>
      </w:r>
      <w:r>
        <w:t xml:space="preserve">Một người muốn nhìn rõ ảnh của mắt mình qua gương lồi có tiêu cực f = </w:t>
      </w:r>
      <w:r w:rsidRPr="00DC0216">
        <w:t>−</w:t>
      </w:r>
      <w:r>
        <w:t xml:space="preserve"> 20cm thì phải đặt gương đó cách mắt từ 20cm đến 80cm. Biế mắt nhìn theo hướng của trục chính. Khoảng nhìn rõ của mắt </w:t>
      </w:r>
      <w:r w:rsidRPr="00DC0216">
        <w:rPr>
          <w:b/>
        </w:rPr>
        <w:t xml:space="preserve">gần giá trị nào nhất </w:t>
      </w:r>
      <w:r>
        <w:t>sau đây?</w:t>
      </w:r>
    </w:p>
    <w:p w:rsidR="002B76C9" w:rsidRDefault="002B76C9" w:rsidP="002B76C9">
      <w:pPr>
        <w:spacing w:line="240" w:lineRule="auto"/>
      </w:pPr>
      <w:r w:rsidRPr="00DC0216">
        <w:rPr>
          <w:b/>
        </w:rPr>
        <w:t xml:space="preserve">A. </w:t>
      </w:r>
      <w:r>
        <w:t>60cm</w:t>
      </w:r>
      <w:r>
        <w:tab/>
      </w:r>
      <w:r>
        <w:tab/>
      </w:r>
      <w:r>
        <w:tab/>
      </w:r>
      <w:r w:rsidRPr="00DC0216">
        <w:rPr>
          <w:b/>
        </w:rPr>
        <w:t xml:space="preserve">B. </w:t>
      </w:r>
      <w:r>
        <w:t>100cm</w:t>
      </w:r>
      <w:r>
        <w:tab/>
      </w:r>
      <w:r>
        <w:tab/>
      </w:r>
      <w:r>
        <w:tab/>
      </w:r>
      <w:r w:rsidRPr="00DC0216">
        <w:rPr>
          <w:b/>
        </w:rPr>
        <w:t xml:space="preserve">C. </w:t>
      </w:r>
      <w:r>
        <w:t>160cm</w:t>
      </w:r>
      <w:r>
        <w:tab/>
      </w:r>
      <w:r>
        <w:tab/>
      </w:r>
      <w:r>
        <w:tab/>
      </w:r>
      <w:r w:rsidRPr="00DC0216">
        <w:rPr>
          <w:b/>
        </w:rPr>
        <w:t xml:space="preserve">D. </w:t>
      </w:r>
      <w:r>
        <w:t>16cm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2966"/>
      </w:tblGrid>
      <w:tr w:rsidR="002B76C9" w:rsidRPr="00D10860" w:rsidTr="00A91BC1">
        <w:tc>
          <w:tcPr>
            <w:tcW w:w="7797" w:type="dxa"/>
            <w:shd w:val="clear" w:color="auto" w:fill="auto"/>
          </w:tcPr>
          <w:p w:rsidR="002B76C9" w:rsidRPr="00D10860" w:rsidRDefault="002B76C9" w:rsidP="00A91BC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sidRPr="00D10860">
              <w:rPr>
                <w:b/>
              </w:rPr>
              <w:t xml:space="preserve">Câu </w:t>
            </w:r>
            <w:r>
              <w:rPr>
                <w:b/>
              </w:rPr>
              <w:t>17</w:t>
            </w:r>
            <w:r w:rsidRPr="00D10860">
              <w:rPr>
                <w:b/>
              </w:rPr>
              <w:t xml:space="preserve">. Chọn đáp án </w:t>
            </w:r>
            <w:r>
              <w:rPr>
                <w:b/>
              </w:rPr>
              <w:t>A</w:t>
            </w:r>
          </w:p>
          <w:p w:rsidR="002B76C9" w:rsidRPr="00D10860" w:rsidRDefault="002B76C9" w:rsidP="00A91BC1">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sidRPr="00D10860">
              <w:rPr>
                <w:b/>
                <w:i/>
              </w:rPr>
              <w:sym w:font="Wingdings" w:char="F03F"/>
            </w:r>
            <w:r w:rsidRPr="00D10860">
              <w:rPr>
                <w:b/>
                <w:i/>
              </w:rPr>
              <w:t xml:space="preserve">  Lời giải:</w:t>
            </w:r>
          </w:p>
          <w:p w:rsidR="002B76C9" w:rsidRDefault="002B76C9" w:rsidP="00A91BC1">
            <w:pPr>
              <w:pBdr>
                <w:top w:val="single" w:sz="4" w:space="1" w:color="auto"/>
                <w:left w:val="single" w:sz="4" w:space="4" w:color="auto"/>
                <w:bottom w:val="single" w:sz="4" w:space="1" w:color="auto"/>
                <w:right w:val="single" w:sz="4" w:space="4" w:color="auto"/>
              </w:pBdr>
              <w:shd w:val="clear" w:color="auto" w:fill="9CC2E5" w:themeFill="accent1" w:themeFillTint="99"/>
            </w:pPr>
            <w:r>
              <w:t>+ Khoảng cách từ mắt đến ảnh của nó:</w:t>
            </w:r>
            <w:r w:rsidRPr="00ED08B0">
              <w:rPr>
                <w:position w:val="-24"/>
                <w:szCs w:val="22"/>
              </w:rPr>
              <w:object w:dxaOrig="2920" w:dyaOrig="620">
                <v:shape id="_x0000_i1078" type="#_x0000_t75" style="width:146.7pt;height:31.15pt" o:ole="">
                  <v:imagedata r:id="rId118" o:title=""/>
                </v:shape>
                <o:OLEObject Type="Embed" ProgID="Equation.DSMT4" ShapeID="_x0000_i1078" DrawAspect="Content" ObjectID="_1633947520" r:id="rId119"/>
              </w:object>
            </w:r>
            <w:r>
              <w:t xml:space="preserve"> </w:t>
            </w:r>
          </w:p>
          <w:p w:rsidR="002B76C9" w:rsidRDefault="002B76C9" w:rsidP="00A91BC1">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Khi điều tiết tối đa: </w:t>
            </w:r>
            <w:r w:rsidRPr="00ED08B0">
              <w:rPr>
                <w:position w:val="-24"/>
                <w:szCs w:val="22"/>
              </w:rPr>
              <w:object w:dxaOrig="3580" w:dyaOrig="620">
                <v:shape id="_x0000_i1079" type="#_x0000_t75" style="width:178.4pt;height:31.15pt" o:ole="">
                  <v:imagedata r:id="rId120" o:title=""/>
                </v:shape>
                <o:OLEObject Type="Embed" ProgID="Equation.DSMT4" ShapeID="_x0000_i1079" DrawAspect="Content" ObjectID="_1633947521" r:id="rId121"/>
              </w:object>
            </w:r>
            <w:r>
              <w:t xml:space="preserve"> </w:t>
            </w:r>
          </w:p>
          <w:p w:rsidR="002B76C9" w:rsidRDefault="002B76C9" w:rsidP="00A91BC1">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Khi không điều tiết: </w:t>
            </w:r>
            <w:r w:rsidRPr="00E8277C">
              <w:rPr>
                <w:position w:val="-24"/>
                <w:szCs w:val="22"/>
              </w:rPr>
              <w:object w:dxaOrig="3580" w:dyaOrig="620">
                <v:shape id="_x0000_i1080" type="#_x0000_t75" style="width:178.4pt;height:31.15pt" o:ole="">
                  <v:imagedata r:id="rId122" o:title=""/>
                </v:shape>
                <o:OLEObject Type="Embed" ProgID="Equation.DSMT4" ShapeID="_x0000_i1080" DrawAspect="Content" ObjectID="_1633947522" r:id="rId123"/>
              </w:object>
            </w:r>
            <w:r>
              <w:t xml:space="preserve"> </w:t>
            </w:r>
          </w:p>
          <w:p w:rsidR="002B76C9" w:rsidRPr="00D10860" w:rsidRDefault="002B76C9" w:rsidP="00A91BC1">
            <w:pPr>
              <w:pBdr>
                <w:top w:val="single" w:sz="4" w:space="1" w:color="auto"/>
                <w:left w:val="single" w:sz="4" w:space="4" w:color="auto"/>
                <w:bottom w:val="single" w:sz="4" w:space="1" w:color="auto"/>
                <w:right w:val="single" w:sz="4" w:space="4" w:color="auto"/>
              </w:pBdr>
              <w:shd w:val="clear" w:color="auto" w:fill="9CC2E5" w:themeFill="accent1" w:themeFillTint="99"/>
            </w:pPr>
            <w:r w:rsidRPr="00E8277C">
              <w:rPr>
                <w:position w:val="-14"/>
                <w:szCs w:val="22"/>
              </w:rPr>
              <w:object w:dxaOrig="3280" w:dyaOrig="400">
                <v:shape id="_x0000_i1081" type="#_x0000_t75" style="width:163.9pt;height:20.4pt" o:ole="">
                  <v:imagedata r:id="rId124" o:title=""/>
                </v:shape>
                <o:OLEObject Type="Embed" ProgID="Equation.DSMT4" ShapeID="_x0000_i1081" DrawAspect="Content" ObjectID="_1633947523" r:id="rId125"/>
              </w:object>
            </w:r>
            <w:r>
              <w:t xml:space="preserve"> </w:t>
            </w:r>
          </w:p>
          <w:p w:rsidR="002B76C9" w:rsidRPr="00D10860" w:rsidRDefault="002B76C9" w:rsidP="006D1F7E">
            <w:pPr>
              <w:pStyle w:val="ListParagraph"/>
              <w:numPr>
                <w:ilvl w:val="0"/>
                <w:numId w:val="3"/>
              </w:numPr>
              <w:pBdr>
                <w:top w:val="single" w:sz="4" w:space="1" w:color="auto"/>
                <w:left w:val="single" w:sz="4" w:space="4" w:color="auto"/>
                <w:bottom w:val="single" w:sz="4" w:space="1" w:color="auto"/>
                <w:right w:val="single" w:sz="4" w:space="4" w:color="auto"/>
              </w:pBdr>
              <w:shd w:val="clear" w:color="auto" w:fill="9CC2E5" w:themeFill="accent1" w:themeFillTint="99"/>
            </w:pPr>
            <w:r w:rsidRPr="00D10860">
              <w:rPr>
                <w:b/>
              </w:rPr>
              <w:t xml:space="preserve">Chọn đáp án </w:t>
            </w:r>
            <w:r>
              <w:rPr>
                <w:b/>
              </w:rPr>
              <w:t>A</w:t>
            </w:r>
          </w:p>
        </w:tc>
        <w:tc>
          <w:tcPr>
            <w:tcW w:w="2966" w:type="dxa"/>
            <w:shd w:val="clear" w:color="auto" w:fill="auto"/>
          </w:tcPr>
          <w:p w:rsidR="002B76C9" w:rsidRPr="00D10860" w:rsidRDefault="002B76C9" w:rsidP="00A91BC1">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2534" w:dyaOrig="1687">
                <v:shape id="_x0000_i1082" type="#_x0000_t75" style="width:126.8pt;height:84.9pt" o:ole="">
                  <v:imagedata r:id="rId126" o:title=""/>
                </v:shape>
                <o:OLEObject Type="Embed" ProgID="Visio.Drawing.11" ShapeID="_x0000_i1082" DrawAspect="Content" ObjectID="_1633947524" r:id="rId127"/>
              </w:object>
            </w:r>
          </w:p>
        </w:tc>
      </w:tr>
    </w:tbl>
    <w:p w:rsidR="002B76C9" w:rsidRPr="009740D8" w:rsidRDefault="002B76C9" w:rsidP="002B76C9">
      <w:pPr>
        <w:spacing w:line="240" w:lineRule="auto"/>
      </w:pPr>
      <w:r>
        <w:t xml:space="preserve"> </w:t>
      </w:r>
    </w:p>
    <w:p w:rsidR="00FF439A" w:rsidRDefault="00FF439A" w:rsidP="00FF439A">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35" w:name="_Toc524502725"/>
      <w:r>
        <w:t>DẠNG 2. BÀI TOÁN LIÊN QUAN ĐẾN SỬA TẬT Ở MẮT</w:t>
      </w:r>
      <w:bookmarkEnd w:id="35"/>
    </w:p>
    <w:p w:rsidR="00FF439A" w:rsidRDefault="00FF439A" w:rsidP="00FF439A">
      <w:pPr>
        <w:spacing w:line="240" w:lineRule="auto"/>
      </w:pPr>
    </w:p>
    <w:p w:rsidR="00FF439A" w:rsidRDefault="00FF439A" w:rsidP="00FF439A">
      <w:pPr>
        <w:spacing w:line="240" w:lineRule="auto"/>
      </w:pPr>
      <w:r w:rsidRPr="00B17A6E">
        <w:rPr>
          <w:b/>
          <w:i/>
        </w:rPr>
        <w:sym w:font="Wingdings" w:char="F040"/>
      </w:r>
      <w:r w:rsidRPr="00B17A6E">
        <w:rPr>
          <w:b/>
        </w:rPr>
        <w:t xml:space="preserve"> Sửa tật cận thị:</w:t>
      </w:r>
      <w:r>
        <w:t xml:space="preserve"> Đeo kính </w:t>
      </w:r>
      <w:r>
        <w:rPr>
          <w:b/>
        </w:rPr>
        <w:t>phân kì</w:t>
      </w:r>
      <w:r>
        <w:t xml:space="preserve"> để nhìn rõ các vật ở </w:t>
      </w:r>
      <w:r>
        <w:rPr>
          <w:b/>
        </w:rPr>
        <w:t xml:space="preserve">vô cực mà mắt không phải điều tiết </w:t>
      </w:r>
      <w:r>
        <w:t>(vật ở vô cùng qua O</w:t>
      </w:r>
      <w:r>
        <w:rPr>
          <w:vertAlign w:val="subscript"/>
        </w:rPr>
        <w:t>k</w:t>
      </w:r>
      <w:r>
        <w:t xml:space="preserve"> cho ảnh ảo nằm tại điểm cực viễn) </w:t>
      </w:r>
      <w:r w:rsidRPr="00B17A6E">
        <w:rPr>
          <w:position w:val="-18"/>
        </w:rPr>
        <w:object w:dxaOrig="1719" w:dyaOrig="480">
          <v:shape id="_x0000_i1083" type="#_x0000_t75" style="width:86.5pt;height:24.2pt" o:ole="">
            <v:imagedata r:id="rId128" o:title=""/>
          </v:shape>
          <o:OLEObject Type="Embed" ProgID="Equation.DSMT4" ShapeID="_x0000_i1083" DrawAspect="Content" ObjectID="_1633947525" r:id="rId129"/>
        </w:object>
      </w:r>
      <w:r>
        <w:t xml:space="preserve"> </w:t>
      </w:r>
    </w:p>
    <w:p w:rsidR="00FF439A" w:rsidRDefault="00FF439A" w:rsidP="00FF439A">
      <w:pPr>
        <w:spacing w:line="240" w:lineRule="auto"/>
        <w:jc w:val="center"/>
      </w:pPr>
      <w:r>
        <w:object w:dxaOrig="6625" w:dyaOrig="1798">
          <v:shape id="_x0000_i1084" type="#_x0000_t75" style="width:331pt;height:89.75pt" o:ole="">
            <v:imagedata r:id="rId130" o:title=""/>
          </v:shape>
          <o:OLEObject Type="Embed" ProgID="Visio.Drawing.11" ShapeID="_x0000_i1084" DrawAspect="Content" ObjectID="_1633947526" r:id="rId131"/>
        </w:object>
      </w:r>
    </w:p>
    <w:p w:rsidR="00FF439A" w:rsidRDefault="00FF439A" w:rsidP="00FF439A">
      <w:pPr>
        <w:spacing w:line="240" w:lineRule="auto"/>
      </w:pPr>
      <w:r w:rsidRPr="00B17A6E">
        <w:rPr>
          <w:b/>
          <w:i/>
        </w:rPr>
        <w:sym w:font="Wingdings" w:char="F040"/>
      </w:r>
      <w:r>
        <w:rPr>
          <w:b/>
        </w:rPr>
        <w:t xml:space="preserve"> Sửa tật viễn thị và lão thị:</w:t>
      </w:r>
      <w:r>
        <w:t xml:space="preserve"> Đeo kính </w:t>
      </w:r>
      <w:r>
        <w:rPr>
          <w:b/>
        </w:rPr>
        <w:t>hội tụ</w:t>
      </w:r>
      <w:r>
        <w:t xml:space="preserve"> để nìn rõ các vật ở gần nhất và cách mắt 25cm</w:t>
      </w:r>
      <w:r>
        <w:rPr>
          <w:b/>
        </w:rPr>
        <w:t xml:space="preserve"> mà mắt phải điều tiết tối da</w:t>
      </w:r>
      <w:r>
        <w:t xml:space="preserve"> (vật ở cách mắt qua O</w:t>
      </w:r>
      <w:r>
        <w:rPr>
          <w:vertAlign w:val="subscript"/>
        </w:rPr>
        <w:t>k</w:t>
      </w:r>
      <w:r>
        <w:t xml:space="preserve"> cho ảnh ảo nằm tại điểm C</w:t>
      </w:r>
      <w:r>
        <w:rPr>
          <w:vertAlign w:val="subscript"/>
        </w:rPr>
        <w:t>C</w:t>
      </w:r>
      <w:r>
        <w:t>)</w:t>
      </w:r>
    </w:p>
    <w:p w:rsidR="00FF439A" w:rsidRDefault="00FF439A" w:rsidP="00FF439A">
      <w:pPr>
        <w:spacing w:line="240" w:lineRule="auto"/>
      </w:pPr>
      <w:r w:rsidRPr="0015447E">
        <w:rPr>
          <w:position w:val="-38"/>
        </w:rPr>
        <w:object w:dxaOrig="3500" w:dyaOrig="880">
          <v:shape id="_x0000_i1085" type="#_x0000_t75" style="width:176.25pt;height:44.05pt" o:ole="">
            <v:imagedata r:id="rId132" o:title=""/>
          </v:shape>
          <o:OLEObject Type="Embed" ProgID="Equation.DSMT4" ShapeID="_x0000_i1085" DrawAspect="Content" ObjectID="_1633947527" r:id="rId133"/>
        </w:object>
      </w:r>
      <w:r>
        <w:t xml:space="preserve"> </w:t>
      </w:r>
    </w:p>
    <w:p w:rsidR="00FF439A" w:rsidRDefault="00FF439A" w:rsidP="00FF439A">
      <w:pPr>
        <w:spacing w:line="240" w:lineRule="auto"/>
      </w:pPr>
    </w:p>
    <w:p w:rsidR="00FF439A" w:rsidRPr="0015447E" w:rsidRDefault="00FF439A" w:rsidP="00FF439A">
      <w:pPr>
        <w:pStyle w:val="Heading2"/>
      </w:pPr>
      <w:bookmarkStart w:id="36" w:name="_Toc524502726"/>
      <w:r>
        <w:t>VÍ DỤ MINH HỌA</w:t>
      </w:r>
      <w:bookmarkEnd w:id="36"/>
    </w:p>
    <w:p w:rsidR="00FF439A" w:rsidRDefault="00FF439A" w:rsidP="00FF439A">
      <w:pPr>
        <w:spacing w:line="240" w:lineRule="auto"/>
        <w:ind w:firstLine="0"/>
      </w:pPr>
      <w:r>
        <w:rPr>
          <w:b/>
        </w:rPr>
        <w:t>Câu 1.</w:t>
      </w:r>
      <w:r>
        <w:t xml:space="preserve"> Mắt của một người có điểm cực viễn cách mắt 80cm. Muốn nhìn thấy vật ở vô cực không điều tiết, người đó phải đeo kính sát mắt có độ tụ</w:t>
      </w:r>
    </w:p>
    <w:p w:rsidR="00FF439A" w:rsidRDefault="00FF439A" w:rsidP="00FF439A">
      <w:pPr>
        <w:spacing w:line="240" w:lineRule="auto"/>
      </w:pPr>
      <w:r w:rsidRPr="00DD337E">
        <w:rPr>
          <w:b/>
        </w:rPr>
        <w:t xml:space="preserve">A. </w:t>
      </w:r>
      <w:r>
        <w:t>– 4dp</w:t>
      </w:r>
      <w:r>
        <w:tab/>
      </w:r>
      <w:r>
        <w:tab/>
      </w:r>
      <w:r>
        <w:tab/>
      </w:r>
      <w:r w:rsidRPr="00DD337E">
        <w:rPr>
          <w:b/>
        </w:rPr>
        <w:t xml:space="preserve">B. </w:t>
      </w:r>
      <w:r>
        <w:t>– 1,25 dp</w:t>
      </w:r>
      <w:r>
        <w:tab/>
      </w:r>
      <w:r>
        <w:tab/>
      </w:r>
      <w:r>
        <w:tab/>
      </w:r>
      <w:r w:rsidRPr="00DD337E">
        <w:rPr>
          <w:b/>
        </w:rPr>
        <w:t xml:space="preserve">C. </w:t>
      </w:r>
      <w:r>
        <w:t>– 2dp</w:t>
      </w:r>
      <w:r>
        <w:tab/>
      </w:r>
      <w:r>
        <w:tab/>
      </w:r>
      <w:r>
        <w:tab/>
      </w:r>
      <w:r w:rsidRPr="00DD337E">
        <w:rPr>
          <w:b/>
        </w:rPr>
        <w:t xml:space="preserve">D. </w:t>
      </w:r>
      <w:r>
        <w:t>– 2,5 dp</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494"/>
        <w:gridCol w:w="3495"/>
      </w:tblGrid>
      <w:tr w:rsidR="00FF439A" w:rsidRPr="00D10860" w:rsidTr="00A91BC1">
        <w:tc>
          <w:tcPr>
            <w:tcW w:w="7797" w:type="dxa"/>
            <w:shd w:val="clear" w:color="auto" w:fill="auto"/>
          </w:tcPr>
          <w:p w:rsidR="00FF439A" w:rsidRPr="00D10860" w:rsidRDefault="00FF439A" w:rsidP="00A91BC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sidRPr="00D10860">
              <w:rPr>
                <w:b/>
              </w:rPr>
              <w:lastRenderedPageBreak/>
              <w:t xml:space="preserve">Câu </w:t>
            </w:r>
            <w:r>
              <w:rPr>
                <w:b/>
              </w:rPr>
              <w:t>1</w:t>
            </w:r>
            <w:r w:rsidRPr="00D10860">
              <w:rPr>
                <w:b/>
              </w:rPr>
              <w:t xml:space="preserve">. Chọn đáp án </w:t>
            </w:r>
            <w:r>
              <w:rPr>
                <w:b/>
              </w:rPr>
              <w:t>B</w:t>
            </w:r>
          </w:p>
          <w:p w:rsidR="00FF439A" w:rsidRPr="00D10860" w:rsidRDefault="00FF439A" w:rsidP="00A91BC1">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sidRPr="00D10860">
              <w:rPr>
                <w:b/>
                <w:i/>
              </w:rPr>
              <w:sym w:font="Wingdings" w:char="F03F"/>
            </w:r>
            <w:r w:rsidRPr="00D10860">
              <w:rPr>
                <w:b/>
                <w:i/>
              </w:rPr>
              <w:t xml:space="preserve">  Lời giải:</w:t>
            </w:r>
          </w:p>
          <w:p w:rsidR="00FF439A" w:rsidRDefault="00FF439A" w:rsidP="00A91BC1">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Người đó đeo </w:t>
            </w:r>
            <w:r>
              <w:rPr>
                <w:b/>
              </w:rPr>
              <w:t>kính phân kì</w:t>
            </w:r>
            <w:r>
              <w:t xml:space="preserve"> để nhìn rõ các vật ở </w:t>
            </w:r>
            <w:r>
              <w:rPr>
                <w:b/>
              </w:rPr>
              <w:t>vô cực mà mắt không phải điều tiết</w:t>
            </w:r>
            <w:r>
              <w:t xml:space="preserve"> (vật ở vô cùng qua O</w:t>
            </w:r>
            <w:r>
              <w:rPr>
                <w:vertAlign w:val="subscript"/>
              </w:rPr>
              <w:t>k</w:t>
            </w:r>
            <w:r>
              <w:t xml:space="preserve"> cho ảnh ảo nằm tại điểm cực viễn C</w:t>
            </w:r>
            <w:r>
              <w:rPr>
                <w:vertAlign w:val="subscript"/>
              </w:rPr>
              <w:t>V</w:t>
            </w:r>
            <w:r>
              <w:t xml:space="preserve">) </w:t>
            </w:r>
            <w:r w:rsidRPr="00261C4D">
              <w:rPr>
                <w:position w:val="-14"/>
                <w:szCs w:val="22"/>
              </w:rPr>
              <w:object w:dxaOrig="1340" w:dyaOrig="400">
                <v:shape id="_x0000_i1086" type="#_x0000_t75" style="width:68.25pt;height:19.9pt" o:ole="">
                  <v:imagedata r:id="rId134" o:title=""/>
                </v:shape>
                <o:OLEObject Type="Embed" ProgID="Equation.DSMT4" ShapeID="_x0000_i1086" DrawAspect="Content" ObjectID="_1633947528" r:id="rId135"/>
              </w:object>
            </w:r>
            <w:r>
              <w:t xml:space="preserve"> </w:t>
            </w:r>
          </w:p>
          <w:p w:rsidR="00FF439A" w:rsidRPr="00261C4D" w:rsidRDefault="00FF439A" w:rsidP="00A91BC1">
            <w:pPr>
              <w:pBdr>
                <w:top w:val="single" w:sz="4" w:space="1" w:color="auto"/>
                <w:left w:val="single" w:sz="4" w:space="4" w:color="auto"/>
                <w:bottom w:val="single" w:sz="4" w:space="1" w:color="auto"/>
                <w:right w:val="single" w:sz="4" w:space="4" w:color="auto"/>
              </w:pBdr>
              <w:shd w:val="clear" w:color="auto" w:fill="9CC2E5" w:themeFill="accent1" w:themeFillTint="99"/>
            </w:pPr>
            <w:r w:rsidRPr="00261C4D">
              <w:rPr>
                <w:position w:val="-30"/>
                <w:szCs w:val="22"/>
              </w:rPr>
              <w:object w:dxaOrig="4980" w:dyaOrig="680">
                <v:shape id="_x0000_i1087" type="#_x0000_t75" style="width:249.85pt;height:33.85pt" o:ole="">
                  <v:imagedata r:id="rId136" o:title=""/>
                </v:shape>
                <o:OLEObject Type="Embed" ProgID="Equation.DSMT4" ShapeID="_x0000_i1087" DrawAspect="Content" ObjectID="_1633947529" r:id="rId137"/>
              </w:object>
            </w:r>
            <w:r>
              <w:t xml:space="preserve"> </w:t>
            </w:r>
          </w:p>
          <w:p w:rsidR="00FF439A" w:rsidRPr="00D10860" w:rsidRDefault="00FF439A" w:rsidP="006D1F7E">
            <w:pPr>
              <w:pStyle w:val="ListParagraph"/>
              <w:numPr>
                <w:ilvl w:val="0"/>
                <w:numId w:val="3"/>
              </w:numPr>
              <w:pBdr>
                <w:top w:val="single" w:sz="4" w:space="1" w:color="auto"/>
                <w:left w:val="single" w:sz="4" w:space="4" w:color="auto"/>
                <w:bottom w:val="single" w:sz="4" w:space="1" w:color="auto"/>
                <w:right w:val="single" w:sz="4" w:space="4" w:color="auto"/>
              </w:pBdr>
              <w:shd w:val="clear" w:color="auto" w:fill="9CC2E5" w:themeFill="accent1" w:themeFillTint="99"/>
            </w:pPr>
            <w:r w:rsidRPr="00D10860">
              <w:rPr>
                <w:b/>
              </w:rPr>
              <w:t xml:space="preserve">Chọn đáp án </w:t>
            </w:r>
            <w:r>
              <w:rPr>
                <w:b/>
              </w:rPr>
              <w:t>B</w:t>
            </w:r>
          </w:p>
        </w:tc>
        <w:tc>
          <w:tcPr>
            <w:tcW w:w="2966" w:type="dxa"/>
            <w:shd w:val="clear" w:color="auto" w:fill="auto"/>
          </w:tcPr>
          <w:p w:rsidR="00FF439A" w:rsidRPr="00D10860" w:rsidRDefault="00FF439A" w:rsidP="00A91BC1">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3269" w:dyaOrig="1652">
                <v:shape id="_x0000_i1088" type="#_x0000_t75" style="width:163.9pt;height:82.2pt" o:ole="">
                  <v:imagedata r:id="rId138" o:title=""/>
                </v:shape>
                <o:OLEObject Type="Embed" ProgID="Visio.Drawing.11" ShapeID="_x0000_i1088" DrawAspect="Content" ObjectID="_1633947530" r:id="rId139"/>
              </w:object>
            </w:r>
          </w:p>
        </w:tc>
      </w:tr>
    </w:tbl>
    <w:p w:rsidR="00FF439A" w:rsidRDefault="00FF439A" w:rsidP="00FF439A">
      <w:pPr>
        <w:spacing w:line="240" w:lineRule="auto"/>
        <w:ind w:firstLine="0"/>
      </w:pPr>
      <w:r>
        <w:rPr>
          <w:b/>
        </w:rPr>
        <w:t xml:space="preserve">Câu 2. </w:t>
      </w:r>
      <w:r>
        <w:t>Mắt một người cận thị có khoảng nhìn rõ ngắn nhất là 12,5cm và khoảng nhìn rõ là 37,5cm. Hỏi người này phải đeo kính có độ tụ bao nhiêu để nhìn rõ được các vật ở vô cực mà không phải điều tiết? Coi kính đeo sát mắt</w:t>
      </w:r>
    </w:p>
    <w:p w:rsidR="00FF439A" w:rsidRDefault="00FF439A" w:rsidP="00FF439A">
      <w:pPr>
        <w:spacing w:line="240" w:lineRule="auto"/>
      </w:pPr>
      <w:r w:rsidRPr="00DD337E">
        <w:rPr>
          <w:b/>
        </w:rPr>
        <w:t xml:space="preserve">A. </w:t>
      </w:r>
      <w:r>
        <w:t>– 8/3dp</w:t>
      </w:r>
      <w:r>
        <w:tab/>
      </w:r>
      <w:r>
        <w:tab/>
      </w:r>
      <w:r>
        <w:tab/>
      </w:r>
      <w:r w:rsidRPr="00DD337E">
        <w:rPr>
          <w:b/>
        </w:rPr>
        <w:t xml:space="preserve">B. </w:t>
      </w:r>
      <w:r>
        <w:t>– 4 dp</w:t>
      </w:r>
      <w:r>
        <w:tab/>
      </w:r>
      <w:r>
        <w:tab/>
      </w:r>
      <w:r>
        <w:tab/>
      </w:r>
      <w:r w:rsidRPr="00DD337E">
        <w:rPr>
          <w:b/>
        </w:rPr>
        <w:t xml:space="preserve">C. </w:t>
      </w:r>
      <w:r>
        <w:t>– 2 dp</w:t>
      </w:r>
      <w:r>
        <w:tab/>
      </w:r>
      <w:r>
        <w:tab/>
      </w:r>
      <w:r>
        <w:tab/>
      </w:r>
      <w:r w:rsidRPr="00DD337E">
        <w:rPr>
          <w:b/>
        </w:rPr>
        <w:t xml:space="preserve">D. </w:t>
      </w:r>
      <w:r>
        <w:t>– 8 dp</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494"/>
        <w:gridCol w:w="3495"/>
      </w:tblGrid>
      <w:tr w:rsidR="00FF439A" w:rsidRPr="00D10860" w:rsidTr="00A91BC1">
        <w:tc>
          <w:tcPr>
            <w:tcW w:w="7797" w:type="dxa"/>
            <w:shd w:val="clear" w:color="auto" w:fill="auto"/>
          </w:tcPr>
          <w:p w:rsidR="00FF439A" w:rsidRPr="00D10860" w:rsidRDefault="00FF439A" w:rsidP="00A91BC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sidRPr="00D10860">
              <w:rPr>
                <w:b/>
              </w:rPr>
              <w:t xml:space="preserve">Câu </w:t>
            </w:r>
            <w:r>
              <w:rPr>
                <w:b/>
              </w:rPr>
              <w:t>2</w:t>
            </w:r>
            <w:r w:rsidRPr="00D10860">
              <w:rPr>
                <w:b/>
              </w:rPr>
              <w:t xml:space="preserve">. Chọn đáp án </w:t>
            </w:r>
            <w:r>
              <w:rPr>
                <w:b/>
              </w:rPr>
              <w:t>C</w:t>
            </w:r>
          </w:p>
          <w:p w:rsidR="00FF439A" w:rsidRPr="00D10860" w:rsidRDefault="00FF439A" w:rsidP="00A91BC1">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sidRPr="00D10860">
              <w:rPr>
                <w:b/>
                <w:i/>
              </w:rPr>
              <w:sym w:font="Wingdings" w:char="F03F"/>
            </w:r>
            <w:r w:rsidRPr="00D10860">
              <w:rPr>
                <w:b/>
                <w:i/>
              </w:rPr>
              <w:t xml:space="preserve">  Lời giải:</w:t>
            </w:r>
          </w:p>
          <w:p w:rsidR="00FF439A" w:rsidRDefault="00FF439A" w:rsidP="00A91BC1">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Người đó đeo </w:t>
            </w:r>
            <w:r>
              <w:rPr>
                <w:b/>
              </w:rPr>
              <w:t>kính phân kì</w:t>
            </w:r>
            <w:r>
              <w:t xml:space="preserve"> để nhìn rõ các vật ở </w:t>
            </w:r>
            <w:r>
              <w:rPr>
                <w:b/>
              </w:rPr>
              <w:t>vô cực mà mắt không phải điều tiết</w:t>
            </w:r>
            <w:r>
              <w:t xml:space="preserve"> (vật ở vô cùng qua O</w:t>
            </w:r>
            <w:r>
              <w:rPr>
                <w:vertAlign w:val="subscript"/>
              </w:rPr>
              <w:t>k</w:t>
            </w:r>
            <w:r>
              <w:t xml:space="preserve"> cho ảnh ảo nằm tại điểm cực viễn C</w:t>
            </w:r>
            <w:r>
              <w:rPr>
                <w:vertAlign w:val="subscript"/>
              </w:rPr>
              <w:t>V</w:t>
            </w:r>
            <w:r>
              <w:t xml:space="preserve">) </w:t>
            </w:r>
            <w:r w:rsidRPr="00261C4D">
              <w:rPr>
                <w:position w:val="-14"/>
                <w:szCs w:val="22"/>
              </w:rPr>
              <w:object w:dxaOrig="1340" w:dyaOrig="400">
                <v:shape id="_x0000_i1089" type="#_x0000_t75" style="width:68.25pt;height:19.9pt" o:ole="">
                  <v:imagedata r:id="rId134" o:title=""/>
                </v:shape>
                <o:OLEObject Type="Embed" ProgID="Equation.DSMT4" ShapeID="_x0000_i1089" DrawAspect="Content" ObjectID="_1633947531" r:id="rId140"/>
              </w:object>
            </w:r>
            <w:r>
              <w:t xml:space="preserve"> </w:t>
            </w:r>
          </w:p>
          <w:p w:rsidR="00FF439A" w:rsidRPr="00261C4D" w:rsidRDefault="00FF439A" w:rsidP="00A91BC1">
            <w:pPr>
              <w:pBdr>
                <w:top w:val="single" w:sz="4" w:space="1" w:color="auto"/>
                <w:left w:val="single" w:sz="4" w:space="4" w:color="auto"/>
                <w:bottom w:val="single" w:sz="4" w:space="1" w:color="auto"/>
                <w:right w:val="single" w:sz="4" w:space="4" w:color="auto"/>
              </w:pBdr>
              <w:shd w:val="clear" w:color="auto" w:fill="9CC2E5" w:themeFill="accent1" w:themeFillTint="99"/>
            </w:pPr>
            <w:r w:rsidRPr="00261C4D">
              <w:rPr>
                <w:position w:val="-30"/>
                <w:szCs w:val="22"/>
              </w:rPr>
              <w:object w:dxaOrig="6300" w:dyaOrig="680">
                <v:shape id="_x0000_i1090" type="#_x0000_t75" style="width:315.95pt;height:33.85pt" o:ole="">
                  <v:imagedata r:id="rId141" o:title=""/>
                </v:shape>
                <o:OLEObject Type="Embed" ProgID="Equation.DSMT4" ShapeID="_x0000_i1090" DrawAspect="Content" ObjectID="_1633947532" r:id="rId142"/>
              </w:object>
            </w:r>
            <w:r>
              <w:t xml:space="preserve"> </w:t>
            </w:r>
          </w:p>
          <w:p w:rsidR="00FF439A" w:rsidRPr="00D10860" w:rsidRDefault="00FF439A" w:rsidP="006D1F7E">
            <w:pPr>
              <w:pStyle w:val="ListParagraph"/>
              <w:numPr>
                <w:ilvl w:val="0"/>
                <w:numId w:val="3"/>
              </w:numPr>
              <w:pBdr>
                <w:top w:val="single" w:sz="4" w:space="1" w:color="auto"/>
                <w:left w:val="single" w:sz="4" w:space="4" w:color="auto"/>
                <w:bottom w:val="single" w:sz="4" w:space="1" w:color="auto"/>
                <w:right w:val="single" w:sz="4" w:space="4" w:color="auto"/>
              </w:pBdr>
              <w:shd w:val="clear" w:color="auto" w:fill="9CC2E5" w:themeFill="accent1" w:themeFillTint="99"/>
            </w:pPr>
            <w:r w:rsidRPr="00D10860">
              <w:rPr>
                <w:b/>
              </w:rPr>
              <w:t xml:space="preserve">Chọn đáp án </w:t>
            </w:r>
            <w:r>
              <w:rPr>
                <w:b/>
              </w:rPr>
              <w:t>C</w:t>
            </w:r>
          </w:p>
        </w:tc>
        <w:tc>
          <w:tcPr>
            <w:tcW w:w="2966" w:type="dxa"/>
            <w:shd w:val="clear" w:color="auto" w:fill="auto"/>
          </w:tcPr>
          <w:p w:rsidR="00FF439A" w:rsidRPr="00D10860" w:rsidRDefault="00FF439A" w:rsidP="00A91BC1">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3269" w:dyaOrig="1652">
                <v:shape id="_x0000_i1091" type="#_x0000_t75" style="width:163.9pt;height:82.2pt" o:ole="">
                  <v:imagedata r:id="rId138" o:title=""/>
                </v:shape>
                <o:OLEObject Type="Embed" ProgID="Visio.Drawing.11" ShapeID="_x0000_i1091" DrawAspect="Content" ObjectID="_1633947533" r:id="rId143"/>
              </w:object>
            </w:r>
          </w:p>
        </w:tc>
      </w:tr>
    </w:tbl>
    <w:p w:rsidR="00FF439A" w:rsidRDefault="00FF439A" w:rsidP="00FF439A">
      <w:pPr>
        <w:spacing w:line="240" w:lineRule="auto"/>
        <w:ind w:firstLine="0"/>
      </w:pPr>
      <w:r>
        <w:rPr>
          <w:b/>
        </w:rPr>
        <w:t xml:space="preserve">Câu 3. </w:t>
      </w:r>
      <w:r>
        <w:t>Một người khi không đeo kính có thể nhìn rõ các vật gần nhất cách mắt 50 cm. Xác định độ tụ của kính mà người đó cần đeo sát mắt để có thể nhìn rõ các vật gần nhất cách mắt 25 cm.</w:t>
      </w:r>
    </w:p>
    <w:p w:rsidR="00FF439A" w:rsidRDefault="00FF439A" w:rsidP="00FF439A">
      <w:pPr>
        <w:spacing w:line="240" w:lineRule="auto"/>
      </w:pPr>
      <w:r w:rsidRPr="00DD337E">
        <w:rPr>
          <w:b/>
        </w:rPr>
        <w:t xml:space="preserve">A. </w:t>
      </w:r>
      <w:r>
        <w:t>4,2 dp.</w:t>
      </w:r>
      <w:r>
        <w:tab/>
      </w:r>
      <w:r>
        <w:tab/>
      </w:r>
      <w:r>
        <w:tab/>
      </w:r>
      <w:r w:rsidRPr="00DD337E">
        <w:rPr>
          <w:b/>
        </w:rPr>
        <w:t xml:space="preserve">B. </w:t>
      </w:r>
      <w:r>
        <w:t>2 dp.</w:t>
      </w:r>
      <w:r>
        <w:tab/>
      </w:r>
      <w:r>
        <w:tab/>
      </w:r>
      <w:r>
        <w:tab/>
      </w:r>
      <w:r w:rsidRPr="00DD337E">
        <w:rPr>
          <w:b/>
        </w:rPr>
        <w:t xml:space="preserve">C. </w:t>
      </w:r>
      <w:r>
        <w:t>3 dp.</w:t>
      </w:r>
      <w:r>
        <w:tab/>
      </w:r>
      <w:r>
        <w:tab/>
      </w:r>
      <w:r>
        <w:tab/>
      </w:r>
      <w:r w:rsidRPr="00DD337E">
        <w:rPr>
          <w:b/>
        </w:rPr>
        <w:t xml:space="preserve">D. </w:t>
      </w:r>
      <w:r>
        <w:t>1,9 dp.</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33"/>
        <w:gridCol w:w="3456"/>
      </w:tblGrid>
      <w:tr w:rsidR="00FF439A" w:rsidRPr="00D10860" w:rsidTr="00A91BC1">
        <w:tc>
          <w:tcPr>
            <w:tcW w:w="7797" w:type="dxa"/>
            <w:shd w:val="clear" w:color="auto" w:fill="auto"/>
          </w:tcPr>
          <w:p w:rsidR="00FF439A" w:rsidRPr="00D10860" w:rsidRDefault="00FF439A" w:rsidP="00A91BC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sidRPr="00D10860">
              <w:rPr>
                <w:b/>
              </w:rPr>
              <w:t xml:space="preserve">Câu </w:t>
            </w:r>
            <w:r>
              <w:rPr>
                <w:b/>
              </w:rPr>
              <w:t>3</w:t>
            </w:r>
            <w:r w:rsidRPr="00D10860">
              <w:rPr>
                <w:b/>
              </w:rPr>
              <w:t xml:space="preserve">. Chọn đáp án </w:t>
            </w:r>
            <w:r>
              <w:rPr>
                <w:b/>
              </w:rPr>
              <w:t>B</w:t>
            </w:r>
          </w:p>
          <w:p w:rsidR="00FF439A" w:rsidRPr="00D10860" w:rsidRDefault="00FF439A" w:rsidP="00A91BC1">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sidRPr="00D10860">
              <w:rPr>
                <w:b/>
                <w:i/>
              </w:rPr>
              <w:sym w:font="Wingdings" w:char="F03F"/>
            </w:r>
            <w:r w:rsidRPr="00D10860">
              <w:rPr>
                <w:b/>
                <w:i/>
              </w:rPr>
              <w:t xml:space="preserve">  Lời giải:</w:t>
            </w:r>
          </w:p>
          <w:p w:rsidR="00FF439A" w:rsidRDefault="00FF439A" w:rsidP="00A91BC1">
            <w:pPr>
              <w:pBdr>
                <w:top w:val="single" w:sz="4" w:space="1" w:color="auto"/>
                <w:left w:val="single" w:sz="4" w:space="4" w:color="auto"/>
                <w:bottom w:val="single" w:sz="4" w:space="1" w:color="auto"/>
                <w:right w:val="single" w:sz="4" w:space="4" w:color="auto"/>
              </w:pBdr>
              <w:shd w:val="clear" w:color="auto" w:fill="9CC2E5" w:themeFill="accent1" w:themeFillTint="99"/>
            </w:pPr>
            <w:r>
              <w:t>+ Để khi đeo kính nhìn được vật gần nhất cách mắt 25cm thì qua kính cho một ảnh ảo tại điểm cực cận của mắt</w:t>
            </w:r>
          </w:p>
          <w:p w:rsidR="00FF439A" w:rsidRDefault="00FF439A" w:rsidP="00A91BC1">
            <w:pPr>
              <w:pBdr>
                <w:top w:val="single" w:sz="4" w:space="1" w:color="auto"/>
                <w:left w:val="single" w:sz="4" w:space="4" w:color="auto"/>
                <w:bottom w:val="single" w:sz="4" w:space="1" w:color="auto"/>
                <w:right w:val="single" w:sz="4" w:space="4" w:color="auto"/>
              </w:pBdr>
              <w:shd w:val="clear" w:color="auto" w:fill="9CC2E5" w:themeFill="accent1" w:themeFillTint="99"/>
            </w:pPr>
            <w:r w:rsidRPr="002E65AF">
              <w:rPr>
                <w:position w:val="-34"/>
                <w:szCs w:val="22"/>
              </w:rPr>
              <w:object w:dxaOrig="1760" w:dyaOrig="800">
                <v:shape id="_x0000_i1092" type="#_x0000_t75" style="width:88.1pt;height:39.75pt" o:ole="">
                  <v:imagedata r:id="rId144" o:title=""/>
                </v:shape>
                <o:OLEObject Type="Embed" ProgID="Equation.DSMT4" ShapeID="_x0000_i1092" DrawAspect="Content" ObjectID="_1633947534" r:id="rId145"/>
              </w:object>
            </w:r>
            <w:r>
              <w:t xml:space="preserve"> </w:t>
            </w:r>
            <w:r w:rsidRPr="002E65AF">
              <w:rPr>
                <w:position w:val="-24"/>
                <w:szCs w:val="22"/>
              </w:rPr>
              <w:object w:dxaOrig="4520" w:dyaOrig="660">
                <v:shape id="_x0000_i1093" type="#_x0000_t75" style="width:226.2pt;height:33.85pt" o:ole="">
                  <v:imagedata r:id="rId146" o:title=""/>
                </v:shape>
                <o:OLEObject Type="Embed" ProgID="Equation.DSMT4" ShapeID="_x0000_i1093" DrawAspect="Content" ObjectID="_1633947535" r:id="rId147"/>
              </w:object>
            </w:r>
            <w:r>
              <w:t xml:space="preserve"> </w:t>
            </w:r>
          </w:p>
          <w:p w:rsidR="00FF439A" w:rsidRPr="00D10860" w:rsidRDefault="00FF439A" w:rsidP="00A91BC1">
            <w:pPr>
              <w:pBdr>
                <w:top w:val="single" w:sz="4" w:space="1" w:color="auto"/>
                <w:left w:val="single" w:sz="4" w:space="4" w:color="auto"/>
                <w:bottom w:val="single" w:sz="4" w:space="1" w:color="auto"/>
                <w:right w:val="single" w:sz="4" w:space="4" w:color="auto"/>
              </w:pBdr>
              <w:shd w:val="clear" w:color="auto" w:fill="9CC2E5" w:themeFill="accent1" w:themeFillTint="99"/>
            </w:pPr>
            <w:r w:rsidRPr="002E65AF">
              <w:rPr>
                <w:position w:val="-24"/>
                <w:szCs w:val="22"/>
              </w:rPr>
              <w:object w:dxaOrig="1740" w:dyaOrig="620">
                <v:shape id="_x0000_i1094" type="#_x0000_t75" style="width:88.1pt;height:32.25pt" o:ole="">
                  <v:imagedata r:id="rId148" o:title=""/>
                </v:shape>
                <o:OLEObject Type="Embed" ProgID="Equation.DSMT4" ShapeID="_x0000_i1094" DrawAspect="Content" ObjectID="_1633947536" r:id="rId149"/>
              </w:object>
            </w:r>
            <w:r>
              <w:t xml:space="preserve"> </w:t>
            </w:r>
          </w:p>
          <w:p w:rsidR="00FF439A" w:rsidRPr="00D10860" w:rsidRDefault="00FF439A" w:rsidP="006D1F7E">
            <w:pPr>
              <w:pStyle w:val="ListParagraph"/>
              <w:numPr>
                <w:ilvl w:val="0"/>
                <w:numId w:val="3"/>
              </w:numPr>
              <w:pBdr>
                <w:top w:val="single" w:sz="4" w:space="1" w:color="auto"/>
                <w:left w:val="single" w:sz="4" w:space="4" w:color="auto"/>
                <w:bottom w:val="single" w:sz="4" w:space="1" w:color="auto"/>
                <w:right w:val="single" w:sz="4" w:space="4" w:color="auto"/>
              </w:pBdr>
              <w:shd w:val="clear" w:color="auto" w:fill="9CC2E5" w:themeFill="accent1" w:themeFillTint="99"/>
            </w:pPr>
            <w:r w:rsidRPr="00D10860">
              <w:rPr>
                <w:b/>
              </w:rPr>
              <w:t xml:space="preserve">Chọn đáp án </w:t>
            </w:r>
            <w:r>
              <w:rPr>
                <w:b/>
              </w:rPr>
              <w:t>B</w:t>
            </w:r>
          </w:p>
        </w:tc>
        <w:tc>
          <w:tcPr>
            <w:tcW w:w="2966" w:type="dxa"/>
            <w:shd w:val="clear" w:color="auto" w:fill="auto"/>
          </w:tcPr>
          <w:p w:rsidR="00FF439A" w:rsidRPr="00D10860" w:rsidRDefault="00FF439A" w:rsidP="00A91BC1">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3233" w:dyaOrig="1741">
                <v:shape id="_x0000_i1095" type="#_x0000_t75" style="width:161.75pt;height:85.95pt" o:ole="">
                  <v:imagedata r:id="rId150" o:title=""/>
                </v:shape>
                <o:OLEObject Type="Embed" ProgID="Visio.Drawing.11" ShapeID="_x0000_i1095" DrawAspect="Content" ObjectID="_1633947537" r:id="rId151"/>
              </w:object>
            </w:r>
          </w:p>
        </w:tc>
      </w:tr>
    </w:tbl>
    <w:p w:rsidR="00FF439A" w:rsidRDefault="00FF439A" w:rsidP="00FF439A">
      <w:pPr>
        <w:spacing w:line="240" w:lineRule="auto"/>
        <w:ind w:firstLine="0"/>
      </w:pPr>
      <w:r>
        <w:rPr>
          <w:b/>
        </w:rPr>
        <w:t xml:space="preserve">Câu 4. </w:t>
      </w:r>
      <w:r>
        <w:t>Một người lớn tuổi chỉ có thể nhìn được vật ở xa mà mắt không phải điều tiết, nhưng muons đọc được những dòng chữ gần nhất cách mắt 25cm thì phải đeo kính có đọ tụ 1 (dp). Biết kính đeo cách mắt 5cm. Khoảng cực cận của mắt người đó là:</w:t>
      </w:r>
    </w:p>
    <w:p w:rsidR="00FF439A" w:rsidRDefault="00FF439A" w:rsidP="00FF439A">
      <w:pPr>
        <w:spacing w:line="240" w:lineRule="auto"/>
      </w:pPr>
      <w:r w:rsidRPr="00DD337E">
        <w:rPr>
          <w:b/>
        </w:rPr>
        <w:t xml:space="preserve">A. </w:t>
      </w:r>
      <w:r>
        <w:t>100/3 cm</w:t>
      </w:r>
      <w:r>
        <w:tab/>
      </w:r>
      <w:r>
        <w:tab/>
      </w:r>
      <w:r w:rsidRPr="00DD337E">
        <w:rPr>
          <w:b/>
        </w:rPr>
        <w:t xml:space="preserve">B. </w:t>
      </w:r>
      <w:r>
        <w:t>100/7cm</w:t>
      </w:r>
      <w:r>
        <w:tab/>
      </w:r>
      <w:r>
        <w:tab/>
      </w:r>
      <w:r>
        <w:tab/>
      </w:r>
      <w:r w:rsidRPr="00DD337E">
        <w:rPr>
          <w:b/>
        </w:rPr>
        <w:t xml:space="preserve">C. </w:t>
      </w:r>
      <w:r>
        <w:t>30cm</w:t>
      </w:r>
      <w:r>
        <w:tab/>
      </w:r>
      <w:r>
        <w:tab/>
      </w:r>
      <w:r>
        <w:tab/>
      </w:r>
      <w:r w:rsidRPr="00DD337E">
        <w:rPr>
          <w:b/>
        </w:rPr>
        <w:t xml:space="preserve">D. </w:t>
      </w:r>
      <w:r>
        <w:t>40cm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33"/>
        <w:gridCol w:w="3456"/>
      </w:tblGrid>
      <w:tr w:rsidR="00FF439A" w:rsidRPr="00D10860" w:rsidTr="00A91BC1">
        <w:tc>
          <w:tcPr>
            <w:tcW w:w="7797" w:type="dxa"/>
            <w:shd w:val="clear" w:color="auto" w:fill="auto"/>
          </w:tcPr>
          <w:p w:rsidR="00FF439A" w:rsidRPr="00D10860" w:rsidRDefault="00FF439A" w:rsidP="00A91BC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sidRPr="00D10860">
              <w:rPr>
                <w:b/>
              </w:rPr>
              <w:t xml:space="preserve">Câu </w:t>
            </w:r>
            <w:r>
              <w:rPr>
                <w:b/>
              </w:rPr>
              <w:t>4</w:t>
            </w:r>
            <w:r w:rsidRPr="00D10860">
              <w:rPr>
                <w:b/>
              </w:rPr>
              <w:t xml:space="preserve">. Chọn đáp án </w:t>
            </w:r>
            <w:r>
              <w:rPr>
                <w:b/>
              </w:rPr>
              <w:t>C</w:t>
            </w:r>
          </w:p>
          <w:p w:rsidR="00FF439A" w:rsidRPr="00D10860" w:rsidRDefault="00FF439A" w:rsidP="00A91BC1">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sidRPr="00D10860">
              <w:rPr>
                <w:b/>
                <w:i/>
              </w:rPr>
              <w:sym w:font="Wingdings" w:char="F03F"/>
            </w:r>
            <w:r w:rsidRPr="00D10860">
              <w:rPr>
                <w:b/>
                <w:i/>
              </w:rPr>
              <w:t xml:space="preserve">  Lời giải:</w:t>
            </w:r>
          </w:p>
          <w:p w:rsidR="00FF439A" w:rsidRDefault="00FF439A" w:rsidP="00A91BC1">
            <w:pPr>
              <w:pBdr>
                <w:top w:val="single" w:sz="4" w:space="1" w:color="auto"/>
                <w:left w:val="single" w:sz="4" w:space="4" w:color="auto"/>
                <w:bottom w:val="single" w:sz="4" w:space="1" w:color="auto"/>
                <w:right w:val="single" w:sz="4" w:space="4" w:color="auto"/>
              </w:pBdr>
              <w:shd w:val="clear" w:color="auto" w:fill="9CC2E5" w:themeFill="accent1" w:themeFillTint="99"/>
            </w:pPr>
            <w:r>
              <w:t>+ Để khi đeo kính nhìn được vật gần nhất cách mắt 25cm thì qua kính cho một ảnh ảo tại điểm cực cận của mắt</w:t>
            </w:r>
          </w:p>
          <w:p w:rsidR="00FF439A" w:rsidRDefault="00FF439A" w:rsidP="00A91BC1">
            <w:pPr>
              <w:pBdr>
                <w:top w:val="single" w:sz="4" w:space="1" w:color="auto"/>
                <w:left w:val="single" w:sz="4" w:space="4" w:color="auto"/>
                <w:bottom w:val="single" w:sz="4" w:space="1" w:color="auto"/>
                <w:right w:val="single" w:sz="4" w:space="4" w:color="auto"/>
              </w:pBdr>
              <w:shd w:val="clear" w:color="auto" w:fill="9CC2E5" w:themeFill="accent1" w:themeFillTint="99"/>
            </w:pPr>
            <w:r w:rsidRPr="002A0695">
              <w:rPr>
                <w:position w:val="-36"/>
                <w:szCs w:val="22"/>
              </w:rPr>
              <w:object w:dxaOrig="3460" w:dyaOrig="840">
                <v:shape id="_x0000_i1096" type="#_x0000_t75" style="width:171.95pt;height:41.9pt" o:ole="">
                  <v:imagedata r:id="rId152" o:title=""/>
                </v:shape>
                <o:OLEObject Type="Embed" ProgID="Equation.DSMT4" ShapeID="_x0000_i1096" DrawAspect="Content" ObjectID="_1633947538" r:id="rId153"/>
              </w:object>
            </w:r>
            <w:r>
              <w:t xml:space="preserve"> </w:t>
            </w:r>
            <w:r w:rsidRPr="002A0695">
              <w:rPr>
                <w:position w:val="-30"/>
                <w:szCs w:val="22"/>
              </w:rPr>
              <w:object w:dxaOrig="5200" w:dyaOrig="740">
                <v:shape id="_x0000_i1097" type="#_x0000_t75" style="width:260.05pt;height:38.15pt" o:ole="">
                  <v:imagedata r:id="rId154" o:title=""/>
                </v:shape>
                <o:OLEObject Type="Embed" ProgID="Equation.DSMT4" ShapeID="_x0000_i1097" DrawAspect="Content" ObjectID="_1633947539" r:id="rId155"/>
              </w:object>
            </w:r>
            <w:r>
              <w:t xml:space="preserve"> </w:t>
            </w:r>
          </w:p>
          <w:p w:rsidR="00FF439A" w:rsidRPr="00D10860" w:rsidRDefault="00FF439A" w:rsidP="006D1F7E">
            <w:pPr>
              <w:pStyle w:val="ListParagraph"/>
              <w:numPr>
                <w:ilvl w:val="0"/>
                <w:numId w:val="3"/>
              </w:numPr>
              <w:pBdr>
                <w:top w:val="single" w:sz="4" w:space="1" w:color="auto"/>
                <w:left w:val="single" w:sz="4" w:space="4" w:color="auto"/>
                <w:bottom w:val="single" w:sz="4" w:space="1" w:color="auto"/>
                <w:right w:val="single" w:sz="4" w:space="4" w:color="auto"/>
              </w:pBdr>
              <w:shd w:val="clear" w:color="auto" w:fill="9CC2E5" w:themeFill="accent1" w:themeFillTint="99"/>
            </w:pPr>
            <w:r w:rsidRPr="00D10860">
              <w:rPr>
                <w:b/>
              </w:rPr>
              <w:t xml:space="preserve">Chọn đáp án </w:t>
            </w:r>
            <w:r>
              <w:rPr>
                <w:b/>
              </w:rPr>
              <w:t>C</w:t>
            </w:r>
          </w:p>
        </w:tc>
        <w:tc>
          <w:tcPr>
            <w:tcW w:w="2966" w:type="dxa"/>
            <w:shd w:val="clear" w:color="auto" w:fill="auto"/>
          </w:tcPr>
          <w:p w:rsidR="00FF439A" w:rsidRPr="00D10860" w:rsidRDefault="00FF439A" w:rsidP="00A91BC1">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3233" w:dyaOrig="1741">
                <v:shape id="_x0000_i1098" type="#_x0000_t75" style="width:161.75pt;height:85.95pt" o:ole="">
                  <v:imagedata r:id="rId150" o:title=""/>
                </v:shape>
                <o:OLEObject Type="Embed" ProgID="Visio.Drawing.11" ShapeID="_x0000_i1098" DrawAspect="Content" ObjectID="_1633947540" r:id="rId156"/>
              </w:object>
            </w:r>
          </w:p>
        </w:tc>
      </w:tr>
    </w:tbl>
    <w:p w:rsidR="00FF439A" w:rsidRPr="00B17A6E" w:rsidRDefault="00FF439A" w:rsidP="00FF439A">
      <w:pPr>
        <w:spacing w:line="240" w:lineRule="auto"/>
        <w:ind w:firstLine="0"/>
      </w:pPr>
      <w:r>
        <w:rPr>
          <w:b/>
        </w:rPr>
        <w:lastRenderedPageBreak/>
        <w:t xml:space="preserve">Câu 5. </w:t>
      </w:r>
      <w:r>
        <w:t>Một người lớn tuổi có thể nhìn được vật ở xa mà mắt không phải điều tiết, nhưng muốn đọc được dòng chữ gần nhất cách mắt 25 cm thì phải đeo kính sát mắt có độ tụ 1 (dp). Độ biến thiên độ tụ của mắt người đó từ trạng thái không điều tiết đến ứạng thái điều tiết tối đa là</w:t>
      </w:r>
    </w:p>
    <w:p w:rsidR="00FF439A" w:rsidRDefault="00FF439A" w:rsidP="00FF439A">
      <w:pPr>
        <w:spacing w:line="240" w:lineRule="auto"/>
      </w:pPr>
      <w:r w:rsidRPr="00DD337E">
        <w:rPr>
          <w:b/>
        </w:rPr>
        <w:t xml:space="preserve">A. </w:t>
      </w:r>
      <w:r>
        <w:t>4,2dp</w:t>
      </w:r>
      <w:r>
        <w:tab/>
      </w:r>
      <w:r>
        <w:tab/>
      </w:r>
      <w:r>
        <w:tab/>
      </w:r>
      <w:r w:rsidRPr="00DD337E">
        <w:rPr>
          <w:b/>
        </w:rPr>
        <w:t xml:space="preserve">B. </w:t>
      </w:r>
      <w:r>
        <w:t>2 dp</w:t>
      </w:r>
      <w:r>
        <w:tab/>
      </w:r>
      <w:r>
        <w:tab/>
      </w:r>
      <w:r>
        <w:tab/>
      </w:r>
      <w:r>
        <w:tab/>
      </w:r>
      <w:r w:rsidRPr="00DD337E">
        <w:rPr>
          <w:b/>
        </w:rPr>
        <w:t xml:space="preserve">C. </w:t>
      </w:r>
      <w:r>
        <w:t>3dp</w:t>
      </w:r>
      <w:r>
        <w:tab/>
      </w:r>
      <w:r>
        <w:tab/>
      </w:r>
      <w:r>
        <w:tab/>
      </w:r>
      <w:r>
        <w:tab/>
      </w:r>
      <w:r w:rsidRPr="00DD337E">
        <w:rPr>
          <w:b/>
        </w:rPr>
        <w:t xml:space="preserve">D. </w:t>
      </w:r>
      <w:r>
        <w:t>1,9 dp</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33"/>
        <w:gridCol w:w="3456"/>
      </w:tblGrid>
      <w:tr w:rsidR="00FF439A" w:rsidRPr="00D10860" w:rsidTr="00A91BC1">
        <w:tc>
          <w:tcPr>
            <w:tcW w:w="7797" w:type="dxa"/>
            <w:shd w:val="clear" w:color="auto" w:fill="auto"/>
          </w:tcPr>
          <w:p w:rsidR="00FF439A" w:rsidRPr="00D10860" w:rsidRDefault="00FF439A" w:rsidP="00A91BC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sidRPr="00D10860">
              <w:rPr>
                <w:b/>
              </w:rPr>
              <w:t xml:space="preserve">Câu </w:t>
            </w:r>
            <w:r>
              <w:rPr>
                <w:b/>
              </w:rPr>
              <w:t>5</w:t>
            </w:r>
            <w:r w:rsidRPr="00D10860">
              <w:rPr>
                <w:b/>
              </w:rPr>
              <w:t xml:space="preserve">. Chọn đáp án </w:t>
            </w:r>
            <w:r>
              <w:rPr>
                <w:b/>
              </w:rPr>
              <w:t>C</w:t>
            </w:r>
          </w:p>
          <w:p w:rsidR="00FF439A" w:rsidRPr="00D10860" w:rsidRDefault="00FF439A" w:rsidP="00A91BC1">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sidRPr="00D10860">
              <w:rPr>
                <w:b/>
                <w:i/>
              </w:rPr>
              <w:sym w:font="Wingdings" w:char="F03F"/>
            </w:r>
            <w:r w:rsidRPr="00D10860">
              <w:rPr>
                <w:b/>
                <w:i/>
              </w:rPr>
              <w:t xml:space="preserve">  Lời giải:</w:t>
            </w:r>
          </w:p>
          <w:p w:rsidR="00FF439A" w:rsidRDefault="00FF439A" w:rsidP="00A91BC1">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Người này nhìn được vật ở xa mà mắt không phải điều tiết nên </w:t>
            </w:r>
            <w:r w:rsidRPr="0060780E">
              <w:rPr>
                <w:position w:val="-12"/>
                <w:szCs w:val="22"/>
              </w:rPr>
              <w:object w:dxaOrig="960" w:dyaOrig="360">
                <v:shape id="_x0000_i1099" type="#_x0000_t75" style="width:47.8pt;height:18.25pt" o:ole="">
                  <v:imagedata r:id="rId157" o:title=""/>
                </v:shape>
                <o:OLEObject Type="Embed" ProgID="Equation.DSMT4" ShapeID="_x0000_i1099" DrawAspect="Content" ObjectID="_1633947541" r:id="rId158"/>
              </w:object>
            </w:r>
            <w:r>
              <w:t>.</w:t>
            </w:r>
          </w:p>
          <w:p w:rsidR="00FF439A" w:rsidRPr="0060780E" w:rsidRDefault="00FF439A" w:rsidP="00A91BC1">
            <w:pPr>
              <w:pBdr>
                <w:top w:val="single" w:sz="4" w:space="1" w:color="auto"/>
                <w:left w:val="single" w:sz="4" w:space="4" w:color="auto"/>
                <w:bottom w:val="single" w:sz="4" w:space="1" w:color="auto"/>
                <w:right w:val="single" w:sz="4" w:space="4" w:color="auto"/>
              </w:pBdr>
              <w:shd w:val="clear" w:color="auto" w:fill="9CC2E5" w:themeFill="accent1" w:themeFillTint="99"/>
            </w:pPr>
            <w:r>
              <w:t>+ Để khi đeo kính nhìn được vật gần nhất cách mắt 25cm thì qua kính cho một ảnh ảo tại điểm cực cận cửa mắt.</w:t>
            </w:r>
          </w:p>
        </w:tc>
        <w:tc>
          <w:tcPr>
            <w:tcW w:w="2966" w:type="dxa"/>
            <w:shd w:val="clear" w:color="auto" w:fill="auto"/>
          </w:tcPr>
          <w:p w:rsidR="00FF439A" w:rsidRPr="00D10860" w:rsidRDefault="00FF439A" w:rsidP="00A91BC1">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3233" w:dyaOrig="1741">
                <v:shape id="_x0000_i1100" type="#_x0000_t75" style="width:161.75pt;height:85.95pt" o:ole="">
                  <v:imagedata r:id="rId150" o:title=""/>
                </v:shape>
                <o:OLEObject Type="Embed" ProgID="Visio.Drawing.11" ShapeID="_x0000_i1100" DrawAspect="Content" ObjectID="_1633947542" r:id="rId159"/>
              </w:object>
            </w:r>
          </w:p>
        </w:tc>
      </w:tr>
    </w:tbl>
    <w:p w:rsidR="00FF439A"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60780E">
        <w:rPr>
          <w:position w:val="-36"/>
        </w:rPr>
        <w:object w:dxaOrig="7060" w:dyaOrig="840">
          <v:shape id="_x0000_i1101" type="#_x0000_t75" style="width:351.95pt;height:41.9pt" o:ole="">
            <v:imagedata r:id="rId160" o:title=""/>
          </v:shape>
          <o:OLEObject Type="Embed" ProgID="Equation.DSMT4" ShapeID="_x0000_i1101" DrawAspect="Content" ObjectID="_1633947543" r:id="rId161"/>
        </w:object>
      </w:r>
      <w:r>
        <w:t xml:space="preserve"> </w:t>
      </w:r>
    </w:p>
    <w:p w:rsidR="00FF439A"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60780E">
        <w:rPr>
          <w:position w:val="-66"/>
        </w:rPr>
        <w:object w:dxaOrig="6840" w:dyaOrig="1440">
          <v:shape id="_x0000_i1102" type="#_x0000_t75" style="width:342.25pt;height:1in" o:ole="">
            <v:imagedata r:id="rId162" o:title=""/>
          </v:shape>
          <o:OLEObject Type="Embed" ProgID="Equation.DSMT4" ShapeID="_x0000_i1102" DrawAspect="Content" ObjectID="_1633947544" r:id="rId163"/>
        </w:object>
      </w:r>
      <w:r>
        <w:t xml:space="preserve"> </w:t>
      </w:r>
    </w:p>
    <w:p w:rsidR="00FF439A" w:rsidRPr="0060780E" w:rsidRDefault="00FF439A" w:rsidP="006D1F7E">
      <w:pPr>
        <w:pStyle w:val="ListParagraph"/>
        <w:numPr>
          <w:ilvl w:val="0"/>
          <w:numId w:val="1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FF439A" w:rsidRDefault="00FF439A" w:rsidP="00FF439A">
      <w:pPr>
        <w:spacing w:line="240" w:lineRule="auto"/>
        <w:ind w:firstLine="0"/>
      </w:pPr>
      <w:r>
        <w:rPr>
          <w:b/>
        </w:rPr>
        <w:t xml:space="preserve">Câu 6. </w:t>
      </w:r>
      <w:r>
        <w:t xml:space="preserve">Một người cận thị lớn tuổi chỉ còn nhìn thấy rõ các vật trong khoảng cách mắt 50 cm ÷ 200/3 cm. Để nhìn xa vô cùng không điều tiết người này phải đeo kính có độ tụ </w:t>
      </w:r>
      <w:r w:rsidRPr="00DD337E">
        <w:t xml:space="preserve">D1 </w:t>
      </w:r>
      <w:r>
        <w:t>; còn để đọc được sách khi đặt gần mắt nhất, cách mắt 25 cm thì phải đeo kính có độ tụ D2. Coi kính đeo sát mắt. Tổng (</w:t>
      </w:r>
      <w:r w:rsidRPr="00DD337E">
        <w:t>D1</w:t>
      </w:r>
      <w:r>
        <w:t xml:space="preserve">+ D2) </w:t>
      </w:r>
      <w:r w:rsidRPr="00E56EA9">
        <w:rPr>
          <w:b/>
        </w:rPr>
        <w:t xml:space="preserve">gần giá trị nào nhất </w:t>
      </w:r>
      <w:r>
        <w:t>sau đây?</w:t>
      </w:r>
    </w:p>
    <w:p w:rsidR="00FF439A" w:rsidRDefault="00FF439A" w:rsidP="00FF439A">
      <w:pPr>
        <w:spacing w:line="240" w:lineRule="auto"/>
      </w:pPr>
      <w:r w:rsidRPr="00DD337E">
        <w:rPr>
          <w:b/>
        </w:rPr>
        <w:t xml:space="preserve">A. </w:t>
      </w:r>
      <w:r w:rsidRPr="00DD337E">
        <w:t>−</w:t>
      </w:r>
      <w:r>
        <w:t>0,2 dp.</w:t>
      </w:r>
      <w:r>
        <w:tab/>
      </w:r>
      <w:r>
        <w:tab/>
      </w:r>
      <w:r>
        <w:tab/>
      </w:r>
      <w:r w:rsidRPr="00DD337E">
        <w:rPr>
          <w:b/>
        </w:rPr>
        <w:t xml:space="preserve">B. </w:t>
      </w:r>
      <w:r w:rsidRPr="00DD337E">
        <w:t>−</w:t>
      </w:r>
      <w:r>
        <w:t>0,5 dp.</w:t>
      </w:r>
      <w:r>
        <w:tab/>
      </w:r>
      <w:r>
        <w:tab/>
      </w:r>
      <w:r>
        <w:tab/>
      </w:r>
      <w:r w:rsidRPr="00DD337E">
        <w:rPr>
          <w:b/>
        </w:rPr>
        <w:t xml:space="preserve">C. </w:t>
      </w:r>
      <w:r>
        <w:t>3,5 dp.</w:t>
      </w:r>
      <w:r>
        <w:tab/>
      </w:r>
      <w:r>
        <w:tab/>
      </w:r>
      <w:r>
        <w:tab/>
      </w:r>
      <w:r w:rsidRPr="00DD337E">
        <w:rPr>
          <w:b/>
        </w:rPr>
        <w:t xml:space="preserve">D. </w:t>
      </w:r>
      <w:r>
        <w:t>0,5 dp.</w:t>
      </w:r>
    </w:p>
    <w:p w:rsidR="00FF439A" w:rsidRPr="001C4394"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6. Chọn đáp án C</w:t>
      </w:r>
    </w:p>
    <w:p w:rsidR="00FF439A" w:rsidRPr="001C4394"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FF439A"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Vì kính đeo sát mắt nên:</w:t>
      </w:r>
    </w:p>
    <w:p w:rsidR="00FF439A"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Với </w:t>
      </w:r>
      <w:r w:rsidRPr="001C4394">
        <w:rPr>
          <w:position w:val="-30"/>
        </w:rPr>
        <w:object w:dxaOrig="4620" w:dyaOrig="680">
          <v:shape id="_x0000_i1103" type="#_x0000_t75" style="width:232.1pt;height:33.85pt" o:ole="">
            <v:imagedata r:id="rId164" o:title=""/>
          </v:shape>
          <o:OLEObject Type="Embed" ProgID="Equation.DSMT4" ShapeID="_x0000_i1103" DrawAspect="Content" ObjectID="_1633947545" r:id="rId165"/>
        </w:object>
      </w:r>
      <w:r>
        <w:t xml:space="preserve"> </w:t>
      </w:r>
    </w:p>
    <w:p w:rsidR="00FF439A"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Với </w:t>
      </w:r>
      <w:r w:rsidRPr="001C4394">
        <w:rPr>
          <w:position w:val="-36"/>
        </w:rPr>
        <w:object w:dxaOrig="6900" w:dyaOrig="840">
          <v:shape id="_x0000_i1104" type="#_x0000_t75" style="width:346.05pt;height:41.9pt" o:ole="">
            <v:imagedata r:id="rId166" o:title=""/>
          </v:shape>
          <o:OLEObject Type="Embed" ProgID="Equation.DSMT4" ShapeID="_x0000_i1104" DrawAspect="Content" ObjectID="_1633947546" r:id="rId167"/>
        </w:object>
      </w:r>
      <w:r>
        <w:t xml:space="preserve"> </w:t>
      </w:r>
    </w:p>
    <w:p w:rsidR="00FF439A"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1C4394">
        <w:rPr>
          <w:position w:val="-14"/>
        </w:rPr>
        <w:object w:dxaOrig="3240" w:dyaOrig="400">
          <v:shape id="_x0000_i1105" type="#_x0000_t75" style="width:162.25pt;height:19.9pt" o:ole="">
            <v:imagedata r:id="rId168" o:title=""/>
          </v:shape>
          <o:OLEObject Type="Embed" ProgID="Equation.DSMT4" ShapeID="_x0000_i1105" DrawAspect="Content" ObjectID="_1633947547" r:id="rId169"/>
        </w:object>
      </w:r>
      <w:r>
        <w:t xml:space="preserve"> </w:t>
      </w:r>
    </w:p>
    <w:p w:rsidR="00FF439A" w:rsidRDefault="00FF439A" w:rsidP="006D1F7E">
      <w:pPr>
        <w:pStyle w:val="ListParagraph"/>
        <w:numPr>
          <w:ilvl w:val="0"/>
          <w:numId w:val="1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FF439A" w:rsidRDefault="00FF439A" w:rsidP="00FF439A">
      <w:pPr>
        <w:spacing w:line="240" w:lineRule="auto"/>
        <w:rPr>
          <w:b/>
          <w:u w:val="single"/>
        </w:rPr>
      </w:pPr>
    </w:p>
    <w:p w:rsidR="00FF439A" w:rsidRDefault="00FF439A" w:rsidP="00FF439A">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pPr>
      <w:r>
        <w:rPr>
          <w:b/>
          <w:u w:val="single"/>
        </w:rPr>
        <w:t>Chú ý:</w:t>
      </w:r>
    </w:p>
    <w:p w:rsidR="00FF439A" w:rsidRDefault="00FF439A" w:rsidP="00FF439A">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pPr>
      <w:r>
        <w:t xml:space="preserve">1) Đeo cách mắt ℓ công thức giải nhanh: </w:t>
      </w:r>
      <w:r w:rsidRPr="001C4394">
        <w:rPr>
          <w:position w:val="-66"/>
        </w:rPr>
        <w:object w:dxaOrig="3340" w:dyaOrig="1440">
          <v:shape id="_x0000_i1106" type="#_x0000_t75" style="width:166.05pt;height:1in" o:ole="">
            <v:imagedata r:id="rId170" o:title=""/>
          </v:shape>
          <o:OLEObject Type="Embed" ProgID="Equation.DSMT4" ShapeID="_x0000_i1106" DrawAspect="Content" ObjectID="_1633947548" r:id="rId171"/>
        </w:object>
      </w:r>
      <w:r>
        <w:t xml:space="preserve"> </w:t>
      </w:r>
    </w:p>
    <w:p w:rsidR="00FF439A" w:rsidRDefault="00FF439A" w:rsidP="00FF439A">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pPr>
      <w:r>
        <w:t xml:space="preserve">2) Khi kính đeo sát mắt công thức giải nhanh: </w:t>
      </w:r>
      <w:r w:rsidRPr="001C4394">
        <w:rPr>
          <w:position w:val="-66"/>
        </w:rPr>
        <w:object w:dxaOrig="3140" w:dyaOrig="1440">
          <v:shape id="_x0000_i1107" type="#_x0000_t75" style="width:157.95pt;height:1in" o:ole="">
            <v:imagedata r:id="rId172" o:title=""/>
          </v:shape>
          <o:OLEObject Type="Embed" ProgID="Equation.DSMT4" ShapeID="_x0000_i1107" DrawAspect="Content" ObjectID="_1633947549" r:id="rId173"/>
        </w:object>
      </w:r>
      <w:r>
        <w:t xml:space="preserve"> </w:t>
      </w:r>
    </w:p>
    <w:p w:rsidR="00FF439A" w:rsidRDefault="00FF439A" w:rsidP="00FF439A">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pPr>
      <w:r>
        <w:t>3) Mắt nhìn được các vật cáchnos từ OC</w:t>
      </w:r>
      <w:r>
        <w:rPr>
          <w:vertAlign w:val="subscript"/>
        </w:rPr>
        <w:t>C</w:t>
      </w:r>
      <w:r>
        <w:t xml:space="preserve"> đến OC</w:t>
      </w:r>
      <w:r>
        <w:rPr>
          <w:vertAlign w:val="subscript"/>
        </w:rPr>
        <w:t>V</w:t>
      </w:r>
      <w:r>
        <w:t>. Khi kính đeo có tiêu cự f</w:t>
      </w:r>
      <w:r>
        <w:rPr>
          <w:vertAlign w:val="subscript"/>
        </w:rPr>
        <w:t>k</w:t>
      </w:r>
      <w:r>
        <w:t xml:space="preserve"> mắt nhìn được các vật cách kính từ d</w:t>
      </w:r>
      <w:r>
        <w:rPr>
          <w:vertAlign w:val="subscript"/>
        </w:rPr>
        <w:t>C</w:t>
      </w:r>
      <w:r>
        <w:t xml:space="preserve"> đến d</w:t>
      </w:r>
      <w:r>
        <w:rPr>
          <w:vertAlign w:val="subscript"/>
        </w:rPr>
        <w:t>V</w:t>
      </w:r>
      <w:r>
        <w:t>. Để xác định các đại lượng nên dựa vào sơ đồ tạo ảnh:</w:t>
      </w:r>
    </w:p>
    <w:p w:rsidR="00FF439A" w:rsidRDefault="00FF439A" w:rsidP="00FF439A">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pPr>
      <w:r w:rsidRPr="001C4394">
        <w:rPr>
          <w:position w:val="-66"/>
        </w:rPr>
        <w:object w:dxaOrig="5679" w:dyaOrig="1440">
          <v:shape id="_x0000_i1108" type="#_x0000_t75" style="width:283.7pt;height:1in" o:ole="">
            <v:imagedata r:id="rId174" o:title=""/>
          </v:shape>
          <o:OLEObject Type="Embed" ProgID="Equation.DSMT4" ShapeID="_x0000_i1108" DrawAspect="Content" ObjectID="_1633947550" r:id="rId175"/>
        </w:object>
      </w:r>
      <w:r>
        <w:t xml:space="preserve"> </w:t>
      </w:r>
    </w:p>
    <w:p w:rsidR="00FF439A" w:rsidRPr="001C4394" w:rsidRDefault="00FF439A" w:rsidP="00FF439A">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pPr>
      <w:r>
        <w:t xml:space="preserve">4) Nếu kính đeo sát mát: </w:t>
      </w:r>
      <w:r w:rsidRPr="00C47037">
        <w:rPr>
          <w:position w:val="-66"/>
        </w:rPr>
        <w:object w:dxaOrig="5440" w:dyaOrig="1440">
          <v:shape id="_x0000_i1109" type="#_x0000_t75" style="width:271.9pt;height:1in" o:ole="">
            <v:imagedata r:id="rId176" o:title=""/>
          </v:shape>
          <o:OLEObject Type="Embed" ProgID="Equation.DSMT4" ShapeID="_x0000_i1109" DrawAspect="Content" ObjectID="_1633947551" r:id="rId177"/>
        </w:object>
      </w:r>
      <w:r>
        <w:t xml:space="preserve"> </w:t>
      </w:r>
    </w:p>
    <w:p w:rsidR="00FF439A" w:rsidRDefault="00FF439A" w:rsidP="00FF439A">
      <w:pPr>
        <w:spacing w:line="240" w:lineRule="auto"/>
        <w:ind w:firstLine="0"/>
        <w:rPr>
          <w:b/>
        </w:rPr>
      </w:pPr>
    </w:p>
    <w:p w:rsidR="00FF439A" w:rsidRDefault="00FF439A" w:rsidP="00FF439A">
      <w:pPr>
        <w:spacing w:line="240" w:lineRule="auto"/>
        <w:ind w:firstLine="0"/>
      </w:pPr>
      <w:r>
        <w:rPr>
          <w:b/>
        </w:rPr>
        <w:t xml:space="preserve">Câu 7. </w:t>
      </w:r>
      <w:r>
        <w:t>Một người mắt không có tật về già, điểm cực cận cách mắt là X (m), khi điều tiết tối đa độ tụ của mắt tăng thêm 1 dp so với khi không điều tiết. Độ tụ của thấu kính phải đeo (cách mắt 2 cm) để mắt nhìn thấy một vật cách mắt 25 cm với điều tiết tối đa là</w:t>
      </w:r>
      <w:r w:rsidRPr="00790709">
        <w:t xml:space="preserve"> D.</w:t>
      </w:r>
      <w:r w:rsidRPr="00DD337E">
        <w:rPr>
          <w:b/>
        </w:rPr>
        <w:t xml:space="preserve"> </w:t>
      </w:r>
      <w:r>
        <w:t xml:space="preserve">Giá trị của xD </w:t>
      </w:r>
      <w:r w:rsidRPr="00E56EA9">
        <w:rPr>
          <w:b/>
        </w:rPr>
        <w:t xml:space="preserve">gần giá trị nào nhất </w:t>
      </w:r>
      <w:r>
        <w:t>sau đây?</w:t>
      </w:r>
    </w:p>
    <w:p w:rsidR="00FF439A" w:rsidRDefault="00FF439A" w:rsidP="00FF439A">
      <w:pPr>
        <w:spacing w:line="240" w:lineRule="auto"/>
      </w:pPr>
      <w:r w:rsidRPr="00DD337E">
        <w:rPr>
          <w:b/>
        </w:rPr>
        <w:t xml:space="preserve">A. </w:t>
      </w:r>
      <w:r>
        <w:t>4,2.</w:t>
      </w:r>
      <w:r>
        <w:tab/>
      </w:r>
      <w:r>
        <w:tab/>
      </w:r>
      <w:r>
        <w:tab/>
      </w:r>
      <w:r w:rsidRPr="00DD337E">
        <w:rPr>
          <w:b/>
        </w:rPr>
        <w:t xml:space="preserve">B. </w:t>
      </w:r>
      <w:r>
        <w:t>2,0.</w:t>
      </w:r>
      <w:r>
        <w:tab/>
      </w:r>
      <w:r>
        <w:tab/>
      </w:r>
      <w:r>
        <w:tab/>
      </w:r>
      <w:r>
        <w:tab/>
      </w:r>
      <w:r w:rsidRPr="00DD337E">
        <w:rPr>
          <w:b/>
        </w:rPr>
        <w:t xml:space="preserve">C. </w:t>
      </w:r>
      <w:r>
        <w:t>3,3.</w:t>
      </w:r>
      <w:r>
        <w:tab/>
      </w:r>
      <w:r>
        <w:tab/>
      </w:r>
      <w:r>
        <w:tab/>
      </w:r>
      <w:r>
        <w:tab/>
      </w:r>
      <w:r w:rsidRPr="00DD337E">
        <w:rPr>
          <w:b/>
        </w:rPr>
        <w:t xml:space="preserve">D. </w:t>
      </w:r>
      <w:r>
        <w:t>1,9.</w:t>
      </w:r>
    </w:p>
    <w:p w:rsidR="00FF439A" w:rsidRPr="00C47037"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7. Chọn đáp án C</w:t>
      </w:r>
    </w:p>
    <w:p w:rsidR="00FF439A" w:rsidRPr="00C47037"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FF439A"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C47037">
        <w:rPr>
          <w:position w:val="-66"/>
        </w:rPr>
        <w:object w:dxaOrig="7620" w:dyaOrig="1440">
          <v:shape id="_x0000_i1110" type="#_x0000_t75" style="width:382.05pt;height:1in" o:ole="">
            <v:imagedata r:id="rId178" o:title=""/>
          </v:shape>
          <o:OLEObject Type="Embed" ProgID="Equation.DSMT4" ShapeID="_x0000_i1110" DrawAspect="Content" ObjectID="_1633947552" r:id="rId179"/>
        </w:object>
      </w:r>
      <w:r>
        <w:t xml:space="preserve"> </w:t>
      </w:r>
    </w:p>
    <w:p w:rsidR="00FF439A"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Khi đeo kính để nhìn vật cách mắt 25cm mà mắt điều tiết tối đa thì ảnh A</w:t>
      </w:r>
      <w:r w:rsidRPr="00C47037">
        <w:rPr>
          <w:vertAlign w:val="subscript"/>
        </w:rPr>
        <w:t>1</w:t>
      </w:r>
      <w:r>
        <w:t>B</w:t>
      </w:r>
      <w:r w:rsidRPr="00C47037">
        <w:rPr>
          <w:vertAlign w:val="subscript"/>
        </w:rPr>
        <w:t>1</w:t>
      </w:r>
      <w:r>
        <w:t xml:space="preserve"> nằm tại điểm cực cận của mắt</w:t>
      </w:r>
    </w:p>
    <w:p w:rsidR="00FF439A"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C47037">
        <w:rPr>
          <w:position w:val="-64"/>
        </w:rPr>
        <w:object w:dxaOrig="3340" w:dyaOrig="900">
          <v:shape id="_x0000_i1111" type="#_x0000_t75" style="width:166.05pt;height:46.2pt" o:ole="">
            <v:imagedata r:id="rId180" o:title=""/>
          </v:shape>
          <o:OLEObject Type="Embed" ProgID="Equation.DSMT4" ShapeID="_x0000_i1111" DrawAspect="Content" ObjectID="_1633947553" r:id="rId181"/>
        </w:object>
      </w:r>
      <w:r>
        <w:t xml:space="preserve"> </w:t>
      </w:r>
    </w:p>
    <w:p w:rsidR="00FF439A"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C47037">
        <w:rPr>
          <w:position w:val="-36"/>
        </w:rPr>
        <w:object w:dxaOrig="7140" w:dyaOrig="840">
          <v:shape id="_x0000_i1112" type="#_x0000_t75" style="width:357.85pt;height:41.9pt" o:ole="">
            <v:imagedata r:id="rId182" o:title=""/>
          </v:shape>
          <o:OLEObject Type="Embed" ProgID="Equation.DSMT4" ShapeID="_x0000_i1112" DrawAspect="Content" ObjectID="_1633947554" r:id="rId183"/>
        </w:object>
      </w:r>
      <w:r>
        <w:t xml:space="preserve"> </w:t>
      </w:r>
    </w:p>
    <w:p w:rsidR="00FF439A" w:rsidRDefault="00FF439A" w:rsidP="006D1F7E">
      <w:pPr>
        <w:pStyle w:val="ListParagraph"/>
        <w:numPr>
          <w:ilvl w:val="0"/>
          <w:numId w:val="1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FF439A" w:rsidRDefault="00FF439A" w:rsidP="00FF439A">
      <w:pPr>
        <w:spacing w:line="240" w:lineRule="auto"/>
        <w:ind w:firstLine="0"/>
      </w:pPr>
      <w:r>
        <w:rPr>
          <w:b/>
        </w:rPr>
        <w:t xml:space="preserve">Câu 8. </w:t>
      </w:r>
      <w:r>
        <w:t>Một người mắt không có tật về già, điểm cực cận cách mắt là X (m), khi điều tiết tối đa độ tụ của mắt tăng thêm 1 dp so với khi không điều tiết. Độ tụ của thấu kính phải đeo (cách mắt 2 cm) để mắt nhìn thấy một vật cách mắt 25 cm không điều tiết là</w:t>
      </w:r>
      <w:r w:rsidRPr="00790709">
        <w:t xml:space="preserve"> D.</w:t>
      </w:r>
      <w:r w:rsidRPr="00DD337E">
        <w:rPr>
          <w:b/>
        </w:rPr>
        <w:t xml:space="preserve"> </w:t>
      </w:r>
      <w:r>
        <w:t xml:space="preserve">Giá trị của xD </w:t>
      </w:r>
      <w:r w:rsidRPr="00E56EA9">
        <w:rPr>
          <w:b/>
        </w:rPr>
        <w:t xml:space="preserve">gần giá trị nào nhất </w:t>
      </w:r>
      <w:r>
        <w:t>sau đây?</w:t>
      </w:r>
    </w:p>
    <w:p w:rsidR="00FF439A" w:rsidRDefault="00FF439A" w:rsidP="00FF439A">
      <w:pPr>
        <w:spacing w:line="240" w:lineRule="auto"/>
      </w:pPr>
      <w:r w:rsidRPr="003E4B77">
        <w:rPr>
          <w:b/>
        </w:rPr>
        <w:t xml:space="preserve">A. </w:t>
      </w:r>
      <w:r>
        <w:t>4,2.</w:t>
      </w:r>
      <w:r>
        <w:tab/>
      </w:r>
      <w:r>
        <w:tab/>
      </w:r>
      <w:r>
        <w:tab/>
      </w:r>
      <w:r w:rsidRPr="00DD337E">
        <w:rPr>
          <w:b/>
        </w:rPr>
        <w:t xml:space="preserve">B. </w:t>
      </w:r>
      <w:r>
        <w:t>2,0.</w:t>
      </w:r>
      <w:r>
        <w:tab/>
      </w:r>
      <w:r>
        <w:tab/>
      </w:r>
      <w:r>
        <w:tab/>
      </w:r>
      <w:r>
        <w:tab/>
      </w:r>
      <w:r w:rsidRPr="00DD337E">
        <w:rPr>
          <w:b/>
        </w:rPr>
        <w:t xml:space="preserve">C. </w:t>
      </w:r>
      <w:r>
        <w:t>3,3.</w:t>
      </w:r>
      <w:r>
        <w:tab/>
      </w:r>
      <w:r>
        <w:tab/>
      </w:r>
      <w:r>
        <w:tab/>
      </w:r>
      <w:r>
        <w:tab/>
      </w:r>
      <w:r w:rsidRPr="00DD337E">
        <w:rPr>
          <w:b/>
        </w:rPr>
        <w:t xml:space="preserve">D. </w:t>
      </w:r>
      <w:r>
        <w:t>1,9.</w:t>
      </w:r>
    </w:p>
    <w:p w:rsidR="00FF439A" w:rsidRPr="0088589B"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8. Chọn đáp án A</w:t>
      </w:r>
    </w:p>
    <w:p w:rsidR="00FF439A" w:rsidRPr="0088589B"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FF439A"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88589B">
        <w:rPr>
          <w:position w:val="-66"/>
        </w:rPr>
        <w:object w:dxaOrig="7620" w:dyaOrig="1440">
          <v:shape id="_x0000_i1113" type="#_x0000_t75" style="width:382.05pt;height:1in" o:ole="">
            <v:imagedata r:id="rId184" o:title=""/>
          </v:shape>
          <o:OLEObject Type="Embed" ProgID="Equation.DSMT4" ShapeID="_x0000_i1113" DrawAspect="Content" ObjectID="_1633947555" r:id="rId185"/>
        </w:object>
      </w:r>
      <w:r>
        <w:t xml:space="preserve"> </w:t>
      </w:r>
    </w:p>
    <w:p w:rsidR="00FF439A"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Khi đeo kính để nhìn vật cách mắt 25cm mà mắt điều tiết tối đa thì ảnh A</w:t>
      </w:r>
      <w:r w:rsidRPr="00C47037">
        <w:rPr>
          <w:vertAlign w:val="subscript"/>
        </w:rPr>
        <w:t>1</w:t>
      </w:r>
      <w:r>
        <w:t>B</w:t>
      </w:r>
      <w:r w:rsidRPr="00C47037">
        <w:rPr>
          <w:vertAlign w:val="subscript"/>
        </w:rPr>
        <w:t>1</w:t>
      </w:r>
      <w:r>
        <w:t xml:space="preserve"> nằm tại điểm cực viễn của mắt</w:t>
      </w:r>
    </w:p>
    <w:p w:rsidR="00FF439A"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88589B">
        <w:rPr>
          <w:position w:val="-64"/>
        </w:rPr>
        <w:object w:dxaOrig="3300" w:dyaOrig="900">
          <v:shape id="_x0000_i1114" type="#_x0000_t75" style="width:166.05pt;height:46.2pt" o:ole="">
            <v:imagedata r:id="rId186" o:title=""/>
          </v:shape>
          <o:OLEObject Type="Embed" ProgID="Equation.DSMT4" ShapeID="_x0000_i1114" DrawAspect="Content" ObjectID="_1633947556" r:id="rId187"/>
        </w:object>
      </w:r>
      <w:r>
        <w:t xml:space="preserve"> </w:t>
      </w:r>
    </w:p>
    <w:p w:rsidR="00FF439A"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88589B">
        <w:rPr>
          <w:position w:val="-34"/>
        </w:rPr>
        <w:object w:dxaOrig="6900" w:dyaOrig="800">
          <v:shape id="_x0000_i1115" type="#_x0000_t75" style="width:346.05pt;height:39.75pt" o:ole="">
            <v:imagedata r:id="rId188" o:title=""/>
          </v:shape>
          <o:OLEObject Type="Embed" ProgID="Equation.DSMT4" ShapeID="_x0000_i1115" DrawAspect="Content" ObjectID="_1633947557" r:id="rId189"/>
        </w:object>
      </w:r>
      <w:r>
        <w:t xml:space="preserve"> </w:t>
      </w:r>
    </w:p>
    <w:p w:rsidR="00FF439A" w:rsidRDefault="00FF439A" w:rsidP="006D1F7E">
      <w:pPr>
        <w:pStyle w:val="ListParagraph"/>
        <w:numPr>
          <w:ilvl w:val="0"/>
          <w:numId w:val="1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lastRenderedPageBreak/>
        <w:t>Chọn đáp án A</w:t>
      </w:r>
    </w:p>
    <w:p w:rsidR="00FF439A" w:rsidRDefault="00FF439A" w:rsidP="00FF439A">
      <w:pPr>
        <w:spacing w:line="240" w:lineRule="auto"/>
        <w:ind w:firstLine="0"/>
      </w:pPr>
      <w:r>
        <w:rPr>
          <w:b/>
        </w:rPr>
        <w:t xml:space="preserve">Câu 9. </w:t>
      </w:r>
      <w:r>
        <w:t xml:space="preserve">Một người có điểm cực viễn cách mắt 25 cm và </w:t>
      </w:r>
      <w:r w:rsidRPr="007E27AD">
        <w:t xml:space="preserve">điểm </w:t>
      </w:r>
      <w:r>
        <w:t xml:space="preserve">cực cận cách mắt 10 cm. Khi đeo kính sát mắt có độ tụ </w:t>
      </w:r>
      <w:r w:rsidRPr="00DD337E">
        <w:t>−</w:t>
      </w:r>
      <w:r>
        <w:t>2 dp thì có thể nhìn rõ các vật nằm trong khoảng nào trước kính?</w:t>
      </w:r>
    </w:p>
    <w:p w:rsidR="00FF439A" w:rsidRDefault="00FF439A" w:rsidP="00FF439A">
      <w:pPr>
        <w:spacing w:line="240" w:lineRule="auto"/>
      </w:pPr>
      <w:r w:rsidRPr="003E4B77">
        <w:rPr>
          <w:b/>
        </w:rPr>
        <w:t xml:space="preserve">A. </w:t>
      </w:r>
      <w:r>
        <w:t>10 cm ÷ 50 cm.</w:t>
      </w:r>
      <w:r>
        <w:tab/>
      </w:r>
      <w:r>
        <w:tab/>
      </w:r>
      <w:r w:rsidRPr="00DD337E">
        <w:rPr>
          <w:b/>
        </w:rPr>
        <w:t xml:space="preserve">B. </w:t>
      </w:r>
      <w:r>
        <w:t>12,5 cm ÷ 50 cm.</w:t>
      </w:r>
      <w:r>
        <w:tab/>
      </w:r>
      <w:r>
        <w:tab/>
      </w:r>
      <w:r w:rsidRPr="00DD337E">
        <w:rPr>
          <w:b/>
        </w:rPr>
        <w:t xml:space="preserve">C. </w:t>
      </w:r>
      <w:r>
        <w:t>10 cm ÷ 40 cm.</w:t>
      </w:r>
      <w:r>
        <w:tab/>
      </w:r>
      <w:r>
        <w:tab/>
      </w:r>
      <w:r w:rsidRPr="00DD337E">
        <w:rPr>
          <w:b/>
        </w:rPr>
        <w:t xml:space="preserve">D. </w:t>
      </w:r>
      <w:r>
        <w:t>12,5 cm ÷ 40 cm.</w:t>
      </w:r>
    </w:p>
    <w:p w:rsidR="00FF439A" w:rsidRPr="0088589B"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9. Chọn đáp án B</w:t>
      </w:r>
    </w:p>
    <w:p w:rsidR="00FF439A" w:rsidRPr="0088589B"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FF439A"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3A3D27">
        <w:rPr>
          <w:b/>
          <w:i/>
        </w:rPr>
        <w:sym w:font="Wingdings" w:char="F040"/>
      </w:r>
      <w:r>
        <w:t xml:space="preserve">  Sơ đồ tạo ảnh:</w:t>
      </w:r>
      <w:r w:rsidRPr="0088589B">
        <w:rPr>
          <w:position w:val="-66"/>
        </w:rPr>
        <w:object w:dxaOrig="5120" w:dyaOrig="1440">
          <v:shape id="_x0000_i1116" type="#_x0000_t75" style="width:255.75pt;height:1in" o:ole="">
            <v:imagedata r:id="rId190" o:title=""/>
          </v:shape>
          <o:OLEObject Type="Embed" ProgID="Equation.DSMT4" ShapeID="_x0000_i1116" DrawAspect="Content" ObjectID="_1633947558" r:id="rId191"/>
        </w:object>
      </w:r>
    </w:p>
    <w:p w:rsidR="00FF439A"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9348C2">
        <w:rPr>
          <w:position w:val="-66"/>
        </w:rPr>
        <w:object w:dxaOrig="3980" w:dyaOrig="1440">
          <v:shape id="_x0000_i1117" type="#_x0000_t75" style="width:199.9pt;height:1in" o:ole="">
            <v:imagedata r:id="rId192" o:title=""/>
          </v:shape>
          <o:OLEObject Type="Embed" ProgID="Equation.DSMT4" ShapeID="_x0000_i1117" DrawAspect="Content" ObjectID="_1633947559" r:id="rId193"/>
        </w:object>
      </w:r>
      <w:r>
        <w:t xml:space="preserve"> </w:t>
      </w:r>
    </w:p>
    <w:p w:rsidR="00FF439A" w:rsidRDefault="00FF439A" w:rsidP="006D1F7E">
      <w:pPr>
        <w:pStyle w:val="ListParagraph"/>
        <w:numPr>
          <w:ilvl w:val="0"/>
          <w:numId w:val="2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FF439A" w:rsidRDefault="00FF439A" w:rsidP="00FF439A">
      <w:pPr>
        <w:spacing w:line="240" w:lineRule="auto"/>
        <w:ind w:firstLine="0"/>
      </w:pPr>
      <w:r>
        <w:rPr>
          <w:b/>
        </w:rPr>
        <w:t xml:space="preserve">Câu 10. </w:t>
      </w:r>
      <w:r>
        <w:t xml:space="preserve">Một người cận thị khi đeo kính sát mắt có độ tụ </w:t>
      </w:r>
      <w:r w:rsidRPr="00DD337E">
        <w:t>−</w:t>
      </w:r>
      <w:r>
        <w:t>2 (dp) thì có thể nhìn rõ các vật cách mắt từ 12,5 cm tới vô cùng. Hỏi khi không đeo kính, người đó chỉ có thể nhìn thấy vật đặt trong khoảng nào?</w:t>
      </w:r>
    </w:p>
    <w:p w:rsidR="00FF439A" w:rsidRDefault="00FF439A" w:rsidP="00FF439A">
      <w:pPr>
        <w:spacing w:line="240" w:lineRule="auto"/>
      </w:pPr>
      <w:r w:rsidRPr="00DD337E">
        <w:rPr>
          <w:b/>
        </w:rPr>
        <w:t xml:space="preserve">A. </w:t>
      </w:r>
      <w:r w:rsidRPr="007078DF">
        <w:t>10 cm</w:t>
      </w:r>
      <w:r>
        <w:t xml:space="preserve"> ÷</w:t>
      </w:r>
      <w:r w:rsidRPr="007078DF">
        <w:t xml:space="preserve"> 50 cm. </w:t>
      </w:r>
      <w:r>
        <w:tab/>
      </w:r>
      <w:r>
        <w:tab/>
      </w:r>
      <w:r w:rsidRPr="00DD337E">
        <w:rPr>
          <w:b/>
        </w:rPr>
        <w:t xml:space="preserve">B. </w:t>
      </w:r>
      <w:r>
        <w:t>20 crn ÷ 50 cm.</w:t>
      </w:r>
      <w:r>
        <w:tab/>
      </w:r>
      <w:r>
        <w:tab/>
      </w:r>
      <w:r w:rsidRPr="00DD337E">
        <w:rPr>
          <w:b/>
        </w:rPr>
        <w:t xml:space="preserve">C. </w:t>
      </w:r>
      <w:r w:rsidRPr="007078DF">
        <w:t xml:space="preserve">10 cm </w:t>
      </w:r>
      <w:r>
        <w:t xml:space="preserve">÷ </w:t>
      </w:r>
      <w:r w:rsidRPr="007078DF">
        <w:t>40 cm.</w:t>
      </w:r>
      <w:r>
        <w:tab/>
      </w:r>
      <w:r>
        <w:tab/>
      </w:r>
      <w:r w:rsidRPr="00DD337E">
        <w:rPr>
          <w:b/>
        </w:rPr>
        <w:t xml:space="preserve">D. </w:t>
      </w:r>
      <w:r>
        <w:t>20 cm ÷ 40 cm.</w:t>
      </w:r>
    </w:p>
    <w:p w:rsidR="00FF439A" w:rsidRPr="009348C2"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10. Chọn đáp án A</w:t>
      </w:r>
    </w:p>
    <w:p w:rsidR="00FF439A" w:rsidRPr="009348C2"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FF439A"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3A3D27">
        <w:rPr>
          <w:b/>
          <w:i/>
        </w:rPr>
        <w:sym w:font="Wingdings" w:char="F040"/>
      </w:r>
      <w:r>
        <w:t xml:space="preserve">  Sơ đồ tạo ảnh:</w:t>
      </w:r>
      <w:r w:rsidRPr="0088589B">
        <w:rPr>
          <w:position w:val="-66"/>
        </w:rPr>
        <w:object w:dxaOrig="5120" w:dyaOrig="1440">
          <v:shape id="_x0000_i1118" type="#_x0000_t75" style="width:255.75pt;height:1in" o:ole="">
            <v:imagedata r:id="rId190" o:title=""/>
          </v:shape>
          <o:OLEObject Type="Embed" ProgID="Equation.DSMT4" ShapeID="_x0000_i1118" DrawAspect="Content" ObjectID="_1633947560" r:id="rId194"/>
        </w:object>
      </w:r>
    </w:p>
    <w:p w:rsidR="00FF439A"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9348C2">
        <w:rPr>
          <w:position w:val="-66"/>
        </w:rPr>
        <w:object w:dxaOrig="4280" w:dyaOrig="1440">
          <v:shape id="_x0000_i1119" type="#_x0000_t75" style="width:213.85pt;height:1in" o:ole="">
            <v:imagedata r:id="rId195" o:title=""/>
          </v:shape>
          <o:OLEObject Type="Embed" ProgID="Equation.DSMT4" ShapeID="_x0000_i1119" DrawAspect="Content" ObjectID="_1633947561" r:id="rId196"/>
        </w:object>
      </w:r>
      <w:r>
        <w:t xml:space="preserve"> </w:t>
      </w:r>
    </w:p>
    <w:p w:rsidR="00FF439A" w:rsidRDefault="00FF439A" w:rsidP="006D1F7E">
      <w:pPr>
        <w:pStyle w:val="ListParagraph"/>
        <w:numPr>
          <w:ilvl w:val="0"/>
          <w:numId w:val="2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FF439A" w:rsidRDefault="00FF439A" w:rsidP="00FF439A">
      <w:pPr>
        <w:spacing w:line="240" w:lineRule="auto"/>
        <w:ind w:firstLine="0"/>
      </w:pPr>
      <w:r>
        <w:rPr>
          <w:b/>
        </w:rPr>
        <w:t xml:space="preserve">Câu 11. </w:t>
      </w:r>
      <w:r w:rsidRPr="007078DF">
        <w:t xml:space="preserve">Một người cận thị phải kính sát mắt có độ tụ </w:t>
      </w:r>
      <w:r w:rsidRPr="00DD337E">
        <w:t>−</w:t>
      </w:r>
      <w:r w:rsidRPr="007078DF">
        <w:t xml:space="preserve">2,5 dp. Khi đeo kính đó, người ấy có thể nhìn rõ các vật gần nhất cách kính 24 cm. Khoảng nhìn rõ của mắt khi không đeo kính </w:t>
      </w:r>
      <w:r w:rsidRPr="00E56EA9">
        <w:rPr>
          <w:b/>
        </w:rPr>
        <w:t xml:space="preserve">gần giá trị nào nhất </w:t>
      </w:r>
      <w:r w:rsidRPr="007078DF">
        <w:t>sau đây?</w:t>
      </w:r>
    </w:p>
    <w:p w:rsidR="00FF439A" w:rsidRDefault="00FF439A" w:rsidP="00FF439A">
      <w:pPr>
        <w:spacing w:line="240" w:lineRule="auto"/>
      </w:pPr>
      <w:r w:rsidRPr="00DD337E">
        <w:rPr>
          <w:b/>
        </w:rPr>
        <w:t xml:space="preserve">A. </w:t>
      </w:r>
      <w:r w:rsidRPr="007078DF">
        <w:t>26 cm.</w:t>
      </w:r>
      <w:r w:rsidRPr="007078DF">
        <w:tab/>
      </w:r>
      <w:r>
        <w:tab/>
      </w:r>
      <w:r>
        <w:tab/>
      </w:r>
      <w:r w:rsidRPr="00DD337E">
        <w:rPr>
          <w:b/>
        </w:rPr>
        <w:t xml:space="preserve">B. </w:t>
      </w:r>
      <w:r w:rsidRPr="007078DF">
        <w:t>15 cm.</w:t>
      </w:r>
      <w:r>
        <w:tab/>
      </w:r>
      <w:r>
        <w:tab/>
      </w:r>
      <w:r>
        <w:tab/>
      </w:r>
      <w:r w:rsidRPr="00DD337E">
        <w:rPr>
          <w:b/>
        </w:rPr>
        <w:t xml:space="preserve">C. </w:t>
      </w:r>
      <w:r w:rsidRPr="007078DF">
        <w:t>50 cm.</w:t>
      </w:r>
      <w:r>
        <w:tab/>
      </w:r>
      <w:r>
        <w:tab/>
      </w:r>
      <w:r>
        <w:tab/>
      </w:r>
      <w:r w:rsidRPr="00DD337E">
        <w:rPr>
          <w:b/>
        </w:rPr>
        <w:t xml:space="preserve">D. </w:t>
      </w:r>
      <w:r w:rsidRPr="007078DF">
        <w:t>40 cm.</w:t>
      </w:r>
    </w:p>
    <w:p w:rsidR="00FF439A" w:rsidRPr="009348C2"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11. Chọn đáp án A</w:t>
      </w:r>
    </w:p>
    <w:p w:rsidR="00FF439A" w:rsidRPr="009348C2"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FF439A"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3A3D27">
        <w:rPr>
          <w:b/>
          <w:i/>
        </w:rPr>
        <w:sym w:font="Wingdings" w:char="F040"/>
      </w:r>
      <w:r>
        <w:t xml:space="preserve">  Sơ đồ tạo ảnh:</w:t>
      </w:r>
      <w:r w:rsidRPr="0088589B">
        <w:rPr>
          <w:position w:val="-66"/>
        </w:rPr>
        <w:object w:dxaOrig="5120" w:dyaOrig="1440">
          <v:shape id="_x0000_i1120" type="#_x0000_t75" style="width:255.75pt;height:1in" o:ole="">
            <v:imagedata r:id="rId190" o:title=""/>
          </v:shape>
          <o:OLEObject Type="Embed" ProgID="Equation.DSMT4" ShapeID="_x0000_i1120" DrawAspect="Content" ObjectID="_1633947562" r:id="rId197"/>
        </w:object>
      </w:r>
    </w:p>
    <w:p w:rsidR="00FF439A"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9348C2">
        <w:rPr>
          <w:position w:val="-66"/>
        </w:rPr>
        <w:object w:dxaOrig="7620" w:dyaOrig="1440">
          <v:shape id="_x0000_i1121" type="#_x0000_t75" style="width:382.05pt;height:1in" o:ole="">
            <v:imagedata r:id="rId198" o:title=""/>
          </v:shape>
          <o:OLEObject Type="Embed" ProgID="Equation.DSMT4" ShapeID="_x0000_i1121" DrawAspect="Content" ObjectID="_1633947563" r:id="rId199"/>
        </w:object>
      </w:r>
      <w:r>
        <w:t xml:space="preserve"> </w:t>
      </w:r>
    </w:p>
    <w:p w:rsidR="00FF439A" w:rsidRDefault="00FF439A" w:rsidP="006D1F7E">
      <w:pPr>
        <w:pStyle w:val="ListParagraph"/>
        <w:numPr>
          <w:ilvl w:val="0"/>
          <w:numId w:val="2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FF439A" w:rsidRDefault="00FF439A" w:rsidP="00FF439A">
      <w:pPr>
        <w:spacing w:line="240" w:lineRule="auto"/>
        <w:ind w:firstLine="0"/>
      </w:pPr>
      <w:r>
        <w:rPr>
          <w:b/>
        </w:rPr>
        <w:lastRenderedPageBreak/>
        <w:t xml:space="preserve">Câu 12. </w:t>
      </w:r>
      <w:r>
        <w:t xml:space="preserve">Một người cận thị khi đeo kính có độ tụ </w:t>
      </w:r>
      <w:r w:rsidRPr="00DD337E">
        <w:t>−</w:t>
      </w:r>
      <w:r>
        <w:t>2 (dp) sẽ nhìn rõ</w:t>
      </w:r>
      <w:r>
        <w:tab/>
        <w:t>được các vật đặt cách kính từ 12,5 cm tới 50cm. Biết kính đeo cách mắt một khoảng 1</w:t>
      </w:r>
      <w:r>
        <w:tab/>
        <w:t>cm. Hỏi khi không đeo kính, người đó chỉ có thể nhìn thấy vật đặt trong khoảng nào?</w:t>
      </w:r>
    </w:p>
    <w:p w:rsidR="00FF439A" w:rsidRDefault="00FF439A" w:rsidP="00FF439A">
      <w:pPr>
        <w:spacing w:line="240" w:lineRule="auto"/>
      </w:pPr>
      <w:r w:rsidRPr="00DD337E">
        <w:rPr>
          <w:b/>
        </w:rPr>
        <w:t xml:space="preserve">A. </w:t>
      </w:r>
      <w:r>
        <w:t>10 cm ÷</w:t>
      </w:r>
      <w:r w:rsidRPr="007078DF">
        <w:t xml:space="preserve"> </w:t>
      </w:r>
      <w:r>
        <w:t>50 cm.</w:t>
      </w:r>
      <w:r>
        <w:tab/>
      </w:r>
      <w:r>
        <w:tab/>
      </w:r>
      <w:r w:rsidRPr="00DD337E">
        <w:rPr>
          <w:b/>
        </w:rPr>
        <w:t xml:space="preserve">B. </w:t>
      </w:r>
      <w:r>
        <w:t>11 cm ÷</w:t>
      </w:r>
      <w:r w:rsidRPr="007078DF">
        <w:t xml:space="preserve"> </w:t>
      </w:r>
      <w:r>
        <w:t>26 cm.</w:t>
      </w:r>
      <w:r>
        <w:tab/>
      </w:r>
      <w:r>
        <w:tab/>
      </w:r>
      <w:r w:rsidRPr="00DD337E">
        <w:rPr>
          <w:b/>
        </w:rPr>
        <w:t xml:space="preserve">C. </w:t>
      </w:r>
      <w:r>
        <w:t>10 cm ÷</w:t>
      </w:r>
      <w:r w:rsidRPr="007078DF">
        <w:t xml:space="preserve"> </w:t>
      </w:r>
      <w:r>
        <w:t>40 cm.</w:t>
      </w:r>
      <w:r>
        <w:tab/>
      </w:r>
      <w:r>
        <w:tab/>
      </w:r>
      <w:r w:rsidRPr="00DD337E">
        <w:rPr>
          <w:b/>
        </w:rPr>
        <w:t xml:space="preserve">D. </w:t>
      </w:r>
      <w:r>
        <w:t>11 cm ÷</w:t>
      </w:r>
      <w:r w:rsidRPr="007078DF">
        <w:t xml:space="preserve"> </w:t>
      </w:r>
      <w:r>
        <w:t>40 cm.</w:t>
      </w:r>
    </w:p>
    <w:p w:rsidR="00FF439A" w:rsidRPr="009348C2"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12. Chọn đáp án B</w:t>
      </w:r>
    </w:p>
    <w:p w:rsidR="00FF439A" w:rsidRPr="009348C2"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FF439A"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3A3D27">
        <w:rPr>
          <w:b/>
          <w:i/>
        </w:rPr>
        <w:sym w:font="Wingdings" w:char="F040"/>
      </w:r>
      <w:r>
        <w:t xml:space="preserve">  Sơ đồ tạo ảnh:</w:t>
      </w:r>
      <w:r w:rsidRPr="0088589B">
        <w:rPr>
          <w:position w:val="-66"/>
        </w:rPr>
        <w:object w:dxaOrig="5840" w:dyaOrig="1440">
          <v:shape id="_x0000_i1122" type="#_x0000_t75" style="width:291.75pt;height:1in" o:ole="">
            <v:imagedata r:id="rId200" o:title=""/>
          </v:shape>
          <o:OLEObject Type="Embed" ProgID="Equation.DSMT4" ShapeID="_x0000_i1122" DrawAspect="Content" ObjectID="_1633947564" r:id="rId201"/>
        </w:object>
      </w:r>
    </w:p>
    <w:p w:rsidR="00FF439A"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9348C2">
        <w:rPr>
          <w:position w:val="-66"/>
        </w:rPr>
        <w:object w:dxaOrig="4900" w:dyaOrig="1440">
          <v:shape id="_x0000_i1123" type="#_x0000_t75" style="width:243.95pt;height:1in" o:ole="">
            <v:imagedata r:id="rId202" o:title=""/>
          </v:shape>
          <o:OLEObject Type="Embed" ProgID="Equation.DSMT4" ShapeID="_x0000_i1123" DrawAspect="Content" ObjectID="_1633947565" r:id="rId203"/>
        </w:object>
      </w:r>
      <w:r>
        <w:t xml:space="preserve"> </w:t>
      </w:r>
    </w:p>
    <w:p w:rsidR="00FF439A" w:rsidRDefault="00FF439A" w:rsidP="006D1F7E">
      <w:pPr>
        <w:pStyle w:val="ListParagraph"/>
        <w:numPr>
          <w:ilvl w:val="0"/>
          <w:numId w:val="2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FF439A" w:rsidRDefault="00FF439A" w:rsidP="00FF439A">
      <w:pPr>
        <w:spacing w:line="240" w:lineRule="auto"/>
        <w:ind w:firstLine="0"/>
      </w:pPr>
      <w:r>
        <w:rPr>
          <w:b/>
        </w:rPr>
        <w:t xml:space="preserve">Câu 13. </w:t>
      </w:r>
      <w:r w:rsidRPr="007078DF">
        <w:t xml:space="preserve">Một người khi đeo kính có độ tụ +2 dp có thể nhìn rõ các vật cách mắt từ 27 cm tới vô cùng. Biết kính đeo cách mắt 2 cm. Khoảng cực cận của mắt người đó là </w:t>
      </w:r>
    </w:p>
    <w:p w:rsidR="00FF439A" w:rsidRDefault="00FF439A" w:rsidP="00FF439A">
      <w:pPr>
        <w:spacing w:line="240" w:lineRule="auto"/>
      </w:pPr>
      <w:r w:rsidRPr="00DD337E">
        <w:rPr>
          <w:b/>
        </w:rPr>
        <w:t xml:space="preserve">A. </w:t>
      </w:r>
      <w:r w:rsidRPr="007078DF">
        <w:t>15 cm.</w:t>
      </w:r>
      <w:r w:rsidRPr="007078DF">
        <w:tab/>
      </w:r>
      <w:r>
        <w:tab/>
      </w:r>
      <w:r>
        <w:tab/>
      </w:r>
      <w:r w:rsidRPr="00DD337E">
        <w:rPr>
          <w:b/>
        </w:rPr>
        <w:t xml:space="preserve">B. </w:t>
      </w:r>
      <w:r w:rsidRPr="007078DF">
        <w:t>61 cm.</w:t>
      </w:r>
      <w:r>
        <w:tab/>
      </w:r>
      <w:r>
        <w:tab/>
      </w:r>
      <w:r w:rsidRPr="007078DF">
        <w:tab/>
      </w:r>
      <w:r w:rsidRPr="00DD337E">
        <w:rPr>
          <w:b/>
        </w:rPr>
        <w:t xml:space="preserve">C. </w:t>
      </w:r>
      <w:r w:rsidRPr="007078DF">
        <w:t>52 cm.</w:t>
      </w:r>
      <w:r>
        <w:tab/>
      </w:r>
      <w:r>
        <w:tab/>
      </w:r>
      <w:r w:rsidRPr="007078DF">
        <w:tab/>
      </w:r>
      <w:r w:rsidRPr="00DD337E">
        <w:rPr>
          <w:b/>
        </w:rPr>
        <w:t xml:space="preserve">D. </w:t>
      </w:r>
      <w:r w:rsidRPr="007078DF">
        <w:t>40 cm.</w:t>
      </w:r>
    </w:p>
    <w:p w:rsidR="00FF439A" w:rsidRPr="007111D1"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13. Chọn đáp án C</w:t>
      </w:r>
    </w:p>
    <w:p w:rsidR="00FF439A" w:rsidRPr="007111D1"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FF439A"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3A3D27">
        <w:rPr>
          <w:b/>
          <w:i/>
        </w:rPr>
        <w:sym w:font="Wingdings" w:char="F040"/>
      </w:r>
      <w:r>
        <w:t xml:space="preserve">  Sơ đồ tạo ảnh:</w:t>
      </w:r>
      <w:r w:rsidRPr="007111D1">
        <w:rPr>
          <w:position w:val="-64"/>
        </w:rPr>
        <w:object w:dxaOrig="5179" w:dyaOrig="1020">
          <v:shape id="_x0000_i1124" type="#_x0000_t75" style="width:260.05pt;height:52.1pt" o:ole="">
            <v:imagedata r:id="rId204" o:title=""/>
          </v:shape>
          <o:OLEObject Type="Embed" ProgID="Equation.DSMT4" ShapeID="_x0000_i1124" DrawAspect="Content" ObjectID="_1633947566" r:id="rId205"/>
        </w:object>
      </w:r>
    </w:p>
    <w:p w:rsidR="00FF439A"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7111D1">
        <w:rPr>
          <w:position w:val="-30"/>
        </w:rPr>
        <w:object w:dxaOrig="5100" w:dyaOrig="680">
          <v:shape id="_x0000_i1125" type="#_x0000_t75" style="width:255.75pt;height:33.85pt" o:ole="">
            <v:imagedata r:id="rId206" o:title=""/>
          </v:shape>
          <o:OLEObject Type="Embed" ProgID="Equation.DSMT4" ShapeID="_x0000_i1125" DrawAspect="Content" ObjectID="_1633947567" r:id="rId207"/>
        </w:object>
      </w:r>
      <w:r>
        <w:t xml:space="preserve"> </w:t>
      </w:r>
    </w:p>
    <w:p w:rsidR="00FF439A" w:rsidRDefault="00FF439A" w:rsidP="006D1F7E">
      <w:pPr>
        <w:pStyle w:val="ListParagraph"/>
        <w:numPr>
          <w:ilvl w:val="0"/>
          <w:numId w:val="2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FF439A" w:rsidRDefault="00FF439A" w:rsidP="00FF439A">
      <w:pPr>
        <w:spacing w:line="240" w:lineRule="auto"/>
        <w:ind w:firstLine="0"/>
      </w:pPr>
      <w:r>
        <w:rPr>
          <w:b/>
        </w:rPr>
        <w:t xml:space="preserve">Câu 14. </w:t>
      </w:r>
      <w:r>
        <w:t>Mắt của một người có điểm cực viễn và cực cận cách mắt lần lượt là 0,5 m và 0,15 m. Phải ghép sát vào mắt thấu kính có độ tụ bao nhiêu để nhìn thấy vật đặt cách mắt 20 m không điều tiết?</w:t>
      </w:r>
    </w:p>
    <w:p w:rsidR="00FF439A" w:rsidRDefault="00FF439A" w:rsidP="00FF439A">
      <w:pPr>
        <w:spacing w:line="240" w:lineRule="auto"/>
      </w:pPr>
      <w:r w:rsidRPr="00DD337E">
        <w:rPr>
          <w:b/>
        </w:rPr>
        <w:t xml:space="preserve">A. </w:t>
      </w:r>
      <w:r>
        <w:t>1,95 dp.</w:t>
      </w:r>
      <w:r>
        <w:tab/>
      </w:r>
      <w:r>
        <w:tab/>
      </w:r>
      <w:r>
        <w:tab/>
      </w:r>
      <w:r w:rsidRPr="00DD337E">
        <w:rPr>
          <w:b/>
        </w:rPr>
        <w:t xml:space="preserve">B. </w:t>
      </w:r>
      <w:r w:rsidRPr="00DD337E">
        <w:t>−</w:t>
      </w:r>
      <w:r>
        <w:t>2,15 dp.</w:t>
      </w:r>
      <w:r>
        <w:tab/>
      </w:r>
      <w:r>
        <w:tab/>
      </w:r>
      <w:r>
        <w:tab/>
      </w:r>
      <w:r w:rsidRPr="00DD337E">
        <w:rPr>
          <w:b/>
        </w:rPr>
        <w:t xml:space="preserve">C. </w:t>
      </w:r>
      <w:r>
        <w:t>2,15 dp.</w:t>
      </w:r>
      <w:r>
        <w:tab/>
      </w:r>
      <w:r>
        <w:tab/>
      </w:r>
      <w:r>
        <w:tab/>
      </w:r>
      <w:r w:rsidRPr="00DD337E">
        <w:rPr>
          <w:b/>
        </w:rPr>
        <w:t xml:space="preserve">D. </w:t>
      </w:r>
      <w:r w:rsidRPr="00DD337E">
        <w:t>−</w:t>
      </w:r>
      <w:r>
        <w:t>1,95 dp.</w:t>
      </w:r>
    </w:p>
    <w:p w:rsidR="00FF439A" w:rsidRPr="00705C56"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14. Chọn đáp án D</w:t>
      </w:r>
    </w:p>
    <w:p w:rsidR="00FF439A" w:rsidRPr="00705C56"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FF439A"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3A3D27">
        <w:rPr>
          <w:b/>
          <w:i/>
        </w:rPr>
        <w:sym w:font="Wingdings" w:char="F040"/>
      </w:r>
      <w:r>
        <w:t xml:space="preserve">  Sơ đồ tạo ảnh:</w:t>
      </w:r>
      <w:r w:rsidRPr="007111D1">
        <w:rPr>
          <w:position w:val="-64"/>
        </w:rPr>
        <w:object w:dxaOrig="5200" w:dyaOrig="1020">
          <v:shape id="_x0000_i1126" type="#_x0000_t75" style="width:260.05pt;height:52.1pt" o:ole="">
            <v:imagedata r:id="rId208" o:title=""/>
          </v:shape>
          <o:OLEObject Type="Embed" ProgID="Equation.DSMT4" ShapeID="_x0000_i1126" DrawAspect="Content" ObjectID="_1633947568" r:id="rId209"/>
        </w:object>
      </w:r>
    </w:p>
    <w:p w:rsidR="00FF439A"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705C56">
        <w:rPr>
          <w:position w:val="-28"/>
        </w:rPr>
        <w:object w:dxaOrig="3100" w:dyaOrig="660">
          <v:shape id="_x0000_i1127" type="#_x0000_t75" style="width:154.2pt;height:33.85pt" o:ole="">
            <v:imagedata r:id="rId210" o:title=""/>
          </v:shape>
          <o:OLEObject Type="Embed" ProgID="Equation.DSMT4" ShapeID="_x0000_i1127" DrawAspect="Content" ObjectID="_1633947569" r:id="rId211"/>
        </w:object>
      </w:r>
      <w:r>
        <w:t xml:space="preserve"> </w:t>
      </w:r>
    </w:p>
    <w:p w:rsidR="00FF439A" w:rsidRDefault="00FF439A" w:rsidP="006D1F7E">
      <w:pPr>
        <w:pStyle w:val="ListParagraph"/>
        <w:numPr>
          <w:ilvl w:val="0"/>
          <w:numId w:val="2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FF439A" w:rsidRDefault="00FF439A" w:rsidP="00FF439A">
      <w:pPr>
        <w:spacing w:line="240" w:lineRule="auto"/>
        <w:ind w:firstLine="0"/>
      </w:pPr>
      <w:r>
        <w:rPr>
          <w:b/>
        </w:rPr>
        <w:t xml:space="preserve">Câu 15. </w:t>
      </w:r>
      <w:r>
        <w:t xml:space="preserve">Một mắt cận có điểm Cv cách mắt 50 cm. Để có thể nhìn rõ không điều tiết một vật ở vô cực thì phải đeo kính sát mắt có độ tụ </w:t>
      </w:r>
      <w:r w:rsidRPr="00DD337E">
        <w:t>D</w:t>
      </w:r>
      <w:r w:rsidRPr="00B07C46">
        <w:rPr>
          <w:vertAlign w:val="subscript"/>
        </w:rPr>
        <w:t>1</w:t>
      </w:r>
      <w:r w:rsidRPr="00DD337E">
        <w:t xml:space="preserve"> </w:t>
      </w:r>
      <w:r>
        <w:t>. Để có thể nhìn rõ không điều tiết một vật ở cách mắt 10 cm thì phải đeo kính sát mắt có độ tụ D</w:t>
      </w:r>
      <w:r w:rsidRPr="00B07C46">
        <w:rPr>
          <w:vertAlign w:val="subscript"/>
        </w:rPr>
        <w:t>2</w:t>
      </w:r>
      <w:r>
        <w:t>. Tổng (</w:t>
      </w:r>
      <w:r w:rsidRPr="00DD337E">
        <w:t>D</w:t>
      </w:r>
      <w:r w:rsidRPr="00B07C46">
        <w:rPr>
          <w:vertAlign w:val="subscript"/>
        </w:rPr>
        <w:t>1</w:t>
      </w:r>
      <w:r>
        <w:t xml:space="preserve"> + D</w:t>
      </w:r>
      <w:r w:rsidRPr="00B07C46">
        <w:rPr>
          <w:vertAlign w:val="subscript"/>
        </w:rPr>
        <w:t>2</w:t>
      </w:r>
      <w:r>
        <w:t xml:space="preserve">) </w:t>
      </w:r>
      <w:r w:rsidRPr="00E56EA9">
        <w:rPr>
          <w:b/>
        </w:rPr>
        <w:t xml:space="preserve">gần giá trị nào nhất </w:t>
      </w:r>
      <w:r>
        <w:t>sau đây?</w:t>
      </w:r>
    </w:p>
    <w:p w:rsidR="00FF439A" w:rsidRDefault="00FF439A" w:rsidP="00FF439A">
      <w:pPr>
        <w:spacing w:line="240" w:lineRule="auto"/>
      </w:pPr>
      <w:r w:rsidRPr="00DD337E">
        <w:rPr>
          <w:b/>
        </w:rPr>
        <w:t xml:space="preserve">A. </w:t>
      </w:r>
      <w:r w:rsidRPr="00DD337E">
        <w:t>−</w:t>
      </w:r>
      <w:r>
        <w:t>4,2 dp.</w:t>
      </w:r>
      <w:r>
        <w:tab/>
      </w:r>
      <w:r>
        <w:tab/>
      </w:r>
      <w:r>
        <w:tab/>
      </w:r>
      <w:r w:rsidRPr="00DD337E">
        <w:rPr>
          <w:b/>
        </w:rPr>
        <w:t xml:space="preserve">B. </w:t>
      </w:r>
      <w:r w:rsidRPr="00DD337E">
        <w:t>−</w:t>
      </w:r>
      <w:r>
        <w:t>2,5 dp.</w:t>
      </w:r>
      <w:r>
        <w:tab/>
      </w:r>
      <w:r>
        <w:tab/>
      </w:r>
      <w:r>
        <w:tab/>
      </w:r>
      <w:r w:rsidRPr="00DD337E">
        <w:rPr>
          <w:b/>
        </w:rPr>
        <w:t xml:space="preserve">C. </w:t>
      </w:r>
      <w:r>
        <w:t>9,5 dp.</w:t>
      </w:r>
      <w:r>
        <w:tab/>
      </w:r>
      <w:r>
        <w:tab/>
      </w:r>
      <w:r>
        <w:tab/>
      </w:r>
      <w:r w:rsidRPr="00DD337E">
        <w:rPr>
          <w:b/>
        </w:rPr>
        <w:t xml:space="preserve">D. </w:t>
      </w:r>
      <w:r>
        <w:t>6,2 dp.</w:t>
      </w:r>
    </w:p>
    <w:p w:rsidR="00FF439A" w:rsidRPr="00E5758D"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15. Chọn đáp án D</w:t>
      </w:r>
    </w:p>
    <w:p w:rsidR="00FF439A" w:rsidRPr="00E5758D"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FF439A"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3A3D27">
        <w:rPr>
          <w:b/>
          <w:i/>
        </w:rPr>
        <w:sym w:font="Wingdings" w:char="F040"/>
      </w:r>
      <w:r>
        <w:t xml:space="preserve">  Sơ đồ tạo ảnh:</w:t>
      </w:r>
      <w:r w:rsidRPr="007111D1">
        <w:rPr>
          <w:position w:val="-64"/>
        </w:rPr>
        <w:object w:dxaOrig="5200" w:dyaOrig="1020">
          <v:shape id="_x0000_i1128" type="#_x0000_t75" style="width:260.05pt;height:52.1pt" o:ole="">
            <v:imagedata r:id="rId212" o:title=""/>
          </v:shape>
          <o:OLEObject Type="Embed" ProgID="Equation.DSMT4" ShapeID="_x0000_i1128" DrawAspect="Content" ObjectID="_1633947570" r:id="rId213"/>
        </w:object>
      </w:r>
    </w:p>
    <w:p w:rsidR="00FF439A"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5758D">
        <w:rPr>
          <w:position w:val="-64"/>
        </w:rPr>
        <w:object w:dxaOrig="7040" w:dyaOrig="1400">
          <v:shape id="_x0000_i1129" type="#_x0000_t75" style="width:351.95pt;height:69.85pt" o:ole="">
            <v:imagedata r:id="rId214" o:title=""/>
          </v:shape>
          <o:OLEObject Type="Embed" ProgID="Equation.DSMT4" ShapeID="_x0000_i1129" DrawAspect="Content" ObjectID="_1633947571" r:id="rId215"/>
        </w:object>
      </w:r>
      <w:r>
        <w:t xml:space="preserve"> </w:t>
      </w:r>
    </w:p>
    <w:p w:rsidR="00FF439A" w:rsidRDefault="00FF439A" w:rsidP="006D1F7E">
      <w:pPr>
        <w:pStyle w:val="ListParagraph"/>
        <w:numPr>
          <w:ilvl w:val="0"/>
          <w:numId w:val="2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FF439A" w:rsidRDefault="00FF439A" w:rsidP="00FF439A">
      <w:pPr>
        <w:spacing w:line="240" w:lineRule="auto"/>
        <w:ind w:firstLine="0"/>
      </w:pPr>
      <w:r>
        <w:rPr>
          <w:b/>
        </w:rPr>
        <w:t xml:space="preserve">Câu 16. </w:t>
      </w:r>
      <w:r>
        <w:t>Một mắt cận có điểm C</w:t>
      </w:r>
      <w:r>
        <w:rPr>
          <w:vertAlign w:val="subscript"/>
        </w:rPr>
        <w:t>V</w:t>
      </w:r>
      <w:r>
        <w:t xml:space="preserve"> cách mắt 51 cm và khoảng cực cận OC</w:t>
      </w:r>
      <w:r>
        <w:rPr>
          <w:vertAlign w:val="subscript"/>
        </w:rPr>
        <w:t xml:space="preserve">C </w:t>
      </w:r>
      <w:r>
        <w:t xml:space="preserve">.Để có thể nhìn rõ không điều tiết một vật ở vô cực thì phải đeo kính (cách mắt 1 cm) có độ tụ </w:t>
      </w:r>
      <w:r w:rsidRPr="00DD337E">
        <w:t>D</w:t>
      </w:r>
      <w:r w:rsidRPr="00B07C46">
        <w:rPr>
          <w:vertAlign w:val="subscript"/>
        </w:rPr>
        <w:t>1</w:t>
      </w:r>
      <w:r w:rsidRPr="00DD337E">
        <w:t xml:space="preserve"> </w:t>
      </w:r>
      <w:r>
        <w:t>. Để có thể nhìn rõ không điều tiết một vật ở cách mắt 11 cm thì phải đeo kính (cách mắt 1 cm) có độ tụ D</w:t>
      </w:r>
      <w:r w:rsidRPr="00B07C46">
        <w:rPr>
          <w:vertAlign w:val="subscript"/>
        </w:rPr>
        <w:t>2</w:t>
      </w:r>
      <w:r>
        <w:t>. Khi đeo kính sát mắt có độ tụ bằng (</w:t>
      </w:r>
      <w:r w:rsidRPr="00B07C46">
        <w:t>D</w:t>
      </w:r>
      <w:r w:rsidRPr="00B07C46">
        <w:rPr>
          <w:vertAlign w:val="subscript"/>
        </w:rPr>
        <w:t>1</w:t>
      </w:r>
      <w:r>
        <w:t xml:space="preserve"> </w:t>
      </w:r>
      <w:r w:rsidRPr="00B07C46">
        <w:t>+</w:t>
      </w:r>
      <w:r>
        <w:t xml:space="preserve"> D</w:t>
      </w:r>
      <w:r w:rsidRPr="00B07C46">
        <w:rPr>
          <w:vertAlign w:val="subscript"/>
        </w:rPr>
        <w:t>2</w:t>
      </w:r>
      <w:r>
        <w:t>), người này đọc được một trang sách đặt cách mắt ít nhất là 10 cm và nhìn được vật xa nhất cách mắt một khoảng x. Giá trị (OC</w:t>
      </w:r>
      <w:r>
        <w:rPr>
          <w:vertAlign w:val="subscript"/>
        </w:rPr>
        <w:t>C</w:t>
      </w:r>
      <w:r>
        <w:t xml:space="preserve"> </w:t>
      </w:r>
      <w:r w:rsidRPr="00DD337E">
        <w:t>−</w:t>
      </w:r>
      <w:r>
        <w:t xml:space="preserve"> x) </w:t>
      </w:r>
      <w:r w:rsidRPr="00E56EA9">
        <w:rPr>
          <w:b/>
        </w:rPr>
        <w:t xml:space="preserve">gần giá trị nào nhất </w:t>
      </w:r>
      <w:r>
        <w:t>sau đây?</w:t>
      </w:r>
    </w:p>
    <w:p w:rsidR="00FF439A" w:rsidRDefault="00FF439A" w:rsidP="00FF439A">
      <w:pPr>
        <w:spacing w:line="240" w:lineRule="auto"/>
      </w:pPr>
      <w:r w:rsidRPr="00DD337E">
        <w:rPr>
          <w:b/>
        </w:rPr>
        <w:t xml:space="preserve">A. </w:t>
      </w:r>
      <w:r>
        <w:t>9 cm.</w:t>
      </w:r>
      <w:r>
        <w:tab/>
      </w:r>
      <w:r>
        <w:tab/>
      </w:r>
      <w:r>
        <w:tab/>
      </w:r>
      <w:r w:rsidRPr="00DD337E">
        <w:rPr>
          <w:b/>
        </w:rPr>
        <w:t xml:space="preserve">B. </w:t>
      </w:r>
      <w:r>
        <w:t>12 cm.</w:t>
      </w:r>
      <w:r>
        <w:tab/>
      </w:r>
      <w:r>
        <w:tab/>
      </w:r>
      <w:r>
        <w:tab/>
      </w:r>
      <w:r w:rsidRPr="00DD337E">
        <w:rPr>
          <w:b/>
        </w:rPr>
        <w:t xml:space="preserve">C. </w:t>
      </w:r>
      <w:r>
        <w:t>15 cm.</w:t>
      </w:r>
      <w:r>
        <w:tab/>
      </w:r>
      <w:r>
        <w:tab/>
      </w:r>
      <w:r>
        <w:tab/>
      </w:r>
      <w:r w:rsidRPr="00DD337E">
        <w:rPr>
          <w:b/>
        </w:rPr>
        <w:t xml:space="preserve">D. </w:t>
      </w:r>
      <w:r>
        <w:t>22 cm.</w:t>
      </w:r>
    </w:p>
    <w:p w:rsidR="00FF439A" w:rsidRPr="00647781"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16. Chọn đáp án B</w:t>
      </w:r>
    </w:p>
    <w:p w:rsidR="00FF439A" w:rsidRPr="00647781"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FF439A"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3A3D27">
        <w:rPr>
          <w:b/>
          <w:i/>
        </w:rPr>
        <w:sym w:font="Wingdings" w:char="F040"/>
      </w:r>
      <w:r>
        <w:t xml:space="preserve">  Sơ đồ tạo ảnh:</w:t>
      </w:r>
      <w:r w:rsidRPr="007111D1">
        <w:rPr>
          <w:position w:val="-64"/>
        </w:rPr>
        <w:object w:dxaOrig="3120" w:dyaOrig="900">
          <v:shape id="_x0000_i1130" type="#_x0000_t75" style="width:155.8pt;height:46.2pt" o:ole="">
            <v:imagedata r:id="rId216" o:title=""/>
          </v:shape>
          <o:OLEObject Type="Embed" ProgID="Equation.DSMT4" ShapeID="_x0000_i1130" DrawAspect="Content" ObjectID="_1633947572" r:id="rId217"/>
        </w:object>
      </w:r>
    </w:p>
    <w:p w:rsidR="00FF439A"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5758D">
        <w:rPr>
          <w:position w:val="-64"/>
        </w:rPr>
        <w:object w:dxaOrig="7820" w:dyaOrig="1400">
          <v:shape id="_x0000_i1131" type="#_x0000_t75" style="width:392.25pt;height:69.85pt" o:ole="">
            <v:imagedata r:id="rId218" o:title=""/>
          </v:shape>
          <o:OLEObject Type="Embed" ProgID="Equation.DSMT4" ShapeID="_x0000_i1131" DrawAspect="Content" ObjectID="_1633947573" r:id="rId219"/>
        </w:object>
      </w:r>
      <w:r>
        <w:t xml:space="preserve"> </w:t>
      </w:r>
    </w:p>
    <w:p w:rsidR="00FF439A"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3A3D27">
        <w:rPr>
          <w:b/>
          <w:i/>
        </w:rPr>
        <w:sym w:font="Wingdings" w:char="F040"/>
      </w:r>
      <w:r>
        <w:t xml:space="preserve">  Sơ đồ tạo ảnh:</w:t>
      </w:r>
      <w:r w:rsidRPr="00647781">
        <w:rPr>
          <w:position w:val="-66"/>
        </w:rPr>
        <w:object w:dxaOrig="5380" w:dyaOrig="1440">
          <v:shape id="_x0000_i1132" type="#_x0000_t75" style="width:268.1pt;height:1in" o:ole="">
            <v:imagedata r:id="rId220" o:title=""/>
          </v:shape>
          <o:OLEObject Type="Embed" ProgID="Equation.DSMT4" ShapeID="_x0000_i1132" DrawAspect="Content" ObjectID="_1633947574" r:id="rId221"/>
        </w:object>
      </w:r>
    </w:p>
    <w:p w:rsidR="00FF439A"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647781">
        <w:rPr>
          <w:position w:val="-66"/>
        </w:rPr>
        <w:object w:dxaOrig="6340" w:dyaOrig="1440">
          <v:shape id="_x0000_i1133" type="#_x0000_t75" style="width:315.95pt;height:1in" o:ole="">
            <v:imagedata r:id="rId222" o:title=""/>
          </v:shape>
          <o:OLEObject Type="Embed" ProgID="Equation.DSMT4" ShapeID="_x0000_i1133" DrawAspect="Content" ObjectID="_1633947575" r:id="rId223"/>
        </w:object>
      </w:r>
      <w:r>
        <w:t xml:space="preserve"> </w:t>
      </w:r>
    </w:p>
    <w:p w:rsidR="00FF439A" w:rsidRDefault="00FF439A" w:rsidP="006D1F7E">
      <w:pPr>
        <w:pStyle w:val="ListParagraph"/>
        <w:numPr>
          <w:ilvl w:val="0"/>
          <w:numId w:val="2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FF439A" w:rsidRDefault="00FF439A" w:rsidP="00FF439A">
      <w:pPr>
        <w:spacing w:line="240" w:lineRule="auto"/>
        <w:ind w:firstLine="0"/>
      </w:pPr>
      <w:r>
        <w:rPr>
          <w:b/>
        </w:rPr>
        <w:t xml:space="preserve">Câu 17. </w:t>
      </w:r>
      <w:r>
        <w:t>Một người khi đeo kính có độ tụ +1 dp có thể nhìn rõ các vật cách mắt gần nhất 23 cm. Biết kính đeo cách mắt 3 cm. Nếu đưa kính vào sát mắt thì người đó thấy được vật gần nhất cách mắt một khoảng gần vói giá trị nào nhất sau đây?</w:t>
      </w:r>
    </w:p>
    <w:p w:rsidR="00FF439A" w:rsidRDefault="00FF439A" w:rsidP="00FF439A">
      <w:pPr>
        <w:spacing w:line="240" w:lineRule="auto"/>
      </w:pPr>
      <w:r w:rsidRPr="00DD337E">
        <w:rPr>
          <w:b/>
        </w:rPr>
        <w:t xml:space="preserve">A. </w:t>
      </w:r>
      <w:r>
        <w:t>28 cm.</w:t>
      </w:r>
      <w:r>
        <w:tab/>
      </w:r>
      <w:r>
        <w:tab/>
      </w:r>
      <w:r>
        <w:tab/>
      </w:r>
      <w:r w:rsidRPr="00DD337E">
        <w:rPr>
          <w:b/>
        </w:rPr>
        <w:t xml:space="preserve">B. </w:t>
      </w:r>
      <w:r>
        <w:t>21 cm.</w:t>
      </w:r>
      <w:r>
        <w:tab/>
      </w:r>
      <w:r>
        <w:tab/>
      </w:r>
      <w:r>
        <w:tab/>
      </w:r>
      <w:r w:rsidRPr="00DD337E">
        <w:rPr>
          <w:b/>
        </w:rPr>
        <w:t xml:space="preserve">C. </w:t>
      </w:r>
      <w:r>
        <w:t>52 cm.</w:t>
      </w:r>
      <w:r>
        <w:tab/>
      </w:r>
      <w:r>
        <w:tab/>
      </w:r>
      <w:r>
        <w:tab/>
      </w:r>
      <w:r w:rsidRPr="00DD337E">
        <w:rPr>
          <w:b/>
        </w:rPr>
        <w:t xml:space="preserve">D. </w:t>
      </w:r>
      <w:r>
        <w:t>25,5 cm.</w:t>
      </w:r>
    </w:p>
    <w:p w:rsidR="00FF439A" w:rsidRPr="000D4A26"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17. Chọn đáp án B</w:t>
      </w:r>
    </w:p>
    <w:p w:rsidR="00FF439A" w:rsidRPr="000D4A26"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FF439A"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Sơ đồ tạo ảnh: </w:t>
      </w:r>
      <w:r w:rsidRPr="000D4A26">
        <w:rPr>
          <w:position w:val="-64"/>
        </w:rPr>
        <w:object w:dxaOrig="4840" w:dyaOrig="1020">
          <v:shape id="_x0000_i1134" type="#_x0000_t75" style="width:241.8pt;height:52.1pt" o:ole="">
            <v:imagedata r:id="rId224" o:title=""/>
          </v:shape>
          <o:OLEObject Type="Embed" ProgID="Equation.DSMT4" ShapeID="_x0000_i1134" DrawAspect="Content" ObjectID="_1633947576" r:id="rId225"/>
        </w:object>
      </w:r>
      <w:r>
        <w:t xml:space="preserve"> </w:t>
      </w:r>
    </w:p>
    <w:p w:rsidR="00FF439A"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Khi </w:t>
      </w:r>
      <w:r w:rsidRPr="000D4A26">
        <w:rPr>
          <w:position w:val="-30"/>
        </w:rPr>
        <w:object w:dxaOrig="6039" w:dyaOrig="680">
          <v:shape id="_x0000_i1135" type="#_x0000_t75" style="width:301.95pt;height:33.85pt" o:ole="">
            <v:imagedata r:id="rId226" o:title=""/>
          </v:shape>
          <o:OLEObject Type="Embed" ProgID="Equation.DSMT4" ShapeID="_x0000_i1135" DrawAspect="Content" ObjectID="_1633947577" r:id="rId227"/>
        </w:object>
      </w:r>
      <w:r>
        <w:t xml:space="preserve"> </w:t>
      </w:r>
    </w:p>
    <w:p w:rsidR="00FF439A"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Khi </w:t>
      </w:r>
      <w:r w:rsidRPr="000D4A26">
        <w:rPr>
          <w:position w:val="-30"/>
        </w:rPr>
        <w:object w:dxaOrig="4860" w:dyaOrig="680">
          <v:shape id="_x0000_i1136" type="#_x0000_t75" style="width:243.95pt;height:33.85pt" o:ole="">
            <v:imagedata r:id="rId228" o:title=""/>
          </v:shape>
          <o:OLEObject Type="Embed" ProgID="Equation.DSMT4" ShapeID="_x0000_i1136" DrawAspect="Content" ObjectID="_1633947578" r:id="rId229"/>
        </w:object>
      </w:r>
      <w:r>
        <w:t xml:space="preserve"> </w:t>
      </w:r>
    </w:p>
    <w:p w:rsidR="00FF439A" w:rsidRDefault="00FF439A" w:rsidP="006D1F7E">
      <w:pPr>
        <w:pStyle w:val="ListParagraph"/>
        <w:numPr>
          <w:ilvl w:val="0"/>
          <w:numId w:val="2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FF439A" w:rsidRDefault="00FF439A" w:rsidP="00FF439A">
      <w:pPr>
        <w:spacing w:line="240" w:lineRule="auto"/>
        <w:ind w:firstLine="0"/>
      </w:pPr>
      <w:r>
        <w:rPr>
          <w:b/>
        </w:rPr>
        <w:t xml:space="preserve">Câu 18. </w:t>
      </w:r>
      <w:r>
        <w:t xml:space="preserve">Một người khi đeo kính sát mắt có độ tụ </w:t>
      </w:r>
      <w:r w:rsidRPr="00DD337E">
        <w:t>−</w:t>
      </w:r>
      <w:r>
        <w:t xml:space="preserve">2 (dp) có thể nhìn rõ các vật cách mắt từ 25 cm tới vô cùng. Nếu đeo kính sát mắt có độ tụ </w:t>
      </w:r>
      <w:r w:rsidRPr="00DD337E">
        <w:t>−</w:t>
      </w:r>
      <w:r>
        <w:t>1 (dp) có thể nhìn rõ các vật nằm trong khoảng nào trước kính?</w:t>
      </w:r>
    </w:p>
    <w:p w:rsidR="00FF439A" w:rsidRDefault="00FF439A" w:rsidP="00FF439A">
      <w:pPr>
        <w:spacing w:line="240" w:lineRule="auto"/>
      </w:pPr>
      <w:r w:rsidRPr="00DD337E">
        <w:rPr>
          <w:b/>
        </w:rPr>
        <w:lastRenderedPageBreak/>
        <w:t xml:space="preserve">A. </w:t>
      </w:r>
      <w:r>
        <w:t>10 cm  ÷</w:t>
      </w:r>
      <w:r w:rsidRPr="007078DF">
        <w:t xml:space="preserve"> </w:t>
      </w:r>
      <w:r>
        <w:t>50 cm.</w:t>
      </w:r>
      <w:r>
        <w:tab/>
      </w:r>
      <w:r>
        <w:tab/>
      </w:r>
      <w:r w:rsidRPr="00DD337E">
        <w:rPr>
          <w:b/>
        </w:rPr>
        <w:t xml:space="preserve">B. </w:t>
      </w:r>
      <w:r>
        <w:t>20 cm ÷</w:t>
      </w:r>
      <w:r w:rsidRPr="007078DF">
        <w:t xml:space="preserve"> </w:t>
      </w:r>
      <w:r>
        <w:t>50 cm.</w:t>
      </w:r>
      <w:r>
        <w:tab/>
      </w:r>
      <w:r>
        <w:tab/>
      </w:r>
      <w:r w:rsidRPr="00DD337E">
        <w:rPr>
          <w:b/>
        </w:rPr>
        <w:t xml:space="preserve">C. </w:t>
      </w:r>
      <w:r>
        <w:t>10 cm ÷</w:t>
      </w:r>
      <w:r w:rsidRPr="007078DF">
        <w:t xml:space="preserve"> </w:t>
      </w:r>
      <w:r>
        <w:t>100 cm.</w:t>
      </w:r>
      <w:r>
        <w:tab/>
      </w:r>
      <w:r>
        <w:tab/>
      </w:r>
      <w:r w:rsidRPr="00DD337E">
        <w:rPr>
          <w:b/>
        </w:rPr>
        <w:t xml:space="preserve">D. </w:t>
      </w:r>
      <w:r>
        <w:t>20 cm ÷</w:t>
      </w:r>
      <w:r w:rsidRPr="007078DF">
        <w:t xml:space="preserve"> </w:t>
      </w:r>
      <w:r>
        <w:t>100 cm.</w:t>
      </w:r>
    </w:p>
    <w:p w:rsidR="00FF439A" w:rsidRPr="00724D65"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18. Chọn đáp án D</w:t>
      </w:r>
    </w:p>
    <w:p w:rsidR="00FF439A" w:rsidRPr="00724D65"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FF439A"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Sơ đồ tạo ảnh: </w:t>
      </w:r>
      <w:r w:rsidRPr="00724D65">
        <w:rPr>
          <w:position w:val="-66"/>
        </w:rPr>
        <w:object w:dxaOrig="5319" w:dyaOrig="1440">
          <v:shape id="_x0000_i1137" type="#_x0000_t75" style="width:265.95pt;height:1in" o:ole="">
            <v:imagedata r:id="rId230" o:title=""/>
          </v:shape>
          <o:OLEObject Type="Embed" ProgID="Equation.DSMT4" ShapeID="_x0000_i1137" DrawAspect="Content" ObjectID="_1633947579" r:id="rId231"/>
        </w:object>
      </w:r>
      <w:r>
        <w:t xml:space="preserve"> </w:t>
      </w:r>
    </w:p>
    <w:p w:rsidR="00FF439A"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Đeo kính </w:t>
      </w:r>
      <w:r w:rsidRPr="00724D65">
        <w:rPr>
          <w:position w:val="-66"/>
        </w:rPr>
        <w:object w:dxaOrig="4540" w:dyaOrig="1440">
          <v:shape id="_x0000_i1138" type="#_x0000_t75" style="width:226.2pt;height:1in" o:ole="">
            <v:imagedata r:id="rId232" o:title=""/>
          </v:shape>
          <o:OLEObject Type="Embed" ProgID="Equation.DSMT4" ShapeID="_x0000_i1138" DrawAspect="Content" ObjectID="_1633947580" r:id="rId233"/>
        </w:object>
      </w:r>
      <w:r>
        <w:t xml:space="preserve"> </w:t>
      </w:r>
    </w:p>
    <w:p w:rsidR="00FF439A"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Đeo kính </w:t>
      </w:r>
      <w:r w:rsidRPr="00724D65">
        <w:rPr>
          <w:position w:val="-66"/>
        </w:rPr>
        <w:object w:dxaOrig="3960" w:dyaOrig="1440">
          <v:shape id="_x0000_i1139" type="#_x0000_t75" style="width:198.25pt;height:1in" o:ole="">
            <v:imagedata r:id="rId234" o:title=""/>
          </v:shape>
          <o:OLEObject Type="Embed" ProgID="Equation.DSMT4" ShapeID="_x0000_i1139" DrawAspect="Content" ObjectID="_1633947581" r:id="rId235"/>
        </w:object>
      </w:r>
      <w:r>
        <w:t xml:space="preserve"> </w:t>
      </w:r>
    </w:p>
    <w:p w:rsidR="00FF439A" w:rsidRDefault="00FF439A" w:rsidP="006D1F7E">
      <w:pPr>
        <w:pStyle w:val="ListParagraph"/>
        <w:numPr>
          <w:ilvl w:val="0"/>
          <w:numId w:val="2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FF439A" w:rsidRDefault="00FF439A" w:rsidP="00FF439A">
      <w:pPr>
        <w:spacing w:line="240" w:lineRule="auto"/>
        <w:ind w:firstLine="0"/>
      </w:pPr>
      <w:r>
        <w:rPr>
          <w:b/>
        </w:rPr>
        <w:t xml:space="preserve">Câu 19. </w:t>
      </w:r>
      <w:r>
        <w:t xml:space="preserve">Một người đeo sát mắt một thấu kính có tụ số </w:t>
      </w:r>
      <w:r w:rsidRPr="00DD337E">
        <w:t>−</w:t>
      </w:r>
      <w:r>
        <w:t xml:space="preserve"> 1 dp thì nhìn rõ được các vật cách mắt từ 12,5 cm đến 50 cm. Độ tụ đúng của kính mà người này phải đeo sát mắt là </w:t>
      </w:r>
      <w:r w:rsidRPr="00DD337E">
        <w:t>D</w:t>
      </w:r>
      <w:r w:rsidRPr="00B07C46">
        <w:rPr>
          <w:vertAlign w:val="subscript"/>
        </w:rPr>
        <w:t>1</w:t>
      </w:r>
      <w:r w:rsidRPr="00DD337E">
        <w:t xml:space="preserve"> </w:t>
      </w:r>
      <w:r>
        <w:t xml:space="preserve">. Sau khi đeo kính đó thì người này nhìn rõ được vật đặt gần nhất cách mắt là x. Giá trị của </w:t>
      </w:r>
      <w:r w:rsidRPr="00DD337E">
        <w:t>D</w:t>
      </w:r>
      <w:r w:rsidRPr="00B07C46">
        <w:rPr>
          <w:vertAlign w:val="subscript"/>
        </w:rPr>
        <w:t>1</w:t>
      </w:r>
      <w:r>
        <w:t xml:space="preserve"> và x lần lượt là</w:t>
      </w:r>
    </w:p>
    <w:p w:rsidR="00FF439A" w:rsidRDefault="00FF439A" w:rsidP="00FF439A">
      <w:pPr>
        <w:spacing w:line="240" w:lineRule="auto"/>
      </w:pPr>
      <w:r w:rsidRPr="00DD337E">
        <w:rPr>
          <w:b/>
        </w:rPr>
        <w:t xml:space="preserve">A. </w:t>
      </w:r>
      <w:r w:rsidRPr="00DD337E">
        <w:t>−</w:t>
      </w:r>
      <w:r w:rsidRPr="007078DF">
        <w:t xml:space="preserve">3 dp và 50/3 cm. </w:t>
      </w:r>
      <w:r>
        <w:tab/>
      </w:r>
      <w:r w:rsidRPr="00DD337E">
        <w:rPr>
          <w:b/>
        </w:rPr>
        <w:t xml:space="preserve">B. </w:t>
      </w:r>
      <w:r w:rsidRPr="00DD337E">
        <w:t>−</w:t>
      </w:r>
      <w:r>
        <w:t>2 dp và 50/3 cm.</w:t>
      </w:r>
      <w:r>
        <w:tab/>
      </w:r>
      <w:r>
        <w:tab/>
      </w:r>
      <w:r w:rsidRPr="00DD337E">
        <w:rPr>
          <w:b/>
        </w:rPr>
        <w:t xml:space="preserve">C. </w:t>
      </w:r>
      <w:r w:rsidRPr="00DD337E">
        <w:t>−</w:t>
      </w:r>
      <w:r w:rsidRPr="007078DF">
        <w:t>3 dp và 100/3 cm.</w:t>
      </w:r>
      <w:r>
        <w:tab/>
      </w:r>
      <w:r>
        <w:tab/>
      </w:r>
      <w:r w:rsidRPr="00DD337E">
        <w:rPr>
          <w:b/>
        </w:rPr>
        <w:t xml:space="preserve">D. </w:t>
      </w:r>
      <w:r w:rsidRPr="00DD337E">
        <w:t>−</w:t>
      </w:r>
      <w:r>
        <w:t>2 và 100/3 cm.</w:t>
      </w:r>
    </w:p>
    <w:p w:rsidR="00FF439A" w:rsidRPr="00724D65"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19. Chọn đáp án A</w:t>
      </w:r>
    </w:p>
    <w:p w:rsidR="00FF439A" w:rsidRPr="00724D65"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FF439A"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Sơ đồ tạo ảnh: </w:t>
      </w:r>
      <w:r w:rsidRPr="00724D65">
        <w:rPr>
          <w:position w:val="-66"/>
        </w:rPr>
        <w:object w:dxaOrig="5319" w:dyaOrig="1440">
          <v:shape id="_x0000_i1140" type="#_x0000_t75" style="width:265.95pt;height:1in" o:ole="">
            <v:imagedata r:id="rId236" o:title=""/>
          </v:shape>
          <o:OLEObject Type="Embed" ProgID="Equation.DSMT4" ShapeID="_x0000_i1140" DrawAspect="Content" ObjectID="_1633947582" r:id="rId237"/>
        </w:object>
      </w:r>
      <w:r>
        <w:t xml:space="preserve"> </w:t>
      </w:r>
    </w:p>
    <w:p w:rsidR="00FF439A"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Đeo kính </w:t>
      </w:r>
      <w:r w:rsidRPr="00724D65">
        <w:rPr>
          <w:position w:val="-66"/>
        </w:rPr>
        <w:object w:dxaOrig="4420" w:dyaOrig="1440">
          <v:shape id="_x0000_i1141" type="#_x0000_t75" style="width:219.75pt;height:1in" o:ole="">
            <v:imagedata r:id="rId238" o:title=""/>
          </v:shape>
          <o:OLEObject Type="Embed" ProgID="Equation.DSMT4" ShapeID="_x0000_i1141" DrawAspect="Content" ObjectID="_1633947583" r:id="rId239"/>
        </w:object>
      </w:r>
      <w:r>
        <w:t xml:space="preserve"> </w:t>
      </w:r>
    </w:p>
    <w:p w:rsidR="00FF439A"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Người cận thị, khi đeo đúng kính sẽ nhìn được vật ở xa vô cùng mà mắt không phải điều tiết:</w:t>
      </w:r>
    </w:p>
    <w:p w:rsidR="00FF439A"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724D65">
        <w:rPr>
          <w:position w:val="-62"/>
        </w:rPr>
        <w:object w:dxaOrig="4640" w:dyaOrig="1359">
          <v:shape id="_x0000_i1142" type="#_x0000_t75" style="width:232.1pt;height:68.25pt" o:ole="">
            <v:imagedata r:id="rId240" o:title=""/>
          </v:shape>
          <o:OLEObject Type="Embed" ProgID="Equation.DSMT4" ShapeID="_x0000_i1142" DrawAspect="Content" ObjectID="_1633947584" r:id="rId241"/>
        </w:object>
      </w:r>
      <w:r>
        <w:t xml:space="preserve"> </w:t>
      </w:r>
    </w:p>
    <w:p w:rsidR="00FF439A" w:rsidRDefault="00FF439A" w:rsidP="006D1F7E">
      <w:pPr>
        <w:pStyle w:val="ListParagraph"/>
        <w:numPr>
          <w:ilvl w:val="0"/>
          <w:numId w:val="2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FF439A" w:rsidRDefault="00FF439A" w:rsidP="00FF439A">
      <w:pPr>
        <w:spacing w:line="240" w:lineRule="auto"/>
        <w:ind w:firstLine="0"/>
      </w:pPr>
      <w:r>
        <w:rPr>
          <w:b/>
        </w:rPr>
        <w:t xml:space="preserve">Câu 20. </w:t>
      </w:r>
      <w:r>
        <w:t>Một người cận thị có điểm cực viễn cách mắt 45 cm. Để nhìn rõ các vật ở xa vô cực mà mắt không phải điều tiết thì phải đeo kính có độ tụ D</w:t>
      </w:r>
      <w:r w:rsidRPr="00B07C46">
        <w:rPr>
          <w:vertAlign w:val="subscript"/>
        </w:rPr>
        <w:t>k</w:t>
      </w:r>
      <w:r>
        <w:t>. Biết kính đeo cách mắt 5 cm. Khi đeo kính người ấy có thể nhìn rõ các vật gần nhất cách mắt 20 cm. Khoảng nhìn rõ ngắn nhất gần nhất giá trị nào sau đây?</w:t>
      </w:r>
    </w:p>
    <w:p w:rsidR="00FF439A" w:rsidRDefault="00FF439A" w:rsidP="00FF439A">
      <w:pPr>
        <w:spacing w:line="240" w:lineRule="auto"/>
      </w:pPr>
      <w:r w:rsidRPr="00DD337E">
        <w:rPr>
          <w:b/>
        </w:rPr>
        <w:t xml:space="preserve">A. </w:t>
      </w:r>
      <w:r>
        <w:t>15 cm.</w:t>
      </w:r>
      <w:r>
        <w:tab/>
      </w:r>
      <w:r>
        <w:tab/>
      </w:r>
      <w:r>
        <w:tab/>
      </w:r>
      <w:r w:rsidRPr="00DD337E">
        <w:rPr>
          <w:b/>
        </w:rPr>
        <w:t xml:space="preserve">B. </w:t>
      </w:r>
      <w:r>
        <w:t>8 cm.</w:t>
      </w:r>
      <w:r>
        <w:tab/>
      </w:r>
      <w:r>
        <w:tab/>
      </w:r>
      <w:r>
        <w:tab/>
      </w:r>
      <w:r w:rsidRPr="00DD337E">
        <w:rPr>
          <w:b/>
        </w:rPr>
        <w:t xml:space="preserve">C. </w:t>
      </w:r>
      <w:r>
        <w:t>30 cm.</w:t>
      </w:r>
      <w:r>
        <w:tab/>
      </w:r>
      <w:r>
        <w:tab/>
      </w:r>
      <w:r>
        <w:tab/>
      </w:r>
      <w:r w:rsidRPr="00DD337E">
        <w:rPr>
          <w:b/>
        </w:rPr>
        <w:t xml:space="preserve">D. </w:t>
      </w:r>
      <w:r>
        <w:t>40 cm.</w:t>
      </w:r>
    </w:p>
    <w:p w:rsidR="00FF439A" w:rsidRPr="008802C6"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20. Chọn đáp án A</w:t>
      </w:r>
    </w:p>
    <w:p w:rsidR="00FF439A" w:rsidRPr="008802C6"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FF439A"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lastRenderedPageBreak/>
        <w:t xml:space="preserve">+ Sơ đồ tạo ảnh: </w:t>
      </w:r>
      <w:r w:rsidRPr="00724D65">
        <w:rPr>
          <w:position w:val="-66"/>
        </w:rPr>
        <w:object w:dxaOrig="5500" w:dyaOrig="1440">
          <v:shape id="_x0000_i1143" type="#_x0000_t75" style="width:274.05pt;height:1in" o:ole="">
            <v:imagedata r:id="rId242" o:title=""/>
          </v:shape>
          <o:OLEObject Type="Embed" ProgID="Equation.DSMT4" ShapeID="_x0000_i1143" DrawAspect="Content" ObjectID="_1633947585" r:id="rId243"/>
        </w:object>
      </w:r>
      <w:r>
        <w:t xml:space="preserve"> </w:t>
      </w:r>
    </w:p>
    <w:p w:rsidR="00FF439A"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8802C6">
        <w:rPr>
          <w:position w:val="-30"/>
        </w:rPr>
        <w:object w:dxaOrig="7720" w:dyaOrig="680">
          <v:shape id="_x0000_i1144" type="#_x0000_t75" style="width:385.8pt;height:33.85pt" o:ole="">
            <v:imagedata r:id="rId244" o:title=""/>
          </v:shape>
          <o:OLEObject Type="Embed" ProgID="Equation.DSMT4" ShapeID="_x0000_i1144" DrawAspect="Content" ObjectID="_1633947586" r:id="rId245"/>
        </w:object>
      </w:r>
      <w:r>
        <w:t xml:space="preserve"> </w:t>
      </w:r>
    </w:p>
    <w:p w:rsidR="00FF439A"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8802C6">
        <w:rPr>
          <w:position w:val="-24"/>
        </w:rPr>
        <w:object w:dxaOrig="2520" w:dyaOrig="620">
          <v:shape id="_x0000_i1145" type="#_x0000_t75" style="width:126.25pt;height:32.25pt" o:ole="">
            <v:imagedata r:id="rId246" o:title=""/>
          </v:shape>
          <o:OLEObject Type="Embed" ProgID="Equation.DSMT4" ShapeID="_x0000_i1145" DrawAspect="Content" ObjectID="_1633947587" r:id="rId247"/>
        </w:object>
      </w:r>
      <w:r>
        <w:t xml:space="preserve"> </w:t>
      </w:r>
    </w:p>
    <w:p w:rsidR="00FF439A" w:rsidRDefault="00FF439A" w:rsidP="006D1F7E">
      <w:pPr>
        <w:pStyle w:val="ListParagraph"/>
        <w:numPr>
          <w:ilvl w:val="0"/>
          <w:numId w:val="2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FF439A" w:rsidRDefault="00FF439A" w:rsidP="00FF439A">
      <w:pPr>
        <w:spacing w:line="240" w:lineRule="auto"/>
        <w:ind w:firstLine="0"/>
      </w:pPr>
      <w:r>
        <w:rPr>
          <w:b/>
        </w:rPr>
        <w:t xml:space="preserve">Câu 21. </w:t>
      </w:r>
      <w:r>
        <w:t>Một người chỉ có thể nhìn rõ những vật cách mắt từ 0,5 m đến 1 m. Để nhìn rõ những vật ở rất xa mà mắt không phải điều tiết người đó phải đeo kính sát măt có độ tụ D</w:t>
      </w:r>
      <w:r w:rsidRPr="00B07C46">
        <w:rPr>
          <w:vertAlign w:val="subscript"/>
        </w:rPr>
        <w:t>k</w:t>
      </w:r>
      <w:r>
        <w:t xml:space="preserve">. Khi đeo </w:t>
      </w:r>
      <w:r w:rsidRPr="00CA04DC">
        <w:t xml:space="preserve">kính </w:t>
      </w:r>
      <w:r>
        <w:t>đó người ấy có thể nhìn rõ vật gần nhât cách kính bao nhiêu?</w:t>
      </w:r>
    </w:p>
    <w:p w:rsidR="00FF439A" w:rsidRDefault="00FF439A" w:rsidP="00FF439A">
      <w:pPr>
        <w:spacing w:line="240" w:lineRule="auto"/>
      </w:pPr>
      <w:r w:rsidRPr="00DD337E">
        <w:rPr>
          <w:b/>
        </w:rPr>
        <w:t xml:space="preserve">A. </w:t>
      </w:r>
      <w:r>
        <w:t>100/3 cm.</w:t>
      </w:r>
      <w:r>
        <w:tab/>
      </w:r>
      <w:r>
        <w:tab/>
      </w:r>
      <w:r w:rsidRPr="00DD337E">
        <w:rPr>
          <w:b/>
        </w:rPr>
        <w:t xml:space="preserve">B. </w:t>
      </w:r>
      <w:r>
        <w:t>100/7 cm.</w:t>
      </w:r>
      <w:r>
        <w:tab/>
      </w:r>
      <w:r>
        <w:tab/>
      </w:r>
      <w:r>
        <w:tab/>
      </w:r>
      <w:r w:rsidRPr="00DD337E">
        <w:rPr>
          <w:b/>
        </w:rPr>
        <w:t xml:space="preserve">C. </w:t>
      </w:r>
      <w:r>
        <w:t>100 cm.</w:t>
      </w:r>
      <w:r>
        <w:tab/>
      </w:r>
      <w:r>
        <w:tab/>
      </w:r>
      <w:r>
        <w:tab/>
      </w:r>
      <w:r w:rsidRPr="00DD337E">
        <w:rPr>
          <w:b/>
        </w:rPr>
        <w:t xml:space="preserve">D. </w:t>
      </w:r>
      <w:r>
        <w:t>40 cm.</w:t>
      </w:r>
    </w:p>
    <w:p w:rsidR="00FF439A" w:rsidRPr="004725C6"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21. Chọn đáp án C</w:t>
      </w:r>
    </w:p>
    <w:p w:rsidR="00FF439A" w:rsidRPr="004725C6"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FF439A"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Sơ đồ tạo ảnh: </w:t>
      </w:r>
      <w:r w:rsidRPr="00724D65">
        <w:rPr>
          <w:position w:val="-66"/>
        </w:rPr>
        <w:object w:dxaOrig="5319" w:dyaOrig="1440">
          <v:shape id="_x0000_i1146" type="#_x0000_t75" style="width:265.95pt;height:1in" o:ole="">
            <v:imagedata r:id="rId248" o:title=""/>
          </v:shape>
          <o:OLEObject Type="Embed" ProgID="Equation.DSMT4" ShapeID="_x0000_i1146" DrawAspect="Content" ObjectID="_1633947588" r:id="rId249"/>
        </w:object>
      </w:r>
      <w:r>
        <w:t xml:space="preserve"> </w:t>
      </w:r>
    </w:p>
    <w:p w:rsidR="00FF439A"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4725C6">
        <w:rPr>
          <w:position w:val="-30"/>
        </w:rPr>
        <w:object w:dxaOrig="6460" w:dyaOrig="680">
          <v:shape id="_x0000_i1147" type="#_x0000_t75" style="width:321.85pt;height:33.85pt" o:ole="">
            <v:imagedata r:id="rId250" o:title=""/>
          </v:shape>
          <o:OLEObject Type="Embed" ProgID="Equation.DSMT4" ShapeID="_x0000_i1147" DrawAspect="Content" ObjectID="_1633947589" r:id="rId251"/>
        </w:object>
      </w:r>
      <w:r>
        <w:t xml:space="preserve"> </w:t>
      </w:r>
    </w:p>
    <w:p w:rsidR="00FF439A" w:rsidRDefault="00FF439A" w:rsidP="006D1F7E">
      <w:pPr>
        <w:pStyle w:val="ListParagraph"/>
        <w:numPr>
          <w:ilvl w:val="0"/>
          <w:numId w:val="2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FF439A" w:rsidRDefault="00FF439A" w:rsidP="00FF439A">
      <w:pPr>
        <w:spacing w:line="240" w:lineRule="auto"/>
        <w:ind w:firstLine="0"/>
      </w:pPr>
      <w:r>
        <w:rPr>
          <w:b/>
        </w:rPr>
        <w:t xml:space="preserve">Câu 22. </w:t>
      </w:r>
      <w:r>
        <w:t>Một người chỉ có thể nhìn rõ những vật cách mắt từ 0,5 m đến 1 m. Để nhìn rõ vật gần nhất cách mắt 0,25 m người đó phải đeo kính sát măt có độ tụ D</w:t>
      </w:r>
      <w:r w:rsidRPr="003E4B77">
        <w:rPr>
          <w:vertAlign w:val="subscript"/>
        </w:rPr>
        <w:t>2</w:t>
      </w:r>
      <w:r>
        <w:t>. Khi đeo kính đó người ấy có thể nhìn rõ vật xa nhất cách kính bao nhiêu?</w:t>
      </w:r>
    </w:p>
    <w:p w:rsidR="00FF439A" w:rsidRDefault="00FF439A" w:rsidP="00FF439A">
      <w:pPr>
        <w:spacing w:line="240" w:lineRule="auto"/>
      </w:pPr>
      <w:r w:rsidRPr="003E4B77">
        <w:rPr>
          <w:b/>
        </w:rPr>
        <w:t xml:space="preserve">A. </w:t>
      </w:r>
      <w:r>
        <w:t>100/3 cm.</w:t>
      </w:r>
      <w:r>
        <w:tab/>
      </w:r>
      <w:r>
        <w:tab/>
      </w:r>
      <w:r w:rsidRPr="00DD337E">
        <w:rPr>
          <w:b/>
        </w:rPr>
        <w:t xml:space="preserve">B. </w:t>
      </w:r>
      <w:r>
        <w:t>100/7 cm.</w:t>
      </w:r>
      <w:r>
        <w:tab/>
      </w:r>
      <w:r>
        <w:tab/>
      </w:r>
      <w:r>
        <w:tab/>
      </w:r>
      <w:r w:rsidRPr="00DD337E">
        <w:rPr>
          <w:b/>
        </w:rPr>
        <w:t xml:space="preserve">C. </w:t>
      </w:r>
      <w:r>
        <w:t>100 cm.</w:t>
      </w:r>
      <w:r>
        <w:tab/>
      </w:r>
      <w:r>
        <w:tab/>
      </w:r>
      <w:r>
        <w:tab/>
      </w:r>
      <w:r w:rsidRPr="00DD337E">
        <w:rPr>
          <w:b/>
        </w:rPr>
        <w:t xml:space="preserve">D. </w:t>
      </w:r>
      <w:r>
        <w:t>40 cm.</w:t>
      </w:r>
    </w:p>
    <w:p w:rsidR="00FF439A" w:rsidRPr="004725C6"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22. Chọn đáp án A</w:t>
      </w:r>
    </w:p>
    <w:p w:rsidR="00FF439A" w:rsidRPr="004725C6"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FF439A"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Sơ đồ tạo ảnh: </w:t>
      </w:r>
      <w:r w:rsidRPr="00724D65">
        <w:rPr>
          <w:position w:val="-66"/>
        </w:rPr>
        <w:object w:dxaOrig="5319" w:dyaOrig="1440">
          <v:shape id="_x0000_i1148" type="#_x0000_t75" style="width:265.95pt;height:1in" o:ole="">
            <v:imagedata r:id="rId252" o:title=""/>
          </v:shape>
          <o:OLEObject Type="Embed" ProgID="Equation.DSMT4" ShapeID="_x0000_i1148" DrawAspect="Content" ObjectID="_1633947590" r:id="rId253"/>
        </w:object>
      </w:r>
      <w:r>
        <w:t xml:space="preserve"> </w:t>
      </w:r>
    </w:p>
    <w:p w:rsidR="00FF439A"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4725C6">
        <w:rPr>
          <w:position w:val="-30"/>
        </w:rPr>
        <w:object w:dxaOrig="6800" w:dyaOrig="680">
          <v:shape id="_x0000_i1149" type="#_x0000_t75" style="width:340.1pt;height:33.85pt" o:ole="">
            <v:imagedata r:id="rId254" o:title=""/>
          </v:shape>
          <o:OLEObject Type="Embed" ProgID="Equation.DSMT4" ShapeID="_x0000_i1149" DrawAspect="Content" ObjectID="_1633947591" r:id="rId255"/>
        </w:object>
      </w:r>
      <w:r>
        <w:t xml:space="preserve"> </w:t>
      </w:r>
    </w:p>
    <w:p w:rsidR="00FF439A" w:rsidRDefault="00FF439A" w:rsidP="006D1F7E">
      <w:pPr>
        <w:pStyle w:val="ListParagraph"/>
        <w:numPr>
          <w:ilvl w:val="0"/>
          <w:numId w:val="2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FF439A" w:rsidRDefault="00FF439A" w:rsidP="00FF439A">
      <w:pPr>
        <w:spacing w:line="240" w:lineRule="auto"/>
        <w:ind w:firstLine="0"/>
      </w:pPr>
      <w:r>
        <w:rPr>
          <w:b/>
        </w:rPr>
        <w:t xml:space="preserve">Câu 23. </w:t>
      </w:r>
      <w:r>
        <w:t>Một người cận thị có điểm cực viễn cách mắt 0,5 m và điểm cực cận cách mắt 0,15 m. Nếu người ấy muốn điểm nhìn rõ gần nhất cách mắt 25 cm thì phải đeo kính sát mắt có độ tụ D2. Sau khi đeo kính người đó nhìn được vật xa nhất cách mắt là</w:t>
      </w:r>
    </w:p>
    <w:p w:rsidR="00FF439A" w:rsidRDefault="00FF439A" w:rsidP="00FF439A">
      <w:pPr>
        <w:spacing w:line="240" w:lineRule="auto"/>
      </w:pPr>
      <w:r w:rsidRPr="003E4B77">
        <w:rPr>
          <w:b/>
        </w:rPr>
        <w:t xml:space="preserve">A. </w:t>
      </w:r>
      <w:r>
        <w:t>80 cm.</w:t>
      </w:r>
      <w:r>
        <w:tab/>
      </w:r>
      <w:r>
        <w:tab/>
      </w:r>
      <w:r>
        <w:tab/>
      </w:r>
      <w:r w:rsidRPr="00DD337E">
        <w:rPr>
          <w:b/>
        </w:rPr>
        <w:t xml:space="preserve">B. </w:t>
      </w:r>
      <w:r>
        <w:t>200 cm.</w:t>
      </w:r>
      <w:r>
        <w:tab/>
      </w:r>
      <w:r>
        <w:tab/>
      </w:r>
      <w:r>
        <w:tab/>
      </w:r>
      <w:r w:rsidRPr="00DD337E">
        <w:rPr>
          <w:b/>
        </w:rPr>
        <w:t xml:space="preserve">C. </w:t>
      </w:r>
      <w:r>
        <w:t>100 cm.</w:t>
      </w:r>
      <w:r>
        <w:tab/>
      </w:r>
      <w:r>
        <w:tab/>
      </w:r>
      <w:r>
        <w:tab/>
      </w:r>
      <w:r w:rsidRPr="00DD337E">
        <w:rPr>
          <w:b/>
        </w:rPr>
        <w:t xml:space="preserve">D. </w:t>
      </w:r>
      <w:r>
        <w:t>∞.</w:t>
      </w:r>
    </w:p>
    <w:p w:rsidR="00FF439A" w:rsidRPr="004725C6"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23. Chọn đáp án D</w:t>
      </w:r>
    </w:p>
    <w:p w:rsidR="00FF439A" w:rsidRPr="004725C6"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FF439A"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Sơ đồ tạo ảnh: </w:t>
      </w:r>
      <w:r w:rsidRPr="00724D65">
        <w:rPr>
          <w:position w:val="-66"/>
        </w:rPr>
        <w:object w:dxaOrig="5319" w:dyaOrig="1440">
          <v:shape id="_x0000_i1150" type="#_x0000_t75" style="width:265.95pt;height:1in" o:ole="">
            <v:imagedata r:id="rId256" o:title=""/>
          </v:shape>
          <o:OLEObject Type="Embed" ProgID="Equation.DSMT4" ShapeID="_x0000_i1150" DrawAspect="Content" ObjectID="_1633947592" r:id="rId257"/>
        </w:object>
      </w:r>
      <w:r>
        <w:t xml:space="preserve"> </w:t>
      </w:r>
    </w:p>
    <w:p w:rsidR="00FF439A"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4725C6">
        <w:rPr>
          <w:position w:val="-30"/>
        </w:rPr>
        <w:object w:dxaOrig="7760" w:dyaOrig="680">
          <v:shape id="_x0000_i1151" type="#_x0000_t75" style="width:387.95pt;height:33.85pt" o:ole="">
            <v:imagedata r:id="rId258" o:title=""/>
          </v:shape>
          <o:OLEObject Type="Embed" ProgID="Equation.DSMT4" ShapeID="_x0000_i1151" DrawAspect="Content" ObjectID="_1633947593" r:id="rId259"/>
        </w:object>
      </w:r>
      <w:r>
        <w:t xml:space="preserve"> </w:t>
      </w:r>
    </w:p>
    <w:p w:rsidR="00FF439A"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Mắt nhìn được vật ảo, thì cũng sẽ nhìn được vật thật ở vô cực.</w:t>
      </w:r>
    </w:p>
    <w:p w:rsidR="00FF439A" w:rsidRDefault="00FF439A" w:rsidP="006D1F7E">
      <w:pPr>
        <w:pStyle w:val="ListParagraph"/>
        <w:numPr>
          <w:ilvl w:val="0"/>
          <w:numId w:val="2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FF439A"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pPr>
      <w:r>
        <w:rPr>
          <w:b/>
        </w:rPr>
        <w:t xml:space="preserve">Câu 24. </w:t>
      </w:r>
      <w:r>
        <w:t xml:space="preserve">Một người cận thị về già nhìn rõ những vật cách mắt nằm trong khoảng từ 0,4 m đến 0,8 m. Để nhìn rõ những vật ở rất xa mà mắt không phải điều tiết người đó phải đeo kính sát mắt có độ tụ </w:t>
      </w:r>
      <w:r w:rsidRPr="00DD337E">
        <w:t xml:space="preserve">D1 </w:t>
      </w:r>
      <w:r>
        <w:t xml:space="preserve">. Xác định giới hạn nhìn rõ của mắt khi đeo kính đó. </w:t>
      </w:r>
    </w:p>
    <w:p w:rsidR="00FF439A" w:rsidRDefault="00FF439A" w:rsidP="00FF439A">
      <w:pPr>
        <w:spacing w:line="240" w:lineRule="auto"/>
      </w:pPr>
      <w:r w:rsidRPr="00DD337E">
        <w:rPr>
          <w:b/>
        </w:rPr>
        <w:t xml:space="preserve">A. </w:t>
      </w:r>
      <w:r>
        <w:t>80 cm  ÷</w:t>
      </w:r>
      <w:r w:rsidRPr="007078DF">
        <w:t xml:space="preserve"> </w:t>
      </w:r>
      <w:r>
        <w:t>∞ cm.</w:t>
      </w:r>
      <w:r>
        <w:tab/>
      </w:r>
      <w:r>
        <w:tab/>
      </w:r>
      <w:r w:rsidRPr="00DD337E">
        <w:rPr>
          <w:b/>
        </w:rPr>
        <w:t xml:space="preserve">B. </w:t>
      </w:r>
      <w:r>
        <w:t>60 cm   ÷</w:t>
      </w:r>
      <w:r w:rsidRPr="007078DF">
        <w:t xml:space="preserve"> </w:t>
      </w:r>
      <w:r>
        <w:t xml:space="preserve"> 240 cm.</w:t>
      </w:r>
      <w:r>
        <w:tab/>
      </w:r>
      <w:r>
        <w:tab/>
      </w:r>
      <w:r w:rsidRPr="00DD337E">
        <w:rPr>
          <w:b/>
        </w:rPr>
        <w:t xml:space="preserve">C. </w:t>
      </w:r>
      <w:r>
        <w:t>80 cm  ÷</w:t>
      </w:r>
      <w:r w:rsidRPr="007078DF">
        <w:t xml:space="preserve"> </w:t>
      </w:r>
      <w:r>
        <w:t xml:space="preserve"> 240 cm.</w:t>
      </w:r>
      <w:r>
        <w:tab/>
      </w:r>
      <w:r>
        <w:tab/>
      </w:r>
      <w:r w:rsidRPr="00DD337E">
        <w:rPr>
          <w:b/>
        </w:rPr>
        <w:t xml:space="preserve">D. </w:t>
      </w:r>
      <w:r>
        <w:t>60 cm  ÷</w:t>
      </w:r>
      <w:r w:rsidRPr="007078DF">
        <w:t xml:space="preserve"> </w:t>
      </w:r>
      <w:r>
        <w:t xml:space="preserve"> ∞ cm.</w:t>
      </w:r>
    </w:p>
    <w:p w:rsidR="00FF439A" w:rsidRPr="004725C6"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24. Chọn đáp án A</w:t>
      </w:r>
    </w:p>
    <w:p w:rsidR="00FF439A" w:rsidRPr="004725C6"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FF439A"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Sơ đồ tạo ảnh: </w:t>
      </w:r>
      <w:r w:rsidRPr="00724D65">
        <w:rPr>
          <w:position w:val="-66"/>
        </w:rPr>
        <w:object w:dxaOrig="5319" w:dyaOrig="1440">
          <v:shape id="_x0000_i1152" type="#_x0000_t75" style="width:265.95pt;height:1in" o:ole="">
            <v:imagedata r:id="rId260" o:title=""/>
          </v:shape>
          <o:OLEObject Type="Embed" ProgID="Equation.DSMT4" ShapeID="_x0000_i1152" DrawAspect="Content" ObjectID="_1633947594" r:id="rId261"/>
        </w:object>
      </w:r>
      <w:r>
        <w:t xml:space="preserve"> </w:t>
      </w:r>
    </w:p>
    <w:p w:rsidR="00FF439A"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DA2450">
        <w:rPr>
          <w:position w:val="-64"/>
        </w:rPr>
        <w:object w:dxaOrig="3940" w:dyaOrig="1400">
          <v:shape id="_x0000_i1153" type="#_x0000_t75" style="width:196.1pt;height:69.85pt" o:ole="">
            <v:imagedata r:id="rId262" o:title=""/>
          </v:shape>
          <o:OLEObject Type="Embed" ProgID="Equation.DSMT4" ShapeID="_x0000_i1153" DrawAspect="Content" ObjectID="_1633947595" r:id="rId263"/>
        </w:object>
      </w:r>
      <w:r>
        <w:t xml:space="preserve"> </w:t>
      </w:r>
    </w:p>
    <w:p w:rsidR="00FF439A"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Khi đeo kính nhìm được các vật cách kính từ 0,8 m đến ∞.</w:t>
      </w:r>
    </w:p>
    <w:p w:rsidR="00FF439A" w:rsidRDefault="00FF439A" w:rsidP="006D1F7E">
      <w:pPr>
        <w:pStyle w:val="ListParagraph"/>
        <w:numPr>
          <w:ilvl w:val="0"/>
          <w:numId w:val="2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FF439A" w:rsidRDefault="00FF439A" w:rsidP="00FF439A">
      <w:pPr>
        <w:spacing w:line="240" w:lineRule="auto"/>
        <w:ind w:firstLine="0"/>
      </w:pPr>
      <w:r>
        <w:rPr>
          <w:b/>
        </w:rPr>
        <w:t xml:space="preserve">Câu 25. </w:t>
      </w:r>
      <w:r>
        <w:t xml:space="preserve">Một người cận thị có thể nhìn rõ được các vật cách mắt từ 11 cm tới 26 cm. Để nhìn vật ở vô cùng mà mắt không điều tiết thì phải đeo kính có độ tụ </w:t>
      </w:r>
      <w:r w:rsidRPr="00DD337E">
        <w:t xml:space="preserve">D1 </w:t>
      </w:r>
      <w:r>
        <w:t>. Khi đó điểm gần nhất mà mắt nhìn rõ khi đeo kính, cách mắt là X (m). Biết kính đeo cách mắt một khoảng 1 cm. Tích D</w:t>
      </w:r>
      <w:r w:rsidRPr="00DA2450">
        <w:rPr>
          <w:vertAlign w:val="subscript"/>
        </w:rPr>
        <w:t>1</w:t>
      </w:r>
      <w:r>
        <w:t>x bằng</w:t>
      </w:r>
    </w:p>
    <w:p w:rsidR="00FF439A" w:rsidRDefault="00FF439A" w:rsidP="00FF439A">
      <w:pPr>
        <w:spacing w:line="240" w:lineRule="auto"/>
      </w:pPr>
      <w:r w:rsidRPr="00DD337E">
        <w:rPr>
          <w:b/>
        </w:rPr>
        <w:t xml:space="preserve">A. </w:t>
      </w:r>
      <w:r w:rsidRPr="00DD337E">
        <w:t>−</w:t>
      </w:r>
      <w:r>
        <w:t>2/3.</w:t>
      </w:r>
      <w:r>
        <w:tab/>
      </w:r>
      <w:r>
        <w:tab/>
      </w:r>
      <w:r>
        <w:tab/>
      </w:r>
      <w:r w:rsidRPr="00DD337E">
        <w:rPr>
          <w:b/>
        </w:rPr>
        <w:t xml:space="preserve">B. </w:t>
      </w:r>
      <w:r w:rsidRPr="00DD337E">
        <w:t>−</w:t>
      </w:r>
      <w:r>
        <w:t>53/75.</w:t>
      </w:r>
      <w:r>
        <w:tab/>
      </w:r>
      <w:r>
        <w:tab/>
      </w:r>
      <w:r>
        <w:tab/>
      </w:r>
      <w:r w:rsidRPr="00DD337E">
        <w:rPr>
          <w:b/>
        </w:rPr>
        <w:t xml:space="preserve">C. </w:t>
      </w:r>
      <w:r>
        <w:t>+2/3.</w:t>
      </w:r>
      <w:r>
        <w:tab/>
      </w:r>
      <w:r>
        <w:tab/>
      </w:r>
      <w:r>
        <w:tab/>
      </w:r>
      <w:r w:rsidRPr="00DD337E">
        <w:rPr>
          <w:b/>
        </w:rPr>
        <w:t xml:space="preserve">D. </w:t>
      </w:r>
      <w:r>
        <w:t>+53/75.</w:t>
      </w:r>
    </w:p>
    <w:p w:rsidR="00FF439A" w:rsidRPr="004725C6"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25. Chọn đáp án B</w:t>
      </w:r>
    </w:p>
    <w:p w:rsidR="00FF439A" w:rsidRPr="004725C6"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FF439A"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Sơ đồ tạo ảnh: </w:t>
      </w:r>
      <w:r w:rsidRPr="00724D65">
        <w:rPr>
          <w:position w:val="-66"/>
        </w:rPr>
        <w:object w:dxaOrig="5820" w:dyaOrig="1440">
          <v:shape id="_x0000_i1154" type="#_x0000_t75" style="width:291.75pt;height:1in" o:ole="">
            <v:imagedata r:id="rId264" o:title=""/>
          </v:shape>
          <o:OLEObject Type="Embed" ProgID="Equation.DSMT4" ShapeID="_x0000_i1154" DrawAspect="Content" ObjectID="_1633947596" r:id="rId265"/>
        </w:object>
      </w:r>
      <w:r>
        <w:t xml:space="preserve"> </w:t>
      </w:r>
    </w:p>
    <w:p w:rsidR="00FF439A"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DA2450">
        <w:rPr>
          <w:position w:val="-64"/>
        </w:rPr>
        <w:object w:dxaOrig="7040" w:dyaOrig="1400">
          <v:shape id="_x0000_i1155" type="#_x0000_t75" style="width:351.95pt;height:69.85pt" o:ole="">
            <v:imagedata r:id="rId266" o:title=""/>
          </v:shape>
          <o:OLEObject Type="Embed" ProgID="Equation.DSMT4" ShapeID="_x0000_i1155" DrawAspect="Content" ObjectID="_1633947597" r:id="rId267"/>
        </w:object>
      </w:r>
      <w:r>
        <w:t xml:space="preserve"> </w:t>
      </w:r>
    </w:p>
    <w:p w:rsidR="00FF439A" w:rsidRDefault="00FF439A" w:rsidP="006D1F7E">
      <w:pPr>
        <w:pStyle w:val="ListParagraph"/>
        <w:numPr>
          <w:ilvl w:val="0"/>
          <w:numId w:val="2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FF439A" w:rsidRDefault="00FF439A" w:rsidP="00FF439A">
      <w:pPr>
        <w:spacing w:line="240" w:lineRule="auto"/>
        <w:ind w:firstLine="0"/>
      </w:pPr>
      <w:r>
        <w:rPr>
          <w:b/>
        </w:rPr>
        <w:t xml:space="preserve">Câu 26. </w:t>
      </w:r>
      <w:r>
        <w:t>Một người cận thị có điểm cực viễn cách mắt 40 cm và điểm cực cận cách mắt 20 cm. Nếu người ấy muốn điểm nhìn rõ gần nhất cách mắt 25 cm thì phải đeo kính sát mắt có độ tụ D</w:t>
      </w:r>
      <w:r w:rsidRPr="003E4B77">
        <w:rPr>
          <w:vertAlign w:val="subscript"/>
        </w:rPr>
        <w:t>2</w:t>
      </w:r>
      <w:r>
        <w:t>. Sau khi đeo kính người đó nhìn được vật xa nhất cách mắt là x (m). Tích D</w:t>
      </w:r>
      <w:r w:rsidRPr="003E4B77">
        <w:rPr>
          <w:vertAlign w:val="subscript"/>
        </w:rPr>
        <w:t>2</w:t>
      </w:r>
      <w:r>
        <w:t>x bằng</w:t>
      </w:r>
    </w:p>
    <w:p w:rsidR="00FF439A" w:rsidRDefault="00FF439A" w:rsidP="00FF439A">
      <w:pPr>
        <w:spacing w:line="240" w:lineRule="auto"/>
      </w:pPr>
      <w:r w:rsidRPr="00DD337E">
        <w:rPr>
          <w:b/>
        </w:rPr>
        <w:t xml:space="preserve">A. </w:t>
      </w:r>
      <w:r w:rsidRPr="00DD337E">
        <w:t>−</w:t>
      </w:r>
      <w:r>
        <w:t>2/3.</w:t>
      </w:r>
      <w:r>
        <w:tab/>
      </w:r>
      <w:r>
        <w:tab/>
      </w:r>
      <w:r>
        <w:tab/>
      </w:r>
      <w:r w:rsidRPr="00DD337E">
        <w:rPr>
          <w:b/>
        </w:rPr>
        <w:t xml:space="preserve">B. </w:t>
      </w:r>
      <w:r w:rsidRPr="00DD337E">
        <w:t>−</w:t>
      </w:r>
      <w:r>
        <w:t>l.</w:t>
      </w:r>
      <w:r>
        <w:tab/>
      </w:r>
      <w:r>
        <w:tab/>
      </w:r>
      <w:r>
        <w:tab/>
      </w:r>
      <w:r>
        <w:tab/>
      </w:r>
      <w:r w:rsidRPr="00DD337E">
        <w:rPr>
          <w:b/>
        </w:rPr>
        <w:t xml:space="preserve">C. </w:t>
      </w:r>
      <w:r>
        <w:t>+2/3.</w:t>
      </w:r>
      <w:r>
        <w:tab/>
      </w:r>
      <w:r>
        <w:tab/>
      </w:r>
      <w:r>
        <w:tab/>
      </w:r>
      <w:r w:rsidRPr="00DD337E">
        <w:rPr>
          <w:b/>
        </w:rPr>
        <w:t xml:space="preserve">D. </w:t>
      </w:r>
      <w:r>
        <w:t>+l.</w:t>
      </w:r>
    </w:p>
    <w:p w:rsidR="00FF439A" w:rsidRPr="004725C6"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26. Chọn đáp án A</w:t>
      </w:r>
    </w:p>
    <w:p w:rsidR="00FF439A" w:rsidRPr="004725C6"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FF439A"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Sơ đồ tạo ảnh: </w:t>
      </w:r>
      <w:r w:rsidRPr="00724D65">
        <w:rPr>
          <w:position w:val="-66"/>
        </w:rPr>
        <w:object w:dxaOrig="5319" w:dyaOrig="1440">
          <v:shape id="_x0000_i1156" type="#_x0000_t75" style="width:265.95pt;height:1in" o:ole="">
            <v:imagedata r:id="rId268" o:title=""/>
          </v:shape>
          <o:OLEObject Type="Embed" ProgID="Equation.DSMT4" ShapeID="_x0000_i1156" DrawAspect="Content" ObjectID="_1633947598" r:id="rId269"/>
        </w:object>
      </w:r>
      <w:r>
        <w:t xml:space="preserve"> </w:t>
      </w:r>
    </w:p>
    <w:p w:rsidR="00FF439A"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DA2450">
        <w:rPr>
          <w:position w:val="-64"/>
        </w:rPr>
        <w:object w:dxaOrig="5740" w:dyaOrig="1400">
          <v:shape id="_x0000_i1157" type="#_x0000_t75" style="width:286.4pt;height:69.85pt" o:ole="">
            <v:imagedata r:id="rId270" o:title=""/>
          </v:shape>
          <o:OLEObject Type="Embed" ProgID="Equation.DSMT4" ShapeID="_x0000_i1157" DrawAspect="Content" ObjectID="_1633947599" r:id="rId271"/>
        </w:object>
      </w:r>
      <w:r>
        <w:t xml:space="preserve"> </w:t>
      </w:r>
    </w:p>
    <w:p w:rsidR="00FF439A" w:rsidRDefault="00FF439A" w:rsidP="006D1F7E">
      <w:pPr>
        <w:pStyle w:val="ListParagraph"/>
        <w:numPr>
          <w:ilvl w:val="0"/>
          <w:numId w:val="2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FF439A" w:rsidRDefault="00FF439A" w:rsidP="00FF439A">
      <w:pPr>
        <w:spacing w:line="240" w:lineRule="auto"/>
        <w:ind w:firstLine="0"/>
      </w:pPr>
      <w:r>
        <w:rPr>
          <w:b/>
        </w:rPr>
        <w:t xml:space="preserve">Câu 27. </w:t>
      </w:r>
      <w:r>
        <w:t xml:space="preserve">Mắt của một người cận thị có điểm Cv each mắt 20 cm. Người này muốn đọc một thông báo cách mắt 40 cm nhưng không có kính cận mà lại sử dụng một thấu kính phân kì có tiêu cự </w:t>
      </w:r>
      <w:r w:rsidRPr="00DD337E">
        <w:t>−</w:t>
      </w:r>
      <w:r>
        <w:t>15 cm. Để đọc được thông báo trên mà không phải điêu tiêt thì phải đặt thấu kính phân kì cách mắt bao nhiêu?</w:t>
      </w:r>
    </w:p>
    <w:p w:rsidR="00FF439A" w:rsidRDefault="00FF439A" w:rsidP="00FF439A">
      <w:pPr>
        <w:spacing w:line="240" w:lineRule="auto"/>
      </w:pPr>
      <w:r w:rsidRPr="00DD337E">
        <w:rPr>
          <w:b/>
        </w:rPr>
        <w:t xml:space="preserve">A. </w:t>
      </w:r>
      <w:r>
        <w:t>5 cm.</w:t>
      </w:r>
      <w:r>
        <w:tab/>
      </w:r>
      <w:r>
        <w:tab/>
      </w:r>
      <w:r>
        <w:tab/>
      </w:r>
      <w:r w:rsidRPr="00DD337E">
        <w:rPr>
          <w:b/>
        </w:rPr>
        <w:t xml:space="preserve">B. </w:t>
      </w:r>
      <w:r>
        <w:t>3 cm.</w:t>
      </w:r>
      <w:r>
        <w:tab/>
      </w:r>
      <w:r>
        <w:tab/>
      </w:r>
      <w:r>
        <w:tab/>
      </w:r>
      <w:r w:rsidRPr="00DD337E">
        <w:rPr>
          <w:b/>
        </w:rPr>
        <w:t xml:space="preserve">C. </w:t>
      </w:r>
      <w:r>
        <w:t>10 cm.</w:t>
      </w:r>
      <w:r>
        <w:tab/>
      </w:r>
      <w:r>
        <w:tab/>
      </w:r>
      <w:r>
        <w:tab/>
      </w:r>
      <w:r w:rsidRPr="00DD337E">
        <w:rPr>
          <w:b/>
        </w:rPr>
        <w:t xml:space="preserve">D. </w:t>
      </w:r>
      <w:r>
        <w:t>8 cm.</w:t>
      </w:r>
    </w:p>
    <w:p w:rsidR="00FF439A" w:rsidRPr="00B53DAF"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27. Chọn đáp án C</w:t>
      </w:r>
    </w:p>
    <w:p w:rsidR="00FF439A" w:rsidRPr="00B53DAF"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FF439A"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Sơ đồ tạo ảnh: </w:t>
      </w:r>
      <w:r w:rsidRPr="00B53DAF">
        <w:rPr>
          <w:position w:val="-64"/>
        </w:rPr>
        <w:object w:dxaOrig="5640" w:dyaOrig="1020">
          <v:shape id="_x0000_i1158" type="#_x0000_t75" style="width:282.1pt;height:52.1pt" o:ole="">
            <v:imagedata r:id="rId272" o:title=""/>
          </v:shape>
          <o:OLEObject Type="Embed" ProgID="Equation.DSMT4" ShapeID="_x0000_i1158" DrawAspect="Content" ObjectID="_1633947600" r:id="rId273"/>
        </w:object>
      </w:r>
      <w:r>
        <w:t xml:space="preserve"> </w:t>
      </w:r>
    </w:p>
    <w:p w:rsidR="00FF439A"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B53DAF">
        <w:rPr>
          <w:position w:val="-24"/>
        </w:rPr>
        <w:object w:dxaOrig="3800" w:dyaOrig="620">
          <v:shape id="_x0000_i1159" type="#_x0000_t75" style="width:190.2pt;height:32.25pt" o:ole="">
            <v:imagedata r:id="rId274" o:title=""/>
          </v:shape>
          <o:OLEObject Type="Embed" ProgID="Equation.DSMT4" ShapeID="_x0000_i1159" DrawAspect="Content" ObjectID="_1633947601" r:id="rId275"/>
        </w:object>
      </w:r>
      <w:r>
        <w:t xml:space="preserve"> </w:t>
      </w:r>
    </w:p>
    <w:p w:rsidR="00FF439A" w:rsidRPr="00307E64" w:rsidRDefault="00FF439A" w:rsidP="006D1F7E">
      <w:pPr>
        <w:pStyle w:val="ListParagraph"/>
        <w:numPr>
          <w:ilvl w:val="0"/>
          <w:numId w:val="3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FF439A" w:rsidRDefault="00FF439A" w:rsidP="00FF439A">
      <w:pPr>
        <w:pStyle w:val="ListParagraph"/>
        <w:spacing w:line="240" w:lineRule="auto"/>
        <w:ind w:left="1004" w:firstLine="0"/>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26"/>
        <w:gridCol w:w="3437"/>
      </w:tblGrid>
      <w:tr w:rsidR="00FF439A" w:rsidTr="00A91BC1">
        <w:tc>
          <w:tcPr>
            <w:tcW w:w="7326" w:type="dxa"/>
            <w:shd w:val="clear" w:color="auto" w:fill="auto"/>
          </w:tcPr>
          <w:p w:rsidR="00FF439A" w:rsidRPr="00B53DAF" w:rsidRDefault="00FF439A" w:rsidP="00A91BC1">
            <w:pPr>
              <w:pBdr>
                <w:top w:val="single" w:sz="4" w:space="1" w:color="auto"/>
                <w:left w:val="single" w:sz="4" w:space="4" w:color="auto"/>
                <w:bottom w:val="single" w:sz="4" w:space="1" w:color="auto"/>
                <w:right w:val="single" w:sz="4" w:space="4" w:color="auto"/>
              </w:pBdr>
              <w:shd w:val="clear" w:color="auto" w:fill="F4B083" w:themeFill="accent2" w:themeFillTint="99"/>
              <w:rPr>
                <w:b/>
                <w:u w:val="single"/>
              </w:rPr>
            </w:pPr>
            <w:r w:rsidRPr="00B53DAF">
              <w:rPr>
                <w:b/>
                <w:i/>
                <w:u w:val="single"/>
              </w:rPr>
              <w:sym w:font="Wingdings" w:char="F040"/>
            </w:r>
            <w:r>
              <w:rPr>
                <w:b/>
                <w:u w:val="single"/>
              </w:rPr>
              <w:t xml:space="preserve"> Chú ý:</w:t>
            </w:r>
          </w:p>
          <w:p w:rsidR="00FF439A" w:rsidRDefault="00FF439A" w:rsidP="00A91BC1">
            <w:pPr>
              <w:pBdr>
                <w:top w:val="single" w:sz="4" w:space="1" w:color="auto"/>
                <w:left w:val="single" w:sz="4" w:space="4" w:color="auto"/>
                <w:bottom w:val="single" w:sz="4" w:space="1" w:color="auto"/>
                <w:right w:val="single" w:sz="4" w:space="4" w:color="auto"/>
              </w:pBdr>
              <w:shd w:val="clear" w:color="auto" w:fill="F4B083" w:themeFill="accent2" w:themeFillTint="99"/>
            </w:pPr>
            <w:r>
              <w:t xml:space="preserve">+ Nếu đeo thấu kính hội tụ thì ảnh của những điểm nằm sát kính cho đến tiêu </w:t>
            </w:r>
            <w:r w:rsidRPr="007E27AD">
              <w:t xml:space="preserve">điểm </w:t>
            </w:r>
            <w:r>
              <w:t>là ảnh ảo nằm trong khoảng từ quang tâm đến vô cùng, vì vậy luân có những vị trí của vật cho ảnh ảo nằm trong giới hạn nhìn rõ của mắt và mắt có thể nhìn rõ được vật đó.</w:t>
            </w:r>
          </w:p>
          <w:p w:rsidR="00FF439A" w:rsidRDefault="00FF439A" w:rsidP="00A91BC1">
            <w:pPr>
              <w:pBdr>
                <w:top w:val="single" w:sz="4" w:space="1" w:color="auto"/>
                <w:left w:val="single" w:sz="4" w:space="4" w:color="auto"/>
                <w:bottom w:val="single" w:sz="4" w:space="1" w:color="auto"/>
                <w:right w:val="single" w:sz="4" w:space="4" w:color="auto"/>
              </w:pBdr>
              <w:shd w:val="clear" w:color="auto" w:fill="F4B083" w:themeFill="accent2" w:themeFillTint="99"/>
            </w:pPr>
            <w:r>
              <w:t xml:space="preserve">+ Nếu đeo thấu kính phân kì thì ảnh của mọi vật thật là ảnh ảo nằm trong khoảng từ kính đến tiêu </w:t>
            </w:r>
            <w:r w:rsidRPr="007E27AD">
              <w:t xml:space="preserve">điểm </w:t>
            </w:r>
            <w:r>
              <w:t xml:space="preserve">ảnh </w:t>
            </w:r>
            <w:r w:rsidRPr="00B53DAF">
              <w:t>đến</w:t>
            </w:r>
            <w:r>
              <w:t xml:space="preserve"> quang tâm. Để không </w:t>
            </w:r>
            <w:r w:rsidRPr="00B53DAF">
              <w:t xml:space="preserve">thể </w:t>
            </w:r>
            <w:r>
              <w:t xml:space="preserve">nhìn rõ được bất cứ vật nào trước mắt thì F’ nằm bên trong </w:t>
            </w:r>
            <w:r w:rsidRPr="007E27AD">
              <w:t xml:space="preserve">điểm </w:t>
            </w:r>
            <w:r>
              <w:t>cực cận Cc:</w:t>
            </w:r>
          </w:p>
          <w:p w:rsidR="00FF439A" w:rsidRPr="00B53DAF" w:rsidRDefault="00FF439A" w:rsidP="00A91BC1">
            <w:pPr>
              <w:pBdr>
                <w:top w:val="single" w:sz="4" w:space="1" w:color="auto"/>
                <w:left w:val="single" w:sz="4" w:space="4" w:color="auto"/>
                <w:bottom w:val="single" w:sz="4" w:space="1" w:color="auto"/>
                <w:right w:val="single" w:sz="4" w:space="4" w:color="auto"/>
              </w:pBdr>
              <w:shd w:val="clear" w:color="auto" w:fill="F4B083" w:themeFill="accent2" w:themeFillTint="99"/>
            </w:pPr>
            <w:r w:rsidRPr="00B53DAF">
              <w:rPr>
                <w:position w:val="-18"/>
                <w:szCs w:val="22"/>
              </w:rPr>
              <w:object w:dxaOrig="1440" w:dyaOrig="480">
                <v:shape id="_x0000_i1160" type="#_x0000_t75" style="width:1in;height:24.2pt" o:ole="">
                  <v:imagedata r:id="rId276" o:title=""/>
                </v:shape>
                <o:OLEObject Type="Embed" ProgID="Equation.DSMT4" ShapeID="_x0000_i1160" DrawAspect="Content" ObjectID="_1633947602" r:id="rId277"/>
              </w:object>
            </w:r>
            <w:r>
              <w:t xml:space="preserve"> </w:t>
            </w:r>
          </w:p>
        </w:tc>
        <w:tc>
          <w:tcPr>
            <w:tcW w:w="3437" w:type="dxa"/>
            <w:shd w:val="clear" w:color="auto" w:fill="auto"/>
          </w:tcPr>
          <w:p w:rsidR="00FF439A" w:rsidRDefault="00FF439A" w:rsidP="00A91BC1">
            <w:pPr>
              <w:pBdr>
                <w:top w:val="single" w:sz="4" w:space="1" w:color="auto"/>
                <w:left w:val="single" w:sz="4" w:space="4" w:color="auto"/>
                <w:bottom w:val="single" w:sz="4" w:space="1" w:color="auto"/>
                <w:right w:val="single" w:sz="4" w:space="4" w:color="auto"/>
              </w:pBdr>
              <w:shd w:val="clear" w:color="auto" w:fill="F4B083" w:themeFill="accent2" w:themeFillTint="99"/>
              <w:ind w:firstLine="0"/>
              <w:rPr>
                <w:b/>
                <w:i/>
                <w:u w:val="single"/>
              </w:rPr>
            </w:pPr>
            <w:r>
              <w:rPr>
                <w:szCs w:val="22"/>
              </w:rPr>
              <w:object w:dxaOrig="3218" w:dyaOrig="1956">
                <v:shape id="_x0000_i1161" type="#_x0000_t75" style="width:160.1pt;height:97.8pt" o:ole="">
                  <v:imagedata r:id="rId278" o:title=""/>
                </v:shape>
                <o:OLEObject Type="Embed" ProgID="Visio.Drawing.11" ShapeID="_x0000_i1161" DrawAspect="Content" ObjectID="_1633947603" r:id="rId279"/>
              </w:object>
            </w:r>
          </w:p>
        </w:tc>
      </w:tr>
    </w:tbl>
    <w:p w:rsidR="00FF439A" w:rsidRDefault="00FF439A" w:rsidP="00FF439A">
      <w:pPr>
        <w:spacing w:line="240" w:lineRule="auto"/>
        <w:rPr>
          <w:b/>
          <w:i/>
          <w:u w:val="single"/>
        </w:rPr>
      </w:pPr>
      <w:r>
        <w:rPr>
          <w:b/>
          <w:i/>
          <w:u w:val="single"/>
        </w:rPr>
        <w:t xml:space="preserve"> </w:t>
      </w:r>
    </w:p>
    <w:p w:rsidR="00FF439A" w:rsidRDefault="00FF439A" w:rsidP="00FF439A">
      <w:pPr>
        <w:spacing w:line="240" w:lineRule="auto"/>
        <w:ind w:firstLine="0"/>
      </w:pPr>
      <w:r>
        <w:rPr>
          <w:b/>
        </w:rPr>
        <w:t xml:space="preserve">Câu 28. </w:t>
      </w:r>
      <w:r>
        <w:t>Mắt một người cận thị có khoảng cực cận là 17 cm. Người đó đeo kính có độ tụ Dk thì không thể nbìn thấy bất kì vật nào trước kính. Biết kính đeo cách mắt 2 cm. Giá trị của D có thể là</w:t>
      </w:r>
    </w:p>
    <w:p w:rsidR="00FF439A" w:rsidRDefault="00FF439A" w:rsidP="00FF439A">
      <w:pPr>
        <w:spacing w:line="240" w:lineRule="auto"/>
      </w:pPr>
      <w:r w:rsidRPr="00DD337E">
        <w:rPr>
          <w:b/>
        </w:rPr>
        <w:t xml:space="preserve">A. </w:t>
      </w:r>
      <w:r w:rsidRPr="00DD337E">
        <w:t>−</w:t>
      </w:r>
      <w:r>
        <w:t>6 dp.</w:t>
      </w:r>
      <w:r>
        <w:tab/>
      </w:r>
      <w:r>
        <w:tab/>
      </w:r>
      <w:r>
        <w:tab/>
      </w:r>
      <w:r w:rsidRPr="00DD337E">
        <w:rPr>
          <w:b/>
        </w:rPr>
        <w:t xml:space="preserve">B. </w:t>
      </w:r>
      <w:r w:rsidRPr="00DD337E">
        <w:t>−</w:t>
      </w:r>
      <w:r>
        <w:t>5 dp.</w:t>
      </w:r>
      <w:r>
        <w:tab/>
      </w:r>
      <w:r>
        <w:tab/>
      </w:r>
      <w:r>
        <w:tab/>
      </w:r>
      <w:r w:rsidRPr="00DD337E">
        <w:rPr>
          <w:b/>
        </w:rPr>
        <w:t xml:space="preserve">C. </w:t>
      </w:r>
      <w:r w:rsidRPr="00DD337E">
        <w:t>−</w:t>
      </w:r>
      <w:r>
        <w:t>4 dp.</w:t>
      </w:r>
      <w:r>
        <w:tab/>
      </w:r>
      <w:r>
        <w:tab/>
      </w:r>
      <w:r>
        <w:tab/>
      </w:r>
      <w:r w:rsidRPr="00DD337E">
        <w:rPr>
          <w:b/>
        </w:rPr>
        <w:t xml:space="preserve">D. </w:t>
      </w:r>
      <w:r w:rsidRPr="00DD337E">
        <w:t>−</w:t>
      </w:r>
      <w:r>
        <w:t>7 dp.</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74"/>
        <w:gridCol w:w="3415"/>
      </w:tblGrid>
      <w:tr w:rsidR="00FF439A" w:rsidRPr="00D10860" w:rsidTr="00A91BC1">
        <w:tc>
          <w:tcPr>
            <w:tcW w:w="7797" w:type="dxa"/>
            <w:shd w:val="clear" w:color="auto" w:fill="auto"/>
          </w:tcPr>
          <w:p w:rsidR="00FF439A" w:rsidRPr="00D10860" w:rsidRDefault="00FF439A" w:rsidP="00A91BC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sidRPr="00D10860">
              <w:rPr>
                <w:b/>
              </w:rPr>
              <w:t xml:space="preserve">Câu </w:t>
            </w:r>
            <w:r>
              <w:rPr>
                <w:b/>
              </w:rPr>
              <w:t>28</w:t>
            </w:r>
            <w:r w:rsidRPr="00D10860">
              <w:rPr>
                <w:b/>
              </w:rPr>
              <w:t xml:space="preserve">. Chọn đáp án </w:t>
            </w:r>
            <w:r>
              <w:rPr>
                <w:b/>
              </w:rPr>
              <w:t>D</w:t>
            </w:r>
          </w:p>
          <w:p w:rsidR="00FF439A" w:rsidRPr="00D10860" w:rsidRDefault="00FF439A" w:rsidP="00A91BC1">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sidRPr="00D10860">
              <w:rPr>
                <w:b/>
                <w:i/>
              </w:rPr>
              <w:sym w:font="Wingdings" w:char="F03F"/>
            </w:r>
            <w:r w:rsidRPr="00D10860">
              <w:rPr>
                <w:b/>
                <w:i/>
              </w:rPr>
              <w:t xml:space="preserve">  Lời giải:</w:t>
            </w:r>
          </w:p>
          <w:p w:rsidR="00FF439A" w:rsidRDefault="00FF439A" w:rsidP="00A91BC1">
            <w:pPr>
              <w:pBdr>
                <w:top w:val="single" w:sz="4" w:space="1" w:color="auto"/>
                <w:left w:val="single" w:sz="4" w:space="4" w:color="auto"/>
                <w:bottom w:val="single" w:sz="4" w:space="1" w:color="auto"/>
                <w:right w:val="single" w:sz="4" w:space="4" w:color="auto"/>
              </w:pBdr>
              <w:shd w:val="clear" w:color="auto" w:fill="9CC2E5" w:themeFill="accent1" w:themeFillTint="99"/>
            </w:pPr>
            <w:r>
              <w:t>+ Nếu đeo kính hội tụ thì ảnh của những điểm nằm sát kính cho đến tiêu điểm là ảnh ảo nằm trong khoảng từ quang tâm đến vô cùng. Vì vậy, luôn có những vị trí của vật cho ảnh ảo nằm trong giới hạn nhìn rõ của mắt và mắt có thể nhìn rõ được vật đó.</w:t>
            </w:r>
          </w:p>
          <w:p w:rsidR="00FF439A" w:rsidRDefault="00FF439A" w:rsidP="00A91BC1">
            <w:pPr>
              <w:pBdr>
                <w:top w:val="single" w:sz="4" w:space="1" w:color="auto"/>
                <w:left w:val="single" w:sz="4" w:space="4" w:color="auto"/>
                <w:bottom w:val="single" w:sz="4" w:space="1" w:color="auto"/>
                <w:right w:val="single" w:sz="4" w:space="4" w:color="auto"/>
              </w:pBdr>
              <w:shd w:val="clear" w:color="auto" w:fill="9CC2E5" w:themeFill="accent1" w:themeFillTint="99"/>
            </w:pPr>
            <w:r>
              <w:t>+ Nếu đeo kính phân kì thì ảnh của mọi vật là ảnh ảo nằm trong khoảng từ quang tâm đến tiêu điểm ảnh F’.</w:t>
            </w:r>
          </w:p>
          <w:p w:rsidR="00FF439A" w:rsidRDefault="00FF439A" w:rsidP="00A91BC1">
            <w:pPr>
              <w:pBdr>
                <w:top w:val="single" w:sz="4" w:space="1" w:color="auto"/>
                <w:left w:val="single" w:sz="4" w:space="4" w:color="auto"/>
                <w:bottom w:val="single" w:sz="4" w:space="1" w:color="auto"/>
                <w:right w:val="single" w:sz="4" w:space="4" w:color="auto"/>
              </w:pBdr>
              <w:shd w:val="clear" w:color="auto" w:fill="9CC2E5" w:themeFill="accent1" w:themeFillTint="99"/>
            </w:pPr>
            <w:r>
              <w:t>Để mắt không thể nhìn rõ được bất cứ vật nào thì điểm cực cận nằm ngoài F’:</w:t>
            </w:r>
          </w:p>
          <w:p w:rsidR="00FF439A" w:rsidRDefault="00FF439A" w:rsidP="00A91BC1">
            <w:pPr>
              <w:pBdr>
                <w:top w:val="single" w:sz="4" w:space="1" w:color="auto"/>
                <w:left w:val="single" w:sz="4" w:space="4" w:color="auto"/>
                <w:bottom w:val="single" w:sz="4" w:space="1" w:color="auto"/>
                <w:right w:val="single" w:sz="4" w:space="4" w:color="auto"/>
              </w:pBdr>
              <w:shd w:val="clear" w:color="auto" w:fill="9CC2E5" w:themeFill="accent1" w:themeFillTint="99"/>
            </w:pPr>
            <w:r w:rsidRPr="0005457B">
              <w:rPr>
                <w:position w:val="-32"/>
                <w:szCs w:val="22"/>
              </w:rPr>
              <w:object w:dxaOrig="6840" w:dyaOrig="700">
                <v:shape id="_x0000_i1162" type="#_x0000_t75" style="width:342.25pt;height:33.85pt" o:ole="">
                  <v:imagedata r:id="rId280" o:title=""/>
                </v:shape>
                <o:OLEObject Type="Embed" ProgID="Equation.DSMT4" ShapeID="_x0000_i1162" DrawAspect="Content" ObjectID="_1633947604" r:id="rId281"/>
              </w:object>
            </w:r>
            <w:r>
              <w:t xml:space="preserve"> </w:t>
            </w:r>
          </w:p>
          <w:p w:rsidR="00FF439A" w:rsidRPr="00D10860" w:rsidRDefault="00FF439A" w:rsidP="006D1F7E">
            <w:pPr>
              <w:pStyle w:val="ListParagraph"/>
              <w:numPr>
                <w:ilvl w:val="0"/>
                <w:numId w:val="3"/>
              </w:numPr>
              <w:pBdr>
                <w:top w:val="single" w:sz="4" w:space="1" w:color="auto"/>
                <w:left w:val="single" w:sz="4" w:space="4" w:color="auto"/>
                <w:bottom w:val="single" w:sz="4" w:space="1" w:color="auto"/>
                <w:right w:val="single" w:sz="4" w:space="4" w:color="auto"/>
              </w:pBdr>
              <w:shd w:val="clear" w:color="auto" w:fill="9CC2E5" w:themeFill="accent1" w:themeFillTint="99"/>
            </w:pPr>
            <w:r w:rsidRPr="00D10860">
              <w:rPr>
                <w:b/>
              </w:rPr>
              <w:t xml:space="preserve">Chọn đáp án </w:t>
            </w:r>
            <w:r>
              <w:rPr>
                <w:b/>
              </w:rPr>
              <w:t>D</w:t>
            </w:r>
          </w:p>
        </w:tc>
        <w:tc>
          <w:tcPr>
            <w:tcW w:w="2966" w:type="dxa"/>
            <w:shd w:val="clear" w:color="auto" w:fill="auto"/>
          </w:tcPr>
          <w:p w:rsidR="00FF439A" w:rsidRPr="00D10860" w:rsidRDefault="00FF439A" w:rsidP="00A91BC1">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3218" w:dyaOrig="1956">
                <v:shape id="_x0000_i1163" type="#_x0000_t75" style="width:160.1pt;height:97.8pt" o:ole="">
                  <v:imagedata r:id="rId278" o:title=""/>
                </v:shape>
                <o:OLEObject Type="Embed" ProgID="Visio.Drawing.11" ShapeID="_x0000_i1163" DrawAspect="Content" ObjectID="_1633947605" r:id="rId282"/>
              </w:object>
            </w:r>
          </w:p>
        </w:tc>
      </w:tr>
    </w:tbl>
    <w:p w:rsidR="00FF439A" w:rsidRDefault="00FF439A" w:rsidP="00FF439A">
      <w:pPr>
        <w:spacing w:line="240" w:lineRule="auto"/>
      </w:pPr>
      <w:r>
        <w:t xml:space="preserve"> </w:t>
      </w:r>
      <w:r>
        <w:rPr>
          <w:b/>
        </w:rPr>
        <w:t xml:space="preserve">Câu 29. </w:t>
      </w:r>
      <w:r>
        <w:t xml:space="preserve">Một người cận thị về già chỉ có thể nhìn rõ những vật nằm trong khoảng cách mắt từ 50 cm đến 125 cm. Để nhìn rõ những vật ở rất xa mà mắt không phải điều tiết người đó phải đeo kính sát mắt có độ tụ </w:t>
      </w:r>
      <w:r w:rsidRPr="00DD337E">
        <w:t>D</w:t>
      </w:r>
      <w:r w:rsidRPr="00942516">
        <w:rPr>
          <w:vertAlign w:val="subscript"/>
        </w:rPr>
        <w:t>1</w:t>
      </w:r>
      <w:r>
        <w:t xml:space="preserve">. Để nhìn rõ vật gần nhất cách mắt 25 cm người đó phải dán thêm vào </w:t>
      </w:r>
      <w:r w:rsidRPr="00DD337E">
        <w:t>D</w:t>
      </w:r>
      <w:r w:rsidRPr="009A4F3B">
        <w:rPr>
          <w:vertAlign w:val="subscript"/>
        </w:rPr>
        <w:t>1</w:t>
      </w:r>
      <w:r>
        <w:t xml:space="preserve"> một thấu kính mỏng đồng trục có độ tụ </w:t>
      </w:r>
      <w:r>
        <w:lastRenderedPageBreak/>
        <w:t xml:space="preserve">D’ </w:t>
      </w:r>
      <w:r w:rsidRPr="00E56EA9">
        <w:rPr>
          <w:b/>
        </w:rPr>
        <w:t xml:space="preserve">gần giá trị nào nhất </w:t>
      </w:r>
      <w:r>
        <w:t xml:space="preserve">sau đây? Biết hai thấu kính ghép sát đồng trục có thể thay </w:t>
      </w:r>
      <w:r w:rsidRPr="00B53DAF">
        <w:t xml:space="preserve">thể </w:t>
      </w:r>
      <w:r>
        <w:t xml:space="preserve">bằng thấu kính tưong đương có độ tụ bằng tổng độ tụ của hai thấu </w:t>
      </w:r>
      <w:r w:rsidRPr="00CA04DC">
        <w:t xml:space="preserve">kính </w:t>
      </w:r>
      <w:r>
        <w:t>trên.</w:t>
      </w:r>
    </w:p>
    <w:p w:rsidR="00FF439A" w:rsidRDefault="00FF439A" w:rsidP="00FF439A">
      <w:pPr>
        <w:spacing w:line="240" w:lineRule="auto"/>
      </w:pPr>
      <w:r w:rsidRPr="00DD337E">
        <w:rPr>
          <w:b/>
        </w:rPr>
        <w:t xml:space="preserve">A. </w:t>
      </w:r>
      <w:r>
        <w:t>2,6 dp.</w:t>
      </w:r>
      <w:r>
        <w:tab/>
      </w:r>
      <w:r>
        <w:tab/>
      </w:r>
      <w:r>
        <w:tab/>
      </w:r>
      <w:r w:rsidRPr="00DD337E">
        <w:rPr>
          <w:b/>
        </w:rPr>
        <w:t xml:space="preserve">B. </w:t>
      </w:r>
      <w:r>
        <w:t>2,9 dp.</w:t>
      </w:r>
      <w:r>
        <w:tab/>
      </w:r>
      <w:r>
        <w:tab/>
      </w:r>
      <w:r>
        <w:tab/>
      </w:r>
      <w:r w:rsidRPr="00DD337E">
        <w:rPr>
          <w:b/>
        </w:rPr>
        <w:t xml:space="preserve">C. </w:t>
      </w:r>
      <w:r w:rsidRPr="00DD337E">
        <w:t>−</w:t>
      </w:r>
      <w:r>
        <w:t>1,4 dp.</w:t>
      </w:r>
      <w:r>
        <w:tab/>
      </w:r>
      <w:r>
        <w:tab/>
      </w:r>
      <w:r>
        <w:tab/>
      </w:r>
      <w:r w:rsidRPr="00DD337E">
        <w:rPr>
          <w:b/>
        </w:rPr>
        <w:t xml:space="preserve">D. </w:t>
      </w:r>
      <w:r w:rsidRPr="00DD337E">
        <w:t>−</w:t>
      </w:r>
      <w:r>
        <w:t>0,7 dp.</w:t>
      </w:r>
    </w:p>
    <w:p w:rsidR="00FF439A" w:rsidRPr="00D6237E"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29. Chọn đáp án B</w:t>
      </w:r>
    </w:p>
    <w:p w:rsidR="00FF439A" w:rsidRPr="00D6237E"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FF439A"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Nếu kính đeo sát mắt: </w:t>
      </w:r>
    </w:p>
    <w:p w:rsidR="00FF439A"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Chữa cận: </w:t>
      </w:r>
      <w:r w:rsidRPr="00D6237E">
        <w:rPr>
          <w:position w:val="-30"/>
        </w:rPr>
        <w:object w:dxaOrig="3180" w:dyaOrig="680">
          <v:shape id="_x0000_i1164" type="#_x0000_t75" style="width:160.1pt;height:33.85pt" o:ole="">
            <v:imagedata r:id="rId283" o:title=""/>
          </v:shape>
          <o:OLEObject Type="Embed" ProgID="Equation.DSMT4" ShapeID="_x0000_i1164" DrawAspect="Content" ObjectID="_1633947606" r:id="rId284"/>
        </w:object>
      </w:r>
      <w:r>
        <w:t xml:space="preserve"> </w:t>
      </w:r>
    </w:p>
    <w:p w:rsidR="00FF439A"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Chữa viễn: </w:t>
      </w:r>
      <w:r w:rsidRPr="00D6237E">
        <w:rPr>
          <w:position w:val="-30"/>
        </w:rPr>
        <w:object w:dxaOrig="4280" w:dyaOrig="680">
          <v:shape id="_x0000_i1165" type="#_x0000_t75" style="width:213.85pt;height:33.85pt" o:ole="">
            <v:imagedata r:id="rId285" o:title=""/>
          </v:shape>
          <o:OLEObject Type="Embed" ProgID="Equation.DSMT4" ShapeID="_x0000_i1165" DrawAspect="Content" ObjectID="_1633947607" r:id="rId286"/>
        </w:object>
      </w:r>
      <w:r>
        <w:t xml:space="preserve"> </w:t>
      </w:r>
    </w:p>
    <w:p w:rsidR="00FF439A"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D6237E">
        <w:rPr>
          <w:position w:val="-14"/>
        </w:rPr>
        <w:object w:dxaOrig="3720" w:dyaOrig="440">
          <v:shape id="_x0000_i1166" type="#_x0000_t75" style="width:185.9pt;height:22.05pt" o:ole="">
            <v:imagedata r:id="rId287" o:title=""/>
          </v:shape>
          <o:OLEObject Type="Embed" ProgID="Equation.DSMT4" ShapeID="_x0000_i1166" DrawAspect="Content" ObjectID="_1633947608" r:id="rId288"/>
        </w:object>
      </w:r>
      <w:r>
        <w:t xml:space="preserve"> </w:t>
      </w:r>
    </w:p>
    <w:p w:rsidR="00FF439A" w:rsidRDefault="00FF439A" w:rsidP="006D1F7E">
      <w:pPr>
        <w:pStyle w:val="ListParagraph"/>
        <w:numPr>
          <w:ilvl w:val="0"/>
          <w:numId w:val="3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FF439A" w:rsidRDefault="00FF439A" w:rsidP="00FF439A">
      <w:pPr>
        <w:spacing w:line="240" w:lineRule="auto"/>
        <w:ind w:firstLine="0"/>
      </w:pPr>
      <w:r>
        <w:rPr>
          <w:b/>
        </w:rPr>
        <w:t xml:space="preserve">Câu 30. </w:t>
      </w:r>
      <w:r w:rsidRPr="007078DF">
        <w:t>Một người khi đeo kính có độ tụ +2 dp có thể nhìn rõ các vật gần nhất cách mắt 27 cm với góc trông</w:t>
      </w:r>
      <w:r w:rsidRPr="003E4B77">
        <w:t xml:space="preserve"> A.</w:t>
      </w:r>
      <w:r w:rsidRPr="00DD337E">
        <w:rPr>
          <w:b/>
        </w:rPr>
        <w:t xml:space="preserve"> </w:t>
      </w:r>
      <w:r w:rsidRPr="007078DF">
        <w:t xml:space="preserve">Biết kínn đeo cách mắt 2 cm. Nếu cất kính đi đưa vật đến điểm cực cận của mắt thì nhìn thấy vật với góc trông ao. Tỉ số a/ao </w:t>
      </w:r>
      <w:r w:rsidRPr="00E56EA9">
        <w:rPr>
          <w:b/>
        </w:rPr>
        <w:t xml:space="preserve">gần giá trị nào nhất </w:t>
      </w:r>
      <w:r w:rsidRPr="007078DF">
        <w:t>sau đây?</w:t>
      </w:r>
    </w:p>
    <w:p w:rsidR="00FF439A" w:rsidRDefault="00FF439A" w:rsidP="00FF439A">
      <w:pPr>
        <w:spacing w:line="240" w:lineRule="auto"/>
      </w:pPr>
      <w:r w:rsidRPr="00DD337E">
        <w:rPr>
          <w:b/>
        </w:rPr>
        <w:t xml:space="preserve">A. </w:t>
      </w:r>
      <w:r>
        <w:t>2</w:t>
      </w:r>
      <w:r>
        <w:tab/>
      </w:r>
      <w:r>
        <w:tab/>
      </w:r>
      <w:r>
        <w:tab/>
      </w:r>
      <w:r>
        <w:tab/>
      </w:r>
      <w:r w:rsidRPr="00DD337E">
        <w:rPr>
          <w:b/>
        </w:rPr>
        <w:t xml:space="preserve">B. </w:t>
      </w:r>
      <w:r>
        <w:t>3</w:t>
      </w:r>
      <w:r>
        <w:tab/>
      </w:r>
      <w:r>
        <w:tab/>
      </w:r>
      <w:r>
        <w:tab/>
      </w:r>
      <w:r>
        <w:tab/>
      </w:r>
      <w:r w:rsidRPr="00DD337E">
        <w:rPr>
          <w:b/>
        </w:rPr>
        <w:t xml:space="preserve">C. </w:t>
      </w:r>
      <w:r>
        <w:t>2,5</w:t>
      </w:r>
      <w:r>
        <w:tab/>
      </w:r>
      <w:r>
        <w:tab/>
      </w:r>
      <w:r>
        <w:tab/>
      </w:r>
      <w:r>
        <w:tab/>
      </w:r>
      <w:r w:rsidRPr="00DD337E">
        <w:rPr>
          <w:b/>
        </w:rPr>
        <w:t xml:space="preserve">D. </w:t>
      </w:r>
      <w:r>
        <w:t>1,5</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71"/>
        <w:gridCol w:w="3392"/>
      </w:tblGrid>
      <w:tr w:rsidR="00FF439A" w:rsidTr="00A91BC1">
        <w:tc>
          <w:tcPr>
            <w:tcW w:w="7371" w:type="dxa"/>
            <w:shd w:val="clear" w:color="auto" w:fill="auto"/>
          </w:tcPr>
          <w:p w:rsidR="00FF439A" w:rsidRPr="006A3A10" w:rsidRDefault="00FF439A" w:rsidP="00A91BC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Pr>
                <w:b/>
              </w:rPr>
              <w:t>Câu 30. Chọn đáp án A</w:t>
            </w:r>
          </w:p>
          <w:p w:rsidR="00FF439A" w:rsidRPr="006A3A10" w:rsidRDefault="00FF439A" w:rsidP="00A91BC1">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Pr>
                <w:b/>
                <w:i/>
              </w:rPr>
              <w:sym w:font="Wingdings" w:char="F03F"/>
            </w:r>
            <w:r>
              <w:rPr>
                <w:b/>
                <w:i/>
              </w:rPr>
              <w:t xml:space="preserve">  Lời giải:</w:t>
            </w:r>
          </w:p>
          <w:p w:rsidR="00FF439A" w:rsidRDefault="00FF439A" w:rsidP="00A91BC1">
            <w:pPr>
              <w:pBdr>
                <w:top w:val="single" w:sz="4" w:space="1" w:color="auto"/>
                <w:left w:val="single" w:sz="4" w:space="4" w:color="auto"/>
                <w:bottom w:val="single" w:sz="4" w:space="1" w:color="auto"/>
                <w:right w:val="single" w:sz="4" w:space="4" w:color="auto"/>
              </w:pBdr>
              <w:shd w:val="clear" w:color="auto" w:fill="9CC2E5" w:themeFill="accent1" w:themeFillTint="99"/>
            </w:pPr>
          </w:p>
          <w:p w:rsidR="00FF439A" w:rsidRDefault="00FF439A" w:rsidP="00A91BC1">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Sơ đồ tạo ảnh: </w:t>
            </w:r>
            <w:r w:rsidRPr="00B53DAF">
              <w:rPr>
                <w:position w:val="-64"/>
                <w:szCs w:val="22"/>
              </w:rPr>
              <w:object w:dxaOrig="2920" w:dyaOrig="900">
                <v:shape id="_x0000_i1167" type="#_x0000_t75" style="width:146.15pt;height:46.2pt" o:ole="">
                  <v:imagedata r:id="rId289" o:title=""/>
                </v:shape>
                <o:OLEObject Type="Embed" ProgID="Equation.DSMT4" ShapeID="_x0000_i1167" DrawAspect="Content" ObjectID="_1633947609" r:id="rId290"/>
              </w:object>
            </w:r>
            <w:r>
              <w:t xml:space="preserve"> </w:t>
            </w:r>
          </w:p>
          <w:p w:rsidR="00FF439A" w:rsidRDefault="00FF439A" w:rsidP="00A91BC1">
            <w:pPr>
              <w:pBdr>
                <w:top w:val="single" w:sz="4" w:space="1" w:color="auto"/>
                <w:left w:val="single" w:sz="4" w:space="4" w:color="auto"/>
                <w:bottom w:val="single" w:sz="4" w:space="1" w:color="auto"/>
                <w:right w:val="single" w:sz="4" w:space="4" w:color="auto"/>
              </w:pBdr>
              <w:shd w:val="clear" w:color="auto" w:fill="9CC2E5" w:themeFill="accent1" w:themeFillTint="99"/>
            </w:pPr>
            <w:r w:rsidRPr="006A4A01">
              <w:rPr>
                <w:position w:val="-30"/>
                <w:szCs w:val="22"/>
              </w:rPr>
              <w:object w:dxaOrig="4840" w:dyaOrig="680">
                <v:shape id="_x0000_i1168" type="#_x0000_t75" style="width:241.8pt;height:33.85pt" o:ole="">
                  <v:imagedata r:id="rId291" o:title=""/>
                </v:shape>
                <o:OLEObject Type="Embed" ProgID="Equation.DSMT4" ShapeID="_x0000_i1168" DrawAspect="Content" ObjectID="_1633947610" r:id="rId292"/>
              </w:object>
            </w:r>
            <w:r w:rsidRPr="006A3A10">
              <w:rPr>
                <w:position w:val="-14"/>
                <w:szCs w:val="22"/>
              </w:rPr>
              <w:object w:dxaOrig="1900" w:dyaOrig="400">
                <v:shape id="_x0000_i1169" type="#_x0000_t75" style="width:94.05pt;height:19.9pt" o:ole="">
                  <v:imagedata r:id="rId293" o:title=""/>
                </v:shape>
                <o:OLEObject Type="Embed" ProgID="Equation.DSMT4" ShapeID="_x0000_i1169" DrawAspect="Content" ObjectID="_1633947611" r:id="rId294"/>
              </w:object>
            </w:r>
            <w:r>
              <w:t xml:space="preserve"> </w:t>
            </w:r>
          </w:p>
          <w:p w:rsidR="00FF439A" w:rsidRDefault="00FF439A" w:rsidP="00A91BC1">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Từ </w:t>
            </w:r>
            <w:r w:rsidRPr="006A3A10">
              <w:rPr>
                <w:position w:val="-60"/>
                <w:szCs w:val="22"/>
              </w:rPr>
              <w:object w:dxaOrig="4819" w:dyaOrig="1320">
                <v:shape id="_x0000_i1170" type="#_x0000_t75" style="width:241.8pt;height:66.1pt" o:ole="">
                  <v:imagedata r:id="rId295" o:title=""/>
                </v:shape>
                <o:OLEObject Type="Embed" ProgID="Equation.DSMT4" ShapeID="_x0000_i1170" DrawAspect="Content" ObjectID="_1633947612" r:id="rId296"/>
              </w:object>
            </w:r>
            <w:r>
              <w:t xml:space="preserve"> </w:t>
            </w:r>
          </w:p>
          <w:p w:rsidR="00FF439A" w:rsidRPr="006A4A01" w:rsidRDefault="00FF439A" w:rsidP="006D1F7E">
            <w:pPr>
              <w:pStyle w:val="ListParagraph"/>
              <w:numPr>
                <w:ilvl w:val="0"/>
                <w:numId w:val="32"/>
              </w:numPr>
              <w:pBdr>
                <w:top w:val="single" w:sz="4" w:space="1" w:color="auto"/>
                <w:left w:val="single" w:sz="4" w:space="4" w:color="auto"/>
                <w:bottom w:val="single" w:sz="4" w:space="1" w:color="auto"/>
                <w:right w:val="single" w:sz="4" w:space="4" w:color="auto"/>
              </w:pBdr>
              <w:shd w:val="clear" w:color="auto" w:fill="9CC2E5" w:themeFill="accent1" w:themeFillTint="99"/>
            </w:pPr>
            <w:r>
              <w:rPr>
                <w:b/>
              </w:rPr>
              <w:t>Chọn đáp án A</w:t>
            </w:r>
          </w:p>
        </w:tc>
        <w:tc>
          <w:tcPr>
            <w:tcW w:w="3392" w:type="dxa"/>
            <w:shd w:val="clear" w:color="auto" w:fill="auto"/>
          </w:tcPr>
          <w:p w:rsidR="00FF439A" w:rsidRDefault="00FF439A" w:rsidP="00A91BC1">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3169" w:dyaOrig="2951">
                <v:shape id="_x0000_i1171" type="#_x0000_t75" style="width:157.95pt;height:147.75pt" o:ole="">
                  <v:imagedata r:id="rId297" o:title=""/>
                </v:shape>
                <o:OLEObject Type="Embed" ProgID="Visio.Drawing.11" ShapeID="_x0000_i1171" DrawAspect="Content" ObjectID="_1633947613" r:id="rId298"/>
              </w:object>
            </w:r>
          </w:p>
        </w:tc>
      </w:tr>
    </w:tbl>
    <w:p w:rsidR="00FF439A" w:rsidRDefault="00FF439A" w:rsidP="00FF439A">
      <w:pPr>
        <w:spacing w:line="240" w:lineRule="auto"/>
        <w:ind w:firstLine="0"/>
      </w:pPr>
      <w:r>
        <w:rPr>
          <w:b/>
        </w:rPr>
        <w:t xml:space="preserve">Câu 31. </w:t>
      </w:r>
      <w:r w:rsidRPr="007078DF">
        <w:t>Mắt của một người có tiêu cự của thể thuỷ tinh là 18 mm khi không điều tiết. Khoảng cách từ quang tâm mắt đến võng mạc là 15 mm. Xác định tiêu cự của thấu kính phải mang để mắt thấy vật ở vô cực không điều tiết (kính ghép sát mắt).</w:t>
      </w:r>
    </w:p>
    <w:p w:rsidR="00FF439A" w:rsidRDefault="00FF439A" w:rsidP="00FF439A">
      <w:pPr>
        <w:spacing w:line="240" w:lineRule="auto"/>
      </w:pPr>
      <w:r w:rsidRPr="00DD337E">
        <w:rPr>
          <w:b/>
        </w:rPr>
        <w:t xml:space="preserve">A. </w:t>
      </w:r>
      <w:r>
        <w:t>20mm</w:t>
      </w:r>
      <w:r>
        <w:tab/>
      </w:r>
      <w:r>
        <w:tab/>
      </w:r>
      <w:r>
        <w:tab/>
      </w:r>
      <w:r w:rsidRPr="00DD337E">
        <w:rPr>
          <w:b/>
        </w:rPr>
        <w:t xml:space="preserve">B. </w:t>
      </w:r>
      <w:r>
        <w:t>50mm</w:t>
      </w:r>
      <w:r>
        <w:tab/>
      </w:r>
      <w:r>
        <w:tab/>
      </w:r>
      <w:r>
        <w:tab/>
      </w:r>
      <w:r w:rsidRPr="00DD337E">
        <w:rPr>
          <w:b/>
        </w:rPr>
        <w:t xml:space="preserve">C. </w:t>
      </w:r>
      <w:r>
        <w:t>60mm</w:t>
      </w:r>
      <w:r>
        <w:tab/>
      </w:r>
      <w:r>
        <w:tab/>
      </w:r>
      <w:r>
        <w:tab/>
      </w:r>
      <w:r w:rsidRPr="00DD337E">
        <w:rPr>
          <w:b/>
        </w:rPr>
        <w:t xml:space="preserve">D. </w:t>
      </w:r>
      <w:r>
        <w:t>90mm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3178"/>
      </w:tblGrid>
      <w:tr w:rsidR="00FF439A" w:rsidRPr="00D10860" w:rsidTr="00A91BC1">
        <w:tc>
          <w:tcPr>
            <w:tcW w:w="7797" w:type="dxa"/>
            <w:shd w:val="clear" w:color="auto" w:fill="auto"/>
          </w:tcPr>
          <w:p w:rsidR="00FF439A" w:rsidRPr="00D10860" w:rsidRDefault="00FF439A" w:rsidP="00A91BC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sidRPr="00D10860">
              <w:rPr>
                <w:b/>
              </w:rPr>
              <w:t xml:space="preserve">Câu </w:t>
            </w:r>
            <w:r>
              <w:rPr>
                <w:b/>
              </w:rPr>
              <w:t>31</w:t>
            </w:r>
            <w:r w:rsidRPr="00D10860">
              <w:rPr>
                <w:b/>
              </w:rPr>
              <w:t xml:space="preserve">. Chọn đáp án </w:t>
            </w:r>
            <w:r>
              <w:rPr>
                <w:b/>
              </w:rPr>
              <w:t>D</w:t>
            </w:r>
          </w:p>
          <w:p w:rsidR="00FF439A" w:rsidRPr="00D10860" w:rsidRDefault="00FF439A" w:rsidP="00A91BC1">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sidRPr="00D10860">
              <w:rPr>
                <w:b/>
                <w:i/>
              </w:rPr>
              <w:sym w:font="Wingdings" w:char="F03F"/>
            </w:r>
            <w:r w:rsidRPr="00D10860">
              <w:rPr>
                <w:b/>
                <w:i/>
              </w:rPr>
              <w:t xml:space="preserve">  Lời giải:</w:t>
            </w:r>
          </w:p>
          <w:p w:rsidR="00FF439A" w:rsidRDefault="00FF439A" w:rsidP="00A91BC1">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Độ tụ của hệ thấu kính ghép sát: </w:t>
            </w:r>
            <w:r w:rsidRPr="00D94E80">
              <w:rPr>
                <w:position w:val="-12"/>
                <w:szCs w:val="22"/>
              </w:rPr>
              <w:object w:dxaOrig="1300" w:dyaOrig="360">
                <v:shape id="_x0000_i1172" type="#_x0000_t75" style="width:63.95pt;height:18.25pt" o:ole="">
                  <v:imagedata r:id="rId299" o:title=""/>
                </v:shape>
                <o:OLEObject Type="Embed" ProgID="Equation.DSMT4" ShapeID="_x0000_i1172" DrawAspect="Content" ObjectID="_1633947614" r:id="rId300"/>
              </w:object>
            </w:r>
            <w:r>
              <w:t xml:space="preserve"> </w:t>
            </w:r>
            <w:r w:rsidRPr="00D94E80">
              <w:rPr>
                <w:position w:val="-30"/>
                <w:szCs w:val="22"/>
              </w:rPr>
              <w:object w:dxaOrig="1500" w:dyaOrig="680">
                <v:shape id="_x0000_i1173" type="#_x0000_t75" style="width:75.75pt;height:33.85pt" o:ole="">
                  <v:imagedata r:id="rId301" o:title=""/>
                </v:shape>
                <o:OLEObject Type="Embed" ProgID="Equation.DSMT4" ShapeID="_x0000_i1173" DrawAspect="Content" ObjectID="_1633947615" r:id="rId302"/>
              </w:object>
            </w:r>
            <w:r>
              <w:t xml:space="preserve"> </w:t>
            </w:r>
          </w:p>
          <w:p w:rsidR="00FF439A" w:rsidRDefault="00FF439A" w:rsidP="00A91BC1">
            <w:pPr>
              <w:pBdr>
                <w:top w:val="single" w:sz="4" w:space="1" w:color="auto"/>
                <w:left w:val="single" w:sz="4" w:space="4" w:color="auto"/>
                <w:bottom w:val="single" w:sz="4" w:space="1" w:color="auto"/>
                <w:right w:val="single" w:sz="4" w:space="4" w:color="auto"/>
              </w:pBdr>
              <w:shd w:val="clear" w:color="auto" w:fill="9CC2E5" w:themeFill="accent1" w:themeFillTint="99"/>
            </w:pPr>
            <w:r>
              <w:t>+ Sau khi ghép tiêu điểm phải nằm đúng trên võng mạc:</w:t>
            </w:r>
          </w:p>
          <w:p w:rsidR="00FF439A" w:rsidRPr="00D10860" w:rsidRDefault="00FF439A" w:rsidP="00A91BC1">
            <w:pPr>
              <w:pBdr>
                <w:top w:val="single" w:sz="4" w:space="1" w:color="auto"/>
                <w:left w:val="single" w:sz="4" w:space="4" w:color="auto"/>
                <w:bottom w:val="single" w:sz="4" w:space="1" w:color="auto"/>
                <w:right w:val="single" w:sz="4" w:space="4" w:color="auto"/>
              </w:pBdr>
              <w:shd w:val="clear" w:color="auto" w:fill="9CC2E5" w:themeFill="accent1" w:themeFillTint="99"/>
            </w:pPr>
            <w:r w:rsidRPr="006570EF">
              <w:rPr>
                <w:position w:val="-30"/>
                <w:szCs w:val="22"/>
              </w:rPr>
              <w:object w:dxaOrig="4099" w:dyaOrig="680">
                <v:shape id="_x0000_i1174" type="#_x0000_t75" style="width:205.8pt;height:33.85pt" o:ole="">
                  <v:imagedata r:id="rId303" o:title=""/>
                </v:shape>
                <o:OLEObject Type="Embed" ProgID="Equation.DSMT4" ShapeID="_x0000_i1174" DrawAspect="Content" ObjectID="_1633947616" r:id="rId304"/>
              </w:object>
            </w:r>
            <w:r>
              <w:t xml:space="preserve"> </w:t>
            </w:r>
          </w:p>
          <w:p w:rsidR="00FF439A" w:rsidRPr="00D10860" w:rsidRDefault="00FF439A" w:rsidP="006D1F7E">
            <w:pPr>
              <w:pStyle w:val="ListParagraph"/>
              <w:numPr>
                <w:ilvl w:val="0"/>
                <w:numId w:val="3"/>
              </w:numPr>
              <w:pBdr>
                <w:top w:val="single" w:sz="4" w:space="1" w:color="auto"/>
                <w:left w:val="single" w:sz="4" w:space="4" w:color="auto"/>
                <w:bottom w:val="single" w:sz="4" w:space="1" w:color="auto"/>
                <w:right w:val="single" w:sz="4" w:space="4" w:color="auto"/>
              </w:pBdr>
              <w:shd w:val="clear" w:color="auto" w:fill="9CC2E5" w:themeFill="accent1" w:themeFillTint="99"/>
            </w:pPr>
            <w:r w:rsidRPr="00D10860">
              <w:rPr>
                <w:b/>
              </w:rPr>
              <w:t xml:space="preserve">Chọn đáp án </w:t>
            </w:r>
            <w:r>
              <w:rPr>
                <w:b/>
              </w:rPr>
              <w:t>D</w:t>
            </w:r>
          </w:p>
        </w:tc>
        <w:tc>
          <w:tcPr>
            <w:tcW w:w="2966" w:type="dxa"/>
            <w:shd w:val="clear" w:color="auto" w:fill="auto"/>
          </w:tcPr>
          <w:p w:rsidR="00FF439A" w:rsidRPr="00D10860" w:rsidRDefault="00FF439A" w:rsidP="00A91BC1">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2967" w:dyaOrig="2755">
                <v:shape id="_x0000_i1175" type="#_x0000_t75" style="width:148.3pt;height:138.1pt" o:ole="">
                  <v:imagedata r:id="rId305" o:title=""/>
                </v:shape>
                <o:OLEObject Type="Embed" ProgID="Visio.Drawing.11" ShapeID="_x0000_i1175" DrawAspect="Content" ObjectID="_1633947617" r:id="rId306"/>
              </w:object>
            </w:r>
          </w:p>
        </w:tc>
      </w:tr>
    </w:tbl>
    <w:p w:rsidR="00FF439A" w:rsidRDefault="00FF439A" w:rsidP="00FF439A">
      <w:pPr>
        <w:spacing w:line="240" w:lineRule="auto"/>
        <w:ind w:firstLine="0"/>
      </w:pPr>
      <w:r>
        <w:rPr>
          <w:b/>
        </w:rPr>
        <w:t xml:space="preserve">Câu 32. </w:t>
      </w:r>
      <w:r>
        <w:t xml:space="preserve">Mắt của một người có quang tâm cách võng mạc khoảng 1,52 cm. Tiêu cự </w:t>
      </w:r>
      <w:r w:rsidRPr="00B53DAF">
        <w:t xml:space="preserve">thể </w:t>
      </w:r>
      <w:r>
        <w:t>thủy tinh thay đổi giữa hai giá trị f</w:t>
      </w:r>
      <w:r w:rsidRPr="003E4B77">
        <w:rPr>
          <w:vertAlign w:val="subscript"/>
        </w:rPr>
        <w:t>l</w:t>
      </w:r>
      <w:r>
        <w:t xml:space="preserve"> = 1,500 cm và f</w:t>
      </w:r>
      <w:r w:rsidRPr="003E4B77">
        <w:rPr>
          <w:vertAlign w:val="subscript"/>
        </w:rPr>
        <w:t>2</w:t>
      </w:r>
      <w:r>
        <w:t xml:space="preserve"> = 1,415 cm. Độ tụ của thấu kính phải ghép sát vào mắt để mắt nhìn thấy vật ở vô cực không điều tiết là D</w:t>
      </w:r>
      <w:r w:rsidRPr="003E4B77">
        <w:rPr>
          <w:vertAlign w:val="subscript"/>
        </w:rPr>
        <w:t>K</w:t>
      </w:r>
      <w:r>
        <w:t>. Giá trị của D</w:t>
      </w:r>
      <w:r w:rsidRPr="003E4B77">
        <w:rPr>
          <w:vertAlign w:val="subscript"/>
        </w:rPr>
        <w:t>K</w:t>
      </w:r>
      <w:r>
        <w:t xml:space="preserve"> </w:t>
      </w:r>
      <w:r w:rsidRPr="00E56EA9">
        <w:rPr>
          <w:b/>
        </w:rPr>
        <w:t xml:space="preserve">gần giá trị nào nhất </w:t>
      </w:r>
      <w:r>
        <w:t>sau đây?</w:t>
      </w:r>
    </w:p>
    <w:p w:rsidR="00FF439A" w:rsidRDefault="00FF439A" w:rsidP="00FF439A">
      <w:pPr>
        <w:spacing w:line="240" w:lineRule="auto"/>
      </w:pPr>
      <w:r w:rsidRPr="00DD337E">
        <w:rPr>
          <w:b/>
        </w:rPr>
        <w:t xml:space="preserve">A. </w:t>
      </w:r>
      <w:r w:rsidRPr="00DD337E">
        <w:t>−</w:t>
      </w:r>
      <w:r>
        <w:t xml:space="preserve">0,8 dp. </w:t>
      </w:r>
      <w:r>
        <w:tab/>
      </w:r>
      <w:r>
        <w:tab/>
      </w:r>
      <w:r>
        <w:tab/>
      </w:r>
      <w:r w:rsidRPr="00DD337E">
        <w:rPr>
          <w:b/>
        </w:rPr>
        <w:t xml:space="preserve">B. </w:t>
      </w:r>
      <w:r w:rsidRPr="00DD337E">
        <w:t>−</w:t>
      </w:r>
      <w:r>
        <w:t>0,5 dp.</w:t>
      </w:r>
      <w:r>
        <w:tab/>
      </w:r>
      <w:r>
        <w:tab/>
      </w:r>
      <w:r>
        <w:tab/>
      </w:r>
      <w:r w:rsidRPr="00DD337E">
        <w:rPr>
          <w:b/>
        </w:rPr>
        <w:t xml:space="preserve">C. </w:t>
      </w:r>
      <w:r>
        <w:t>0,5 dp.</w:t>
      </w:r>
      <w:r>
        <w:tab/>
      </w:r>
      <w:r>
        <w:tab/>
      </w:r>
      <w:r>
        <w:tab/>
      </w:r>
      <w:r w:rsidRPr="00DD337E">
        <w:rPr>
          <w:b/>
        </w:rPr>
        <w:t xml:space="preserve">D. </w:t>
      </w:r>
      <w:r>
        <w:t>+0,8 dp.</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3178"/>
      </w:tblGrid>
      <w:tr w:rsidR="00FF439A" w:rsidRPr="00D10860" w:rsidTr="00A91BC1">
        <w:tc>
          <w:tcPr>
            <w:tcW w:w="7797" w:type="dxa"/>
            <w:shd w:val="clear" w:color="auto" w:fill="auto"/>
          </w:tcPr>
          <w:p w:rsidR="00FF439A" w:rsidRPr="00D10860" w:rsidRDefault="00FF439A" w:rsidP="00A91BC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sidRPr="00D10860">
              <w:rPr>
                <w:b/>
              </w:rPr>
              <w:lastRenderedPageBreak/>
              <w:t xml:space="preserve">Câu </w:t>
            </w:r>
            <w:r>
              <w:rPr>
                <w:b/>
              </w:rPr>
              <w:t>32</w:t>
            </w:r>
            <w:r w:rsidRPr="00D10860">
              <w:rPr>
                <w:b/>
              </w:rPr>
              <w:t xml:space="preserve">. Chọn đáp án </w:t>
            </w:r>
            <w:r>
              <w:rPr>
                <w:b/>
              </w:rPr>
              <w:t>A</w:t>
            </w:r>
          </w:p>
          <w:p w:rsidR="00FF439A" w:rsidRPr="00D10860" w:rsidRDefault="00FF439A" w:rsidP="00A91BC1">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sidRPr="00D10860">
              <w:rPr>
                <w:b/>
                <w:i/>
              </w:rPr>
              <w:sym w:font="Wingdings" w:char="F03F"/>
            </w:r>
            <w:r w:rsidRPr="00D10860">
              <w:rPr>
                <w:b/>
                <w:i/>
              </w:rPr>
              <w:t xml:space="preserve">  Lời giải:</w:t>
            </w:r>
          </w:p>
          <w:p w:rsidR="00FF439A" w:rsidRDefault="00FF439A" w:rsidP="00A91BC1">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Độ tụ của hệ thấu kính ghép sát: </w:t>
            </w:r>
            <w:r w:rsidRPr="00D94E80">
              <w:rPr>
                <w:position w:val="-12"/>
                <w:szCs w:val="22"/>
              </w:rPr>
              <w:object w:dxaOrig="1300" w:dyaOrig="360">
                <v:shape id="_x0000_i1176" type="#_x0000_t75" style="width:63.95pt;height:18.25pt" o:ole="">
                  <v:imagedata r:id="rId299" o:title=""/>
                </v:shape>
                <o:OLEObject Type="Embed" ProgID="Equation.DSMT4" ShapeID="_x0000_i1176" DrawAspect="Content" ObjectID="_1633947618" r:id="rId307"/>
              </w:object>
            </w:r>
            <w:r>
              <w:t xml:space="preserve"> </w:t>
            </w:r>
            <w:r w:rsidRPr="00D94E80">
              <w:rPr>
                <w:position w:val="-30"/>
                <w:szCs w:val="22"/>
              </w:rPr>
              <w:object w:dxaOrig="1500" w:dyaOrig="680">
                <v:shape id="_x0000_i1177" type="#_x0000_t75" style="width:75.75pt;height:33.85pt" o:ole="">
                  <v:imagedata r:id="rId301" o:title=""/>
                </v:shape>
                <o:OLEObject Type="Embed" ProgID="Equation.DSMT4" ShapeID="_x0000_i1177" DrawAspect="Content" ObjectID="_1633947619" r:id="rId308"/>
              </w:object>
            </w:r>
            <w:r>
              <w:t xml:space="preserve"> </w:t>
            </w:r>
          </w:p>
          <w:p w:rsidR="00FF439A" w:rsidRDefault="00FF439A" w:rsidP="00A91BC1">
            <w:pPr>
              <w:pBdr>
                <w:top w:val="single" w:sz="4" w:space="1" w:color="auto"/>
                <w:left w:val="single" w:sz="4" w:space="4" w:color="auto"/>
                <w:bottom w:val="single" w:sz="4" w:space="1" w:color="auto"/>
                <w:right w:val="single" w:sz="4" w:space="4" w:color="auto"/>
              </w:pBdr>
              <w:shd w:val="clear" w:color="auto" w:fill="9CC2E5" w:themeFill="accent1" w:themeFillTint="99"/>
            </w:pPr>
            <w:r>
              <w:t>+ Sau khi ghép tiêu điểm phải nằm đúng trên võng mạc:</w:t>
            </w:r>
          </w:p>
          <w:p w:rsidR="00FF439A" w:rsidRPr="00D10860" w:rsidRDefault="00FF439A" w:rsidP="00A91BC1">
            <w:pPr>
              <w:pBdr>
                <w:top w:val="single" w:sz="4" w:space="1" w:color="auto"/>
                <w:left w:val="single" w:sz="4" w:space="4" w:color="auto"/>
                <w:bottom w:val="single" w:sz="4" w:space="1" w:color="auto"/>
                <w:right w:val="single" w:sz="4" w:space="4" w:color="auto"/>
              </w:pBdr>
              <w:shd w:val="clear" w:color="auto" w:fill="9CC2E5" w:themeFill="accent1" w:themeFillTint="99"/>
            </w:pPr>
            <w:r w:rsidRPr="0043580A">
              <w:rPr>
                <w:position w:val="-28"/>
                <w:szCs w:val="22"/>
              </w:rPr>
              <w:object w:dxaOrig="5480" w:dyaOrig="660">
                <v:shape id="_x0000_i1178" type="#_x0000_t75" style="width:274.05pt;height:33.85pt" o:ole="">
                  <v:imagedata r:id="rId309" o:title=""/>
                </v:shape>
                <o:OLEObject Type="Embed" ProgID="Equation.DSMT4" ShapeID="_x0000_i1178" DrawAspect="Content" ObjectID="_1633947620" r:id="rId310"/>
              </w:object>
            </w:r>
            <w:r>
              <w:t xml:space="preserve"> </w:t>
            </w:r>
          </w:p>
          <w:p w:rsidR="00FF439A" w:rsidRPr="00D10860" w:rsidRDefault="00FF439A" w:rsidP="006D1F7E">
            <w:pPr>
              <w:pStyle w:val="ListParagraph"/>
              <w:numPr>
                <w:ilvl w:val="0"/>
                <w:numId w:val="3"/>
              </w:numPr>
              <w:pBdr>
                <w:top w:val="single" w:sz="4" w:space="1" w:color="auto"/>
                <w:left w:val="single" w:sz="4" w:space="4" w:color="auto"/>
                <w:bottom w:val="single" w:sz="4" w:space="1" w:color="auto"/>
                <w:right w:val="single" w:sz="4" w:space="4" w:color="auto"/>
              </w:pBdr>
              <w:shd w:val="clear" w:color="auto" w:fill="9CC2E5" w:themeFill="accent1" w:themeFillTint="99"/>
            </w:pPr>
            <w:r w:rsidRPr="00D10860">
              <w:rPr>
                <w:b/>
              </w:rPr>
              <w:t xml:space="preserve">Chọn đáp án </w:t>
            </w:r>
            <w:r>
              <w:rPr>
                <w:b/>
              </w:rPr>
              <w:t>A</w:t>
            </w:r>
          </w:p>
        </w:tc>
        <w:tc>
          <w:tcPr>
            <w:tcW w:w="2966" w:type="dxa"/>
            <w:shd w:val="clear" w:color="auto" w:fill="auto"/>
          </w:tcPr>
          <w:p w:rsidR="00FF439A" w:rsidRPr="00D10860" w:rsidRDefault="00FF439A" w:rsidP="00A91BC1">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2967" w:dyaOrig="2755">
                <v:shape id="_x0000_i1179" type="#_x0000_t75" style="width:148.3pt;height:138.1pt" o:ole="">
                  <v:imagedata r:id="rId305" o:title=""/>
                </v:shape>
                <o:OLEObject Type="Embed" ProgID="Visio.Drawing.11" ShapeID="_x0000_i1179" DrawAspect="Content" ObjectID="_1633947621" r:id="rId311"/>
              </w:object>
            </w:r>
          </w:p>
        </w:tc>
      </w:tr>
    </w:tbl>
    <w:p w:rsidR="00FF439A"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u w:val="single"/>
        </w:rPr>
        <w:t>Cách 2:</w:t>
      </w:r>
    </w:p>
    <w:p w:rsidR="00FF439A"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43580A">
        <w:rPr>
          <w:position w:val="-66"/>
        </w:rPr>
        <w:object w:dxaOrig="7260" w:dyaOrig="1440">
          <v:shape id="_x0000_i1180" type="#_x0000_t75" style="width:364.3pt;height:1in" o:ole="">
            <v:imagedata r:id="rId312" o:title=""/>
          </v:shape>
          <o:OLEObject Type="Embed" ProgID="Equation.DSMT4" ShapeID="_x0000_i1180" DrawAspect="Content" ObjectID="_1633947622" r:id="rId313"/>
        </w:object>
      </w:r>
      <w:r>
        <w:t xml:space="preserve"> </w:t>
      </w:r>
    </w:p>
    <w:p w:rsidR="00FF439A"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Sửa cận thị: </w:t>
      </w:r>
      <w:r w:rsidRPr="00307E64">
        <w:rPr>
          <w:position w:val="-30"/>
        </w:rPr>
        <w:object w:dxaOrig="3340" w:dyaOrig="680">
          <v:shape id="_x0000_i1181" type="#_x0000_t75" style="width:166.05pt;height:33.85pt" o:ole="">
            <v:imagedata r:id="rId314" o:title=""/>
          </v:shape>
          <o:OLEObject Type="Embed" ProgID="Equation.DSMT4" ShapeID="_x0000_i1181" DrawAspect="Content" ObjectID="_1633947623" r:id="rId315"/>
        </w:object>
      </w:r>
      <w:r>
        <w:t xml:space="preserve"> </w:t>
      </w:r>
    </w:p>
    <w:p w:rsidR="00FF439A" w:rsidRPr="0043580A" w:rsidRDefault="00FF439A" w:rsidP="006D1F7E">
      <w:pPr>
        <w:pStyle w:val="ListParagraph"/>
        <w:numPr>
          <w:ilvl w:val="0"/>
          <w:numId w:val="3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FF439A" w:rsidRDefault="00FF439A" w:rsidP="00FF439A">
      <w:pPr>
        <w:spacing w:line="240" w:lineRule="auto"/>
        <w:ind w:firstLine="0"/>
      </w:pPr>
      <w:r>
        <w:rPr>
          <w:b/>
        </w:rPr>
        <w:t xml:space="preserve">Câu 33. </w:t>
      </w:r>
      <w:r>
        <w:t>Mắt của một người có quang tâm cách võng mạc khoảng 1,62 cm. Tiêu cự thể thủy tinh thay đổi giữa hai giá trị f</w:t>
      </w:r>
      <w:r>
        <w:rPr>
          <w:vertAlign w:val="subscript"/>
        </w:rPr>
        <w:t>1</w:t>
      </w:r>
      <w:r>
        <w:t xml:space="preserve"> = 1,60 cm và f</w:t>
      </w:r>
      <w:r w:rsidRPr="00051D6A">
        <w:rPr>
          <w:vertAlign w:val="subscript"/>
        </w:rPr>
        <w:t>2</w:t>
      </w:r>
      <w:r>
        <w:t xml:space="preserve"> = 1,53 cm. Nếu ghép sát đồng trục vào mắt một thấu kính thì mắt nhìn thấy vật ở vô cực không điều tiết. Lúc này, mắt nhìn thấy điểm gần nhất cách mắt bao nhiêu?</w:t>
      </w:r>
    </w:p>
    <w:p w:rsidR="00FF439A" w:rsidRDefault="00FF439A" w:rsidP="00FF439A">
      <w:pPr>
        <w:spacing w:line="240" w:lineRule="auto"/>
      </w:pPr>
      <w:r w:rsidRPr="00DD337E">
        <w:rPr>
          <w:b/>
        </w:rPr>
        <w:t xml:space="preserve">A. </w:t>
      </w:r>
      <w:r>
        <w:t>35 cm.</w:t>
      </w:r>
      <w:r>
        <w:tab/>
      </w:r>
      <w:r>
        <w:tab/>
      </w:r>
      <w:r>
        <w:tab/>
      </w:r>
      <w:r w:rsidRPr="00DD337E">
        <w:rPr>
          <w:b/>
        </w:rPr>
        <w:t xml:space="preserve">B. </w:t>
      </w:r>
      <w:r>
        <w:t>20 cm.</w:t>
      </w:r>
      <w:r>
        <w:tab/>
      </w:r>
      <w:r>
        <w:tab/>
      </w:r>
      <w:r>
        <w:tab/>
      </w:r>
      <w:r w:rsidRPr="00DD337E">
        <w:rPr>
          <w:b/>
        </w:rPr>
        <w:t xml:space="preserve">C. </w:t>
      </w:r>
      <w:r>
        <w:t>18cm.</w:t>
      </w:r>
      <w:r>
        <w:tab/>
      </w:r>
      <w:r>
        <w:tab/>
      </w:r>
      <w:r>
        <w:tab/>
      </w:r>
      <w:r w:rsidRPr="00DD337E">
        <w:rPr>
          <w:b/>
        </w:rPr>
        <w:t xml:space="preserve">D. </w:t>
      </w:r>
      <w:r>
        <w:t>28 cm.</w:t>
      </w:r>
    </w:p>
    <w:p w:rsidR="00FF439A" w:rsidRPr="00CA04DC"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33. Chọn đáp án A</w:t>
      </w:r>
    </w:p>
    <w:p w:rsidR="00FF439A" w:rsidRPr="00CA04DC"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FF439A"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CA04DC">
        <w:rPr>
          <w:position w:val="-66"/>
        </w:rPr>
        <w:object w:dxaOrig="7240" w:dyaOrig="1440">
          <v:shape id="_x0000_i1182" type="#_x0000_t75" style="width:362.15pt;height:1in" o:ole="">
            <v:imagedata r:id="rId316" o:title=""/>
          </v:shape>
          <o:OLEObject Type="Embed" ProgID="Equation.DSMT4" ShapeID="_x0000_i1182" DrawAspect="Content" ObjectID="_1633947624" r:id="rId317"/>
        </w:object>
      </w:r>
      <w:r>
        <w:t xml:space="preserve"> </w:t>
      </w:r>
    </w:p>
    <w:p w:rsidR="00FF439A"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Sơ đồ tạo ảnh:</w:t>
      </w:r>
      <w:r w:rsidRPr="00CA04DC">
        <w:rPr>
          <w:position w:val="-66"/>
        </w:rPr>
        <w:object w:dxaOrig="5340" w:dyaOrig="1440">
          <v:shape id="_x0000_i1183" type="#_x0000_t75" style="width:268.1pt;height:1in" o:ole="">
            <v:imagedata r:id="rId318" o:title=""/>
          </v:shape>
          <o:OLEObject Type="Embed" ProgID="Equation.DSMT4" ShapeID="_x0000_i1183" DrawAspect="Content" ObjectID="_1633947625" r:id="rId319"/>
        </w:object>
      </w:r>
      <w:r>
        <w:t xml:space="preserve"> </w:t>
      </w:r>
    </w:p>
    <w:p w:rsidR="00FF439A" w:rsidRDefault="00FF439A" w:rsidP="00FF439A">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CA04DC">
        <w:rPr>
          <w:position w:val="-30"/>
        </w:rPr>
        <w:object w:dxaOrig="6080" w:dyaOrig="680">
          <v:shape id="_x0000_i1184" type="#_x0000_t75" style="width:304.1pt;height:33.85pt" o:ole="">
            <v:imagedata r:id="rId320" o:title=""/>
          </v:shape>
          <o:OLEObject Type="Embed" ProgID="Equation.DSMT4" ShapeID="_x0000_i1184" DrawAspect="Content" ObjectID="_1633947626" r:id="rId321"/>
        </w:object>
      </w:r>
      <w:r>
        <w:t xml:space="preserve"> </w:t>
      </w:r>
    </w:p>
    <w:p w:rsidR="00FF439A" w:rsidRDefault="00FF439A" w:rsidP="006D1F7E">
      <w:pPr>
        <w:pStyle w:val="ListParagraph"/>
        <w:numPr>
          <w:ilvl w:val="0"/>
          <w:numId w:val="3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EC527D" w:rsidRDefault="00EC527D" w:rsidP="003A45C6">
      <w:pPr>
        <w:spacing w:line="240" w:lineRule="auto"/>
      </w:pPr>
    </w:p>
    <w:p w:rsidR="00806BFE" w:rsidRDefault="00806BFE" w:rsidP="00806BFE">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37" w:name="_Toc524502727"/>
      <w:r>
        <w:t>DẠNG 3. BÀI TOÁN LIÊN QUAN ĐẾN QUAN SÁT VẬT QUA QUANG HỆ</w:t>
      </w:r>
      <w:bookmarkEnd w:id="37"/>
    </w:p>
    <w:p w:rsidR="00806BFE" w:rsidRDefault="00806BFE" w:rsidP="00806BFE">
      <w:pPr>
        <w:spacing w:line="240" w:lineRule="auto"/>
        <w:rPr>
          <w:b/>
          <w:i/>
        </w:rPr>
      </w:pPr>
    </w:p>
    <w:p w:rsidR="00806BFE" w:rsidRDefault="00806BFE" w:rsidP="00806BFE">
      <w:pPr>
        <w:spacing w:line="240" w:lineRule="auto"/>
      </w:pPr>
      <w:r w:rsidRPr="003A3D27">
        <w:rPr>
          <w:b/>
          <w:i/>
        </w:rPr>
        <w:sym w:font="Wingdings" w:char="F040"/>
      </w:r>
      <w:r>
        <w:t xml:space="preserve"> </w:t>
      </w:r>
      <w:r>
        <w:rPr>
          <w:b/>
        </w:rPr>
        <w:t>Sơ đồ tạo ảnh (mắt sát O</w:t>
      </w:r>
      <w:r>
        <w:rPr>
          <w:b/>
          <w:vertAlign w:val="subscript"/>
        </w:rPr>
        <w:t>2</w:t>
      </w:r>
      <w:r>
        <w:rPr>
          <w:b/>
        </w:rPr>
        <w:t>):</w:t>
      </w:r>
      <w:r w:rsidRPr="00B06A6B">
        <w:rPr>
          <w:position w:val="-64"/>
        </w:rPr>
        <w:object w:dxaOrig="4540" w:dyaOrig="900">
          <v:shape id="_x0000_i1185" type="#_x0000_t75" style="width:226.2pt;height:46.2pt" o:ole="">
            <v:imagedata r:id="rId322" o:title=""/>
          </v:shape>
          <o:OLEObject Type="Embed" ProgID="Equation.DSMT4" ShapeID="_x0000_i1185" DrawAspect="Content" ObjectID="_1633947627" r:id="rId323"/>
        </w:object>
      </w:r>
      <w: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01"/>
        <w:gridCol w:w="4577"/>
      </w:tblGrid>
      <w:tr w:rsidR="00806BFE" w:rsidTr="00A91BC1">
        <w:tc>
          <w:tcPr>
            <w:tcW w:w="6201" w:type="dxa"/>
            <w:shd w:val="clear" w:color="auto" w:fill="auto"/>
          </w:tcPr>
          <w:p w:rsidR="00806BFE" w:rsidRDefault="00806BFE" w:rsidP="00A91BC1">
            <w:r>
              <w:lastRenderedPageBreak/>
              <w:t>+ Mắt nhìn được ảnh cuối cùng qua hệ A</w:t>
            </w:r>
            <w:r w:rsidRPr="00CB02FE">
              <w:rPr>
                <w:vertAlign w:val="subscript"/>
              </w:rPr>
              <w:t>2</w:t>
            </w:r>
            <w:r>
              <w:t>B</w:t>
            </w:r>
            <w:r w:rsidRPr="00CB02FE">
              <w:rPr>
                <w:vertAlign w:val="subscript"/>
              </w:rPr>
              <w:t>2</w:t>
            </w:r>
            <w:r>
              <w:t xml:space="preserve"> thì cần phải có hai điều kiện: </w:t>
            </w:r>
          </w:p>
          <w:p w:rsidR="00806BFE" w:rsidRDefault="00806BFE" w:rsidP="00A91BC1">
            <w:r>
              <w:t>+ Ảnh đó phải là ảnh ảo.</w:t>
            </w:r>
          </w:p>
          <w:p w:rsidR="00806BFE" w:rsidRDefault="00806BFE" w:rsidP="00A91BC1">
            <w:r>
              <w:t xml:space="preserve">+ Ảnh đó phải nằm trong giới hạn nhìn rõ của mắt </w:t>
            </w:r>
          </w:p>
          <w:p w:rsidR="00806BFE" w:rsidRDefault="00806BFE" w:rsidP="00A91BC1">
            <w:r w:rsidRPr="00B06A6B">
              <w:rPr>
                <w:position w:val="-14"/>
                <w:szCs w:val="22"/>
              </w:rPr>
              <w:object w:dxaOrig="1740" w:dyaOrig="400">
                <v:shape id="_x0000_i1186" type="#_x0000_t75" style="width:88.1pt;height:19.9pt" o:ole="">
                  <v:imagedata r:id="rId324" o:title=""/>
                </v:shape>
                <o:OLEObject Type="Embed" ProgID="Equation.DSMT4" ShapeID="_x0000_i1186" DrawAspect="Content" ObjectID="_1633947628" r:id="rId325"/>
              </w:object>
            </w:r>
            <w:r>
              <w:t xml:space="preserve"> </w:t>
            </w:r>
          </w:p>
          <w:p w:rsidR="00806BFE" w:rsidRDefault="00806BFE" w:rsidP="00A91BC1">
            <w:r>
              <w:t>+ Góc trông ảnh A</w:t>
            </w:r>
            <w:r w:rsidRPr="00CB02FE">
              <w:rPr>
                <w:vertAlign w:val="subscript"/>
              </w:rPr>
              <w:t>2</w:t>
            </w:r>
            <w:r>
              <w:t>B</w:t>
            </w:r>
            <w:r w:rsidRPr="00CB02FE">
              <w:rPr>
                <w:vertAlign w:val="subscript"/>
              </w:rPr>
              <w:t>2</w:t>
            </w:r>
            <w:r>
              <w:t xml:space="preserve"> qua quang hệ là α và góc trông vật trực tiếp không qua quang hệ tại vị trí đó là ao được xác định:</w:t>
            </w:r>
          </w:p>
          <w:p w:rsidR="00806BFE" w:rsidRDefault="00806BFE" w:rsidP="00A91BC1">
            <w:r w:rsidRPr="00827117">
              <w:rPr>
                <w:position w:val="-66"/>
                <w:szCs w:val="22"/>
              </w:rPr>
              <w:object w:dxaOrig="1520" w:dyaOrig="1440">
                <v:shape id="_x0000_i1187" type="#_x0000_t75" style="width:75.75pt;height:1in" o:ole="">
                  <v:imagedata r:id="rId326" o:title=""/>
                </v:shape>
                <o:OLEObject Type="Embed" ProgID="Equation.DSMT4" ShapeID="_x0000_i1187" DrawAspect="Content" ObjectID="_1633947629" r:id="rId327"/>
              </w:object>
            </w:r>
            <w:r>
              <w:t xml:space="preserve"> </w:t>
            </w:r>
          </w:p>
          <w:p w:rsidR="00806BFE" w:rsidRDefault="00806BFE" w:rsidP="00A91BC1">
            <w:pPr>
              <w:ind w:firstLine="0"/>
            </w:pPr>
          </w:p>
        </w:tc>
        <w:tc>
          <w:tcPr>
            <w:tcW w:w="4562" w:type="dxa"/>
            <w:shd w:val="clear" w:color="auto" w:fill="auto"/>
          </w:tcPr>
          <w:p w:rsidR="00806BFE" w:rsidRDefault="00806BFE" w:rsidP="00A91BC1">
            <w:pPr>
              <w:ind w:firstLine="0"/>
            </w:pPr>
            <w:r>
              <w:rPr>
                <w:szCs w:val="22"/>
              </w:rPr>
              <w:object w:dxaOrig="4343" w:dyaOrig="2455">
                <v:shape id="_x0000_i1188" type="#_x0000_t75" style="width:218.15pt;height:121.95pt" o:ole="">
                  <v:imagedata r:id="rId328" o:title=""/>
                </v:shape>
                <o:OLEObject Type="Embed" ProgID="Visio.Drawing.11" ShapeID="_x0000_i1188" DrawAspect="Content" ObjectID="_1633947630" r:id="rId329"/>
              </w:object>
            </w:r>
          </w:p>
        </w:tc>
      </w:tr>
    </w:tbl>
    <w:p w:rsidR="00806BFE" w:rsidRDefault="00806BFE" w:rsidP="00806BFE">
      <w:pPr>
        <w:spacing w:line="240" w:lineRule="auto"/>
      </w:pPr>
    </w:p>
    <w:p w:rsidR="00806BFE" w:rsidRDefault="00806BFE" w:rsidP="00806BFE">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38" w:name="_Toc524502728"/>
      <w:r>
        <w:t xml:space="preserve">VÍ DỤ </w:t>
      </w:r>
      <w:r w:rsidRPr="00156695">
        <w:rPr>
          <w:b w:val="0"/>
        </w:rPr>
        <w:t>MÌNH</w:t>
      </w:r>
      <w:r>
        <w:t xml:space="preserve"> HỌA</w:t>
      </w:r>
      <w:bookmarkEnd w:id="38"/>
    </w:p>
    <w:p w:rsidR="00806BFE" w:rsidRDefault="00806BFE" w:rsidP="00806BFE">
      <w:pPr>
        <w:spacing w:line="240" w:lineRule="auto"/>
        <w:ind w:firstLine="0"/>
      </w:pPr>
      <w:r>
        <w:rPr>
          <w:b/>
        </w:rPr>
        <w:t xml:space="preserve">Câu 1. </w:t>
      </w:r>
      <w:r w:rsidRPr="00287D59">
        <w:t>Vật sáng nhỏ AB đặt vuông góc với trục chính của thấu kính hội tụ</w:t>
      </w:r>
      <w:r w:rsidRPr="00A15AD3">
        <w:t xml:space="preserve"> O</w:t>
      </w:r>
      <w:r w:rsidRPr="005905C7">
        <w:rPr>
          <w:vertAlign w:val="subscript"/>
        </w:rPr>
        <w:t>1</w:t>
      </w:r>
      <w:r w:rsidRPr="00A15AD3">
        <w:t xml:space="preserve"> </w:t>
      </w:r>
      <w:r w:rsidRPr="00287D59">
        <w:t xml:space="preserve">có tiêu cự </w:t>
      </w:r>
      <w:r w:rsidRPr="00A15AD3">
        <w:t>f</w:t>
      </w:r>
      <w:r w:rsidRPr="005905C7">
        <w:rPr>
          <w:vertAlign w:val="subscript"/>
        </w:rPr>
        <w:t>1</w:t>
      </w:r>
      <w:r w:rsidRPr="00A15AD3">
        <w:t xml:space="preserve"> </w:t>
      </w:r>
      <w:r w:rsidRPr="00287D59">
        <w:t xml:space="preserve">= 30 cm và cách thấu kính một khoảng </w:t>
      </w:r>
      <w:r w:rsidRPr="00BE074B">
        <w:t>d</w:t>
      </w:r>
      <w:r w:rsidRPr="005905C7">
        <w:rPr>
          <w:vertAlign w:val="subscript"/>
        </w:rPr>
        <w:t>1</w:t>
      </w:r>
      <w:r w:rsidRPr="00BE074B">
        <w:t>.</w:t>
      </w:r>
      <w:r w:rsidRPr="00287D59">
        <w:t xml:space="preserve"> Phía sau</w:t>
      </w:r>
      <w:r w:rsidRPr="00A15AD3">
        <w:t xml:space="preserve"> O</w:t>
      </w:r>
      <w:r w:rsidRPr="005905C7">
        <w:rPr>
          <w:vertAlign w:val="subscript"/>
        </w:rPr>
        <w:t>1</w:t>
      </w:r>
      <w:r w:rsidRPr="00A15AD3">
        <w:t xml:space="preserve"> </w:t>
      </w:r>
      <w:r w:rsidRPr="00287D59">
        <w:t>một khoảng 34 cm đặt đồng trục một thấu kính O</w:t>
      </w:r>
      <w:r w:rsidRPr="005905C7">
        <w:rPr>
          <w:vertAlign w:val="subscript"/>
        </w:rPr>
        <w:t>2</w:t>
      </w:r>
      <w:r w:rsidRPr="00287D59">
        <w:t xml:space="preserve"> có tiêu cự</w:t>
      </w:r>
      <w:r w:rsidRPr="00A15AD3">
        <w:t xml:space="preserve"> f</w:t>
      </w:r>
      <w:r w:rsidRPr="005905C7">
        <w:rPr>
          <w:vertAlign w:val="subscript"/>
        </w:rPr>
        <w:t>2</w:t>
      </w:r>
      <w:r w:rsidRPr="00A15AD3">
        <w:t xml:space="preserve"> </w:t>
      </w:r>
      <w:r w:rsidRPr="00287D59">
        <w:t>= 4 cm. Một người có điểm cực viễn xa vô cùng và điểm cực cận cách mắt 20 cm nhìn đặt mắt sát tại vào O</w:t>
      </w:r>
      <w:r w:rsidRPr="005905C7">
        <w:rPr>
          <w:vertAlign w:val="subscript"/>
        </w:rPr>
        <w:t>2</w:t>
      </w:r>
      <w:r w:rsidRPr="00287D59">
        <w:t xml:space="preserve"> để quan sát ảnh của AB qua hệ thấu kính trong trạng thái điều tiết tối đa thì</w:t>
      </w:r>
      <w:r w:rsidRPr="00BE074B">
        <w:t xml:space="preserve"> d</w:t>
      </w:r>
      <w:r w:rsidRPr="005905C7">
        <w:rPr>
          <w:vertAlign w:val="subscript"/>
        </w:rPr>
        <w:t>1</w:t>
      </w:r>
      <w:r w:rsidRPr="00BE074B">
        <w:t xml:space="preserve"> </w:t>
      </w:r>
      <w:r w:rsidRPr="00287D59">
        <w:t xml:space="preserve">bằng </w:t>
      </w:r>
    </w:p>
    <w:p w:rsidR="00806BFE" w:rsidRDefault="00806BFE" w:rsidP="00806BFE">
      <w:pPr>
        <w:spacing w:line="240" w:lineRule="auto"/>
      </w:pPr>
      <w:r w:rsidRPr="005905C7">
        <w:rPr>
          <w:b/>
        </w:rPr>
        <w:t xml:space="preserve">A. </w:t>
      </w:r>
      <w:r w:rsidRPr="00287D59">
        <w:t>900 cm.</w:t>
      </w:r>
      <w:r w:rsidRPr="00287D59">
        <w:tab/>
      </w:r>
      <w:r>
        <w:tab/>
      </w:r>
      <w:r>
        <w:tab/>
      </w:r>
      <w:r w:rsidRPr="005905C7">
        <w:rPr>
          <w:b/>
        </w:rPr>
        <w:t xml:space="preserve">B. </w:t>
      </w:r>
      <w:r w:rsidRPr="00287D59">
        <w:t>2568 cm.</w:t>
      </w:r>
      <w:r w:rsidRPr="00287D59">
        <w:tab/>
      </w:r>
      <w:r>
        <w:tab/>
      </w:r>
      <w:r>
        <w:tab/>
      </w:r>
      <w:r w:rsidRPr="005905C7">
        <w:rPr>
          <w:b/>
        </w:rPr>
        <w:t xml:space="preserve">C. </w:t>
      </w:r>
      <w:r w:rsidRPr="00287D59">
        <w:t>1380 cm.</w:t>
      </w:r>
      <w:r>
        <w:tab/>
      </w:r>
      <w:r>
        <w:tab/>
      </w:r>
      <w:r w:rsidRPr="00287D59">
        <w:tab/>
      </w:r>
      <w:r w:rsidRPr="005905C7">
        <w:rPr>
          <w:b/>
        </w:rPr>
        <w:t xml:space="preserve">D. </w:t>
      </w:r>
      <w:r>
        <w:t>∞</w:t>
      </w:r>
      <w:r w:rsidRPr="00287D59">
        <w:t>.</w:t>
      </w:r>
    </w:p>
    <w:p w:rsidR="00806BFE" w:rsidRPr="006159B5" w:rsidRDefault="00806BFE" w:rsidP="00806BF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 Chọn đáp án C</w:t>
      </w:r>
    </w:p>
    <w:p w:rsidR="00806BFE" w:rsidRPr="006159B5" w:rsidRDefault="00806BFE" w:rsidP="00806BF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806BFE" w:rsidRDefault="00806BFE" w:rsidP="00806BF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3A3D27">
        <w:rPr>
          <w:b/>
          <w:i/>
        </w:rPr>
        <w:sym w:font="Wingdings" w:char="F040"/>
      </w:r>
      <w:r>
        <w:t xml:space="preserve"> </w:t>
      </w:r>
      <w:r>
        <w:rPr>
          <w:b/>
        </w:rPr>
        <w:t>Sơ đồ tạo ảnh (mắt sát O</w:t>
      </w:r>
      <w:r>
        <w:rPr>
          <w:b/>
          <w:vertAlign w:val="subscript"/>
        </w:rPr>
        <w:t>2</w:t>
      </w:r>
      <w:r>
        <w:rPr>
          <w:b/>
        </w:rPr>
        <w:t>)</w:t>
      </w:r>
      <w:r>
        <w:t xml:space="preserve">: </w:t>
      </w:r>
      <w:r w:rsidRPr="006159B5">
        <w:rPr>
          <w:position w:val="-64"/>
        </w:rPr>
        <w:object w:dxaOrig="4700" w:dyaOrig="900">
          <v:shape id="_x0000_i1189" type="#_x0000_t75" style="width:235.9pt;height:46.2pt" o:ole="">
            <v:imagedata r:id="rId330" o:title=""/>
          </v:shape>
          <o:OLEObject Type="Embed" ProgID="Equation.DSMT4" ShapeID="_x0000_i1189" DrawAspect="Content" ObjectID="_1633947631" r:id="rId331"/>
        </w:object>
      </w:r>
      <w:r>
        <w:t xml:space="preserve"> </w:t>
      </w:r>
    </w:p>
    <w:p w:rsidR="00806BFE" w:rsidRDefault="00806BFE" w:rsidP="00806BF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Từ </w:t>
      </w:r>
      <w:r w:rsidRPr="006159B5">
        <w:rPr>
          <w:position w:val="-30"/>
        </w:rPr>
        <w:object w:dxaOrig="6320" w:dyaOrig="720">
          <v:shape id="_x0000_i1190" type="#_x0000_t75" style="width:315.95pt;height:36pt" o:ole="">
            <v:imagedata r:id="rId332" o:title=""/>
          </v:shape>
          <o:OLEObject Type="Embed" ProgID="Equation.DSMT4" ShapeID="_x0000_i1190" DrawAspect="Content" ObjectID="_1633947632" r:id="rId333"/>
        </w:object>
      </w:r>
      <w:r>
        <w:t xml:space="preserve"> </w:t>
      </w:r>
    </w:p>
    <w:p w:rsidR="00806BFE" w:rsidRDefault="00806BFE" w:rsidP="00806BF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6159B5">
        <w:rPr>
          <w:position w:val="-54"/>
        </w:rPr>
        <w:object w:dxaOrig="6360" w:dyaOrig="1200">
          <v:shape id="_x0000_i1191" type="#_x0000_t75" style="width:318.1pt;height:60.2pt" o:ole="">
            <v:imagedata r:id="rId334" o:title=""/>
          </v:shape>
          <o:OLEObject Type="Embed" ProgID="Equation.DSMT4" ShapeID="_x0000_i1191" DrawAspect="Content" ObjectID="_1633947633" r:id="rId335"/>
        </w:object>
      </w:r>
      <w:r>
        <w:t xml:space="preserve"> </w:t>
      </w:r>
    </w:p>
    <w:p w:rsidR="00806BFE" w:rsidRPr="006159B5" w:rsidRDefault="00806BFE" w:rsidP="006D1F7E">
      <w:pPr>
        <w:pStyle w:val="ListParagraph"/>
        <w:numPr>
          <w:ilvl w:val="0"/>
          <w:numId w:val="3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806BFE" w:rsidRDefault="00806BFE" w:rsidP="00806BFE">
      <w:pPr>
        <w:spacing w:line="240" w:lineRule="auto"/>
        <w:ind w:firstLine="0"/>
      </w:pPr>
      <w:r>
        <w:rPr>
          <w:b/>
        </w:rPr>
        <w:t xml:space="preserve">Câu 2. </w:t>
      </w:r>
      <w:r>
        <w:t>Một vật nhỏ AB cao 0,02 cm đặt trước thấu kính</w:t>
      </w:r>
      <w:r w:rsidRPr="00A15AD3">
        <w:t xml:space="preserve"> O</w:t>
      </w:r>
      <w:r w:rsidRPr="005905C7">
        <w:rPr>
          <w:vertAlign w:val="subscript"/>
        </w:rPr>
        <w:t>1</w:t>
      </w:r>
      <w:r w:rsidRPr="00A15AD3">
        <w:t xml:space="preserve"> </w:t>
      </w:r>
      <w:r>
        <w:t xml:space="preserve">có tiêu cự </w:t>
      </w:r>
      <w:r w:rsidRPr="00A15AD3">
        <w:t>f</w:t>
      </w:r>
      <w:r w:rsidRPr="005905C7">
        <w:rPr>
          <w:vertAlign w:val="subscript"/>
        </w:rPr>
        <w:t>1</w:t>
      </w:r>
      <w:r w:rsidRPr="00A15AD3">
        <w:t xml:space="preserve"> </w:t>
      </w:r>
      <w:r>
        <w:t>= 2 cm, cách thấu kính một khoảng</w:t>
      </w:r>
      <w:r w:rsidRPr="00BE074B">
        <w:t xml:space="preserve"> d</w:t>
      </w:r>
      <w:r w:rsidRPr="005905C7">
        <w:rPr>
          <w:vertAlign w:val="subscript"/>
        </w:rPr>
        <w:t>1</w:t>
      </w:r>
      <w:r w:rsidRPr="00BE074B">
        <w:t xml:space="preserve"> </w:t>
      </w:r>
      <w:r>
        <w:t>= 4/3 cm. Phía sau thấu kính</w:t>
      </w:r>
      <w:r w:rsidRPr="00A15AD3">
        <w:t xml:space="preserve"> O</w:t>
      </w:r>
      <w:r w:rsidRPr="005905C7">
        <w:rPr>
          <w:vertAlign w:val="subscript"/>
        </w:rPr>
        <w:t>1</w:t>
      </w:r>
      <w:r w:rsidRPr="00A15AD3">
        <w:t xml:space="preserve"> </w:t>
      </w:r>
      <w:r>
        <w:t>đặt đồng trục một thấu kỉnh hội tụ O</w:t>
      </w:r>
      <w:r w:rsidRPr="005905C7">
        <w:rPr>
          <w:vertAlign w:val="subscript"/>
        </w:rPr>
        <w:t>2</w:t>
      </w:r>
      <w:r>
        <w:t xml:space="preserve"> tiêu cự</w:t>
      </w:r>
      <w:r w:rsidRPr="00BE074B">
        <w:t xml:space="preserve"> f</w:t>
      </w:r>
      <w:r w:rsidRPr="005905C7">
        <w:rPr>
          <w:vertAlign w:val="subscript"/>
        </w:rPr>
        <w:t>2</w:t>
      </w:r>
      <w:r w:rsidRPr="00BE074B">
        <w:t xml:space="preserve"> </w:t>
      </w:r>
      <w:r>
        <w:t>= 6 cm và hai thấu cách nhau một khoảng 0,8 cm. Một người quan sát mắt có thể nhìn rõ các vật cách mắt từ 20 cm đến vô cùng, đặt mắt sát sau O</w:t>
      </w:r>
      <w:r w:rsidRPr="005905C7">
        <w:rPr>
          <w:vertAlign w:val="subscript"/>
        </w:rPr>
        <w:t>2</w:t>
      </w:r>
      <w:r>
        <w:t xml:space="preserve"> để quan sát ảnh của vật AB qua hệ. Người đó</w:t>
      </w:r>
    </w:p>
    <w:p w:rsidR="00806BFE" w:rsidRDefault="00806BFE" w:rsidP="00806BFE">
      <w:pPr>
        <w:spacing w:line="240" w:lineRule="auto"/>
      </w:pPr>
      <w:r w:rsidRPr="005905C7">
        <w:rPr>
          <w:b/>
        </w:rPr>
        <w:t xml:space="preserve">A. </w:t>
      </w:r>
      <w:r>
        <w:t>không thể nhìn được ảnh.</w:t>
      </w:r>
      <w:r>
        <w:tab/>
      </w:r>
      <w:r>
        <w:tab/>
      </w:r>
      <w:r>
        <w:tab/>
      </w:r>
      <w:r>
        <w:tab/>
      </w:r>
      <w:r w:rsidRPr="005905C7">
        <w:rPr>
          <w:b/>
        </w:rPr>
        <w:t xml:space="preserve">B. </w:t>
      </w:r>
      <w:r>
        <w:t xml:space="preserve">có thể nhìn thấy ảnh với góc trông 0,0125 </w:t>
      </w:r>
      <w:r w:rsidRPr="005905C7">
        <w:t>rad.</w:t>
      </w:r>
      <w:r w:rsidRPr="005905C7">
        <w:rPr>
          <w:b/>
        </w:rPr>
        <w:t xml:space="preserve"> </w:t>
      </w:r>
    </w:p>
    <w:p w:rsidR="00806BFE" w:rsidRDefault="00806BFE" w:rsidP="00806BFE">
      <w:pPr>
        <w:spacing w:line="240" w:lineRule="auto"/>
      </w:pPr>
      <w:r w:rsidRPr="005905C7">
        <w:rPr>
          <w:b/>
        </w:rPr>
        <w:t xml:space="preserve">C. </w:t>
      </w:r>
      <w:r>
        <w:t xml:space="preserve">có thể nhìn thấy ảnh với góc trông 0,125 </w:t>
      </w:r>
      <w:r w:rsidRPr="005905C7">
        <w:t>rad.</w:t>
      </w:r>
      <w:r w:rsidRPr="005905C7">
        <w:rPr>
          <w:b/>
        </w:rPr>
        <w:t xml:space="preserve"> </w:t>
      </w:r>
      <w:r>
        <w:rPr>
          <w:b/>
        </w:rPr>
        <w:tab/>
      </w:r>
      <w:r>
        <w:rPr>
          <w:b/>
        </w:rPr>
        <w:tab/>
      </w:r>
      <w:r w:rsidRPr="005905C7">
        <w:rPr>
          <w:b/>
        </w:rPr>
        <w:t xml:space="preserve">D. </w:t>
      </w:r>
      <w:r>
        <w:t>có thể nhìn thấy ảnh với góc hông 0,5°.</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86"/>
        <w:gridCol w:w="4580"/>
      </w:tblGrid>
      <w:tr w:rsidR="00806BFE" w:rsidTr="00A91BC1">
        <w:tc>
          <w:tcPr>
            <w:tcW w:w="6186" w:type="dxa"/>
            <w:shd w:val="clear" w:color="auto" w:fill="auto"/>
          </w:tcPr>
          <w:p w:rsidR="00806BFE" w:rsidRPr="006159B5" w:rsidRDefault="00806BFE" w:rsidP="00A91BC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Pr>
                <w:b/>
              </w:rPr>
              <w:t xml:space="preserve">Câu 2. Chọn đáp án </w:t>
            </w:r>
          </w:p>
          <w:p w:rsidR="00806BFE" w:rsidRPr="006159B5" w:rsidRDefault="00806BFE" w:rsidP="00A91BC1">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Pr>
                <w:b/>
                <w:i/>
              </w:rPr>
              <w:sym w:font="Wingdings" w:char="F03F"/>
            </w:r>
            <w:r>
              <w:rPr>
                <w:b/>
                <w:i/>
              </w:rPr>
              <w:t xml:space="preserve">  Lời giải:</w:t>
            </w:r>
          </w:p>
          <w:p w:rsidR="00806BFE" w:rsidRDefault="00806BFE" w:rsidP="00A91BC1">
            <w:pPr>
              <w:pBdr>
                <w:top w:val="single" w:sz="4" w:space="1" w:color="auto"/>
                <w:left w:val="single" w:sz="4" w:space="4" w:color="auto"/>
                <w:bottom w:val="single" w:sz="4" w:space="1" w:color="auto"/>
                <w:right w:val="single" w:sz="4" w:space="4" w:color="auto"/>
              </w:pBdr>
              <w:shd w:val="clear" w:color="auto" w:fill="9CC2E5" w:themeFill="accent1" w:themeFillTint="99"/>
            </w:pPr>
            <w:r w:rsidRPr="003A3D27">
              <w:rPr>
                <w:b/>
                <w:i/>
              </w:rPr>
              <w:sym w:font="Wingdings" w:char="F040"/>
            </w:r>
            <w:r>
              <w:t xml:space="preserve"> </w:t>
            </w:r>
            <w:r>
              <w:rPr>
                <w:b/>
              </w:rPr>
              <w:t>Sơ đồ tạo ảnh (mắt sát O</w:t>
            </w:r>
            <w:r>
              <w:rPr>
                <w:b/>
                <w:vertAlign w:val="subscript"/>
              </w:rPr>
              <w:t>2</w:t>
            </w:r>
            <w:r>
              <w:rPr>
                <w:b/>
              </w:rPr>
              <w:t>)</w:t>
            </w:r>
            <w:r>
              <w:t>:</w:t>
            </w:r>
          </w:p>
          <w:p w:rsidR="00806BFE" w:rsidRDefault="00806BFE" w:rsidP="00A91BC1">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w:t>
            </w:r>
            <w:r w:rsidRPr="006159B5">
              <w:rPr>
                <w:position w:val="-64"/>
                <w:szCs w:val="22"/>
              </w:rPr>
              <w:object w:dxaOrig="4700" w:dyaOrig="900">
                <v:shape id="_x0000_i1192" type="#_x0000_t75" style="width:235.9pt;height:46.2pt" o:ole="">
                  <v:imagedata r:id="rId330" o:title=""/>
                </v:shape>
                <o:OLEObject Type="Embed" ProgID="Equation.DSMT4" ShapeID="_x0000_i1192" DrawAspect="Content" ObjectID="_1633947634" r:id="rId336"/>
              </w:object>
            </w:r>
            <w:r>
              <w:t xml:space="preserve"> </w:t>
            </w:r>
          </w:p>
          <w:p w:rsidR="00806BFE" w:rsidRDefault="00806BFE" w:rsidP="00A91BC1">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p>
        </w:tc>
        <w:tc>
          <w:tcPr>
            <w:tcW w:w="4580" w:type="dxa"/>
            <w:shd w:val="clear" w:color="auto" w:fill="auto"/>
          </w:tcPr>
          <w:p w:rsidR="00806BFE" w:rsidRDefault="00806BFE" w:rsidP="00A91BC1">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4364" w:dyaOrig="2045">
                <v:shape id="_x0000_i1193" type="#_x0000_t75" style="width:218.15pt;height:102.1pt" o:ole="">
                  <v:imagedata r:id="rId337" o:title=""/>
                </v:shape>
                <o:OLEObject Type="Embed" ProgID="Visio.Drawing.11" ShapeID="_x0000_i1193" DrawAspect="Content" ObjectID="_1633947635" r:id="rId338"/>
              </w:object>
            </w:r>
          </w:p>
        </w:tc>
      </w:tr>
    </w:tbl>
    <w:p w:rsidR="00806BFE" w:rsidRDefault="00806BFE" w:rsidP="00806BF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8E21B2">
        <w:rPr>
          <w:position w:val="-54"/>
        </w:rPr>
        <w:object w:dxaOrig="2659" w:dyaOrig="1200">
          <v:shape id="_x0000_i1194" type="#_x0000_t75" style="width:133.8pt;height:60.2pt" o:ole="">
            <v:imagedata r:id="rId339" o:title=""/>
          </v:shape>
          <o:OLEObject Type="Embed" ProgID="Equation.DSMT4" ShapeID="_x0000_i1194" DrawAspect="Content" ObjectID="_1633947636" r:id="rId340"/>
        </w:object>
      </w:r>
      <w:r w:rsidRPr="008E21B2">
        <w:rPr>
          <w:position w:val="-54"/>
        </w:rPr>
        <w:object w:dxaOrig="5420" w:dyaOrig="1200">
          <v:shape id="_x0000_i1195" type="#_x0000_t75" style="width:271.9pt;height:60.2pt" o:ole="">
            <v:imagedata r:id="rId341" o:title=""/>
          </v:shape>
          <o:OLEObject Type="Embed" ProgID="Equation.DSMT4" ShapeID="_x0000_i1195" DrawAspect="Content" ObjectID="_1633947637" r:id="rId342"/>
        </w:object>
      </w:r>
    </w:p>
    <w:p w:rsidR="00806BFE" w:rsidRDefault="00806BFE" w:rsidP="00806BF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8E21B2">
        <w:rPr>
          <w:position w:val="-30"/>
        </w:rPr>
        <w:object w:dxaOrig="6120" w:dyaOrig="680">
          <v:shape id="_x0000_i1196" type="#_x0000_t75" style="width:306.25pt;height:33.85pt" o:ole="">
            <v:imagedata r:id="rId343" o:title=""/>
          </v:shape>
          <o:OLEObject Type="Embed" ProgID="Equation.DSMT4" ShapeID="_x0000_i1196" DrawAspect="Content" ObjectID="_1633947638" r:id="rId344"/>
        </w:object>
      </w:r>
      <w:r>
        <w:t xml:space="preserve"> → Mắt nhìn rõ.</w:t>
      </w:r>
    </w:p>
    <w:p w:rsidR="00806BFE" w:rsidRDefault="00806BFE" w:rsidP="00806BF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Góc trông ảnh: </w:t>
      </w:r>
      <w:r w:rsidRPr="008E21B2">
        <w:rPr>
          <w:position w:val="-32"/>
        </w:rPr>
        <w:object w:dxaOrig="6240" w:dyaOrig="760">
          <v:shape id="_x0000_i1197" type="#_x0000_t75" style="width:312.2pt;height:38.15pt" o:ole="">
            <v:imagedata r:id="rId345" o:title=""/>
          </v:shape>
          <o:OLEObject Type="Embed" ProgID="Equation.DSMT4" ShapeID="_x0000_i1197" DrawAspect="Content" ObjectID="_1633947639" r:id="rId346"/>
        </w:object>
      </w:r>
      <w:r>
        <w:t xml:space="preserve"> </w:t>
      </w:r>
    </w:p>
    <w:p w:rsidR="00806BFE" w:rsidRDefault="00806BFE" w:rsidP="006D1F7E">
      <w:pPr>
        <w:pStyle w:val="ListParagraph"/>
        <w:numPr>
          <w:ilvl w:val="0"/>
          <w:numId w:val="3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806BFE" w:rsidRDefault="00806BFE" w:rsidP="00806BFE">
      <w:pPr>
        <w:spacing w:line="240" w:lineRule="auto"/>
        <w:ind w:firstLine="0"/>
      </w:pPr>
      <w:r>
        <w:rPr>
          <w:b/>
        </w:rPr>
        <w:t xml:space="preserve">Câu 3. </w:t>
      </w:r>
      <w:r>
        <w:t>Vật sáng nhỏ AB đặt vuông góc với trục chính của thấu kính hội tụ</w:t>
      </w:r>
      <w:r w:rsidRPr="00A15AD3">
        <w:t xml:space="preserve"> O</w:t>
      </w:r>
      <w:r w:rsidRPr="005905C7">
        <w:rPr>
          <w:vertAlign w:val="subscript"/>
        </w:rPr>
        <w:t>1</w:t>
      </w:r>
      <w:r w:rsidRPr="00A15AD3">
        <w:t xml:space="preserve"> </w:t>
      </w:r>
      <w:r>
        <w:t xml:space="preserve">có tiêu cự </w:t>
      </w:r>
      <w:r w:rsidRPr="00A15AD3">
        <w:t>f</w:t>
      </w:r>
      <w:r w:rsidRPr="005905C7">
        <w:rPr>
          <w:vertAlign w:val="subscript"/>
        </w:rPr>
        <w:t>1</w:t>
      </w:r>
      <w:r w:rsidRPr="00A15AD3">
        <w:t xml:space="preserve"> </w:t>
      </w:r>
      <w:r>
        <w:t xml:space="preserve">= 30 cm và cách thấu kính một khoảng </w:t>
      </w:r>
      <w:r w:rsidRPr="00BE074B">
        <w:t>d</w:t>
      </w:r>
      <w:r w:rsidRPr="005905C7">
        <w:rPr>
          <w:vertAlign w:val="subscript"/>
        </w:rPr>
        <w:t>1</w:t>
      </w:r>
      <w:r w:rsidRPr="00BE074B">
        <w:t>.</w:t>
      </w:r>
      <w:r>
        <w:t xml:space="preserve"> Phía sau</w:t>
      </w:r>
      <w:r w:rsidRPr="00A15AD3">
        <w:t xml:space="preserve"> O</w:t>
      </w:r>
      <w:r w:rsidRPr="005905C7">
        <w:rPr>
          <w:vertAlign w:val="subscript"/>
        </w:rPr>
        <w:t>1</w:t>
      </w:r>
      <w:r w:rsidRPr="00A15AD3">
        <w:t xml:space="preserve"> </w:t>
      </w:r>
      <w:r>
        <w:t>một khoảng 34 cm đặt đồng trục một thấu kính O</w:t>
      </w:r>
      <w:r w:rsidRPr="005905C7">
        <w:rPr>
          <w:vertAlign w:val="subscript"/>
        </w:rPr>
        <w:t>2</w:t>
      </w:r>
      <w:r>
        <w:t xml:space="preserve"> có tiêu cự</w:t>
      </w:r>
      <w:r w:rsidRPr="00A15AD3">
        <w:t xml:space="preserve"> f</w:t>
      </w:r>
      <w:r w:rsidRPr="005905C7">
        <w:rPr>
          <w:vertAlign w:val="subscript"/>
        </w:rPr>
        <w:t>2</w:t>
      </w:r>
      <w:r w:rsidRPr="00A15AD3">
        <w:t xml:space="preserve"> </w:t>
      </w:r>
      <w:r>
        <w:t>= 4 cm. Một người có điểm cực viễn xa vô cùng và điểm cực cận cách mắt 20 cm nhìn đặt mắt sát tại vào O</w:t>
      </w:r>
      <w:r w:rsidRPr="005905C7">
        <w:rPr>
          <w:vertAlign w:val="subscript"/>
        </w:rPr>
        <w:t>2</w:t>
      </w:r>
      <w:r>
        <w:t xml:space="preserve"> để quan sát ảnh của AB qua hệ thấu kính trong trạng thái không điều tiết. Mắt vẫn ở vị trí cũ, bỏ quang hệ, quan sát trực tiếp AB thì góc trông vật giảm đi bao nhiêu lần so với khi quan sát qua quang hệ?</w:t>
      </w:r>
    </w:p>
    <w:p w:rsidR="00806BFE" w:rsidRDefault="00806BFE" w:rsidP="00806BFE">
      <w:pPr>
        <w:spacing w:line="240" w:lineRule="auto"/>
      </w:pPr>
      <w:r w:rsidRPr="005905C7">
        <w:rPr>
          <w:b/>
        </w:rPr>
        <w:t xml:space="preserve">A. </w:t>
      </w:r>
      <w:r>
        <w:t>9 lần.</w:t>
      </w:r>
      <w:r>
        <w:tab/>
      </w:r>
      <w:r>
        <w:tab/>
      </w:r>
      <w:r>
        <w:tab/>
      </w:r>
      <w:r w:rsidRPr="005905C7">
        <w:rPr>
          <w:b/>
        </w:rPr>
        <w:t xml:space="preserve">B. </w:t>
      </w:r>
      <w:r>
        <w:t>4 lần.</w:t>
      </w:r>
      <w:r>
        <w:tab/>
      </w:r>
      <w:r>
        <w:tab/>
      </w:r>
      <w:r>
        <w:tab/>
      </w:r>
      <w:r w:rsidRPr="005905C7">
        <w:rPr>
          <w:b/>
        </w:rPr>
        <w:t xml:space="preserve">C. </w:t>
      </w:r>
      <w:r>
        <w:t>15 lần.</w:t>
      </w:r>
      <w:r>
        <w:tab/>
      </w:r>
      <w:r>
        <w:tab/>
      </w:r>
      <w:r>
        <w:tab/>
      </w:r>
      <w:r w:rsidRPr="005905C7">
        <w:rPr>
          <w:b/>
        </w:rPr>
        <w:t xml:space="preserve">D. </w:t>
      </w:r>
      <w:r>
        <w:t>7,5 lần.</w:t>
      </w:r>
    </w:p>
    <w:p w:rsidR="00806BFE" w:rsidRPr="008E21B2" w:rsidRDefault="00806BFE" w:rsidP="00806BF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3. Chọn đáp án D</w:t>
      </w:r>
    </w:p>
    <w:p w:rsidR="00806BFE" w:rsidRPr="008E21B2" w:rsidRDefault="00806BFE" w:rsidP="00806BF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806BFE" w:rsidRDefault="00806BFE" w:rsidP="00806BFE">
      <w:pPr>
        <w:pBdr>
          <w:top w:val="single" w:sz="4" w:space="1" w:color="auto"/>
          <w:left w:val="single" w:sz="4" w:space="4" w:color="auto"/>
          <w:bottom w:val="single" w:sz="4" w:space="1" w:color="auto"/>
          <w:right w:val="single" w:sz="4" w:space="4" w:color="auto"/>
        </w:pBdr>
        <w:shd w:val="clear" w:color="auto" w:fill="9CC2E5" w:themeFill="accent1" w:themeFillTint="99"/>
      </w:pPr>
      <w:r w:rsidRPr="003A3D27">
        <w:rPr>
          <w:b/>
          <w:i/>
        </w:rPr>
        <w:sym w:font="Wingdings" w:char="F040"/>
      </w:r>
      <w:r>
        <w:t xml:space="preserve"> </w:t>
      </w:r>
      <w:r>
        <w:rPr>
          <w:b/>
        </w:rPr>
        <w:t>Sơ đồ tạo ảnh (mắt sát O</w:t>
      </w:r>
      <w:r>
        <w:rPr>
          <w:b/>
          <w:vertAlign w:val="subscript"/>
        </w:rPr>
        <w:t>2</w:t>
      </w:r>
      <w:r>
        <w:rPr>
          <w:b/>
        </w:rPr>
        <w:t>)</w:t>
      </w:r>
      <w:r>
        <w:t>:</w:t>
      </w:r>
    </w:p>
    <w:p w:rsidR="00806BFE" w:rsidRDefault="00806BFE" w:rsidP="00806BF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6159B5">
        <w:rPr>
          <w:position w:val="-64"/>
        </w:rPr>
        <w:object w:dxaOrig="4700" w:dyaOrig="900">
          <v:shape id="_x0000_i1198" type="#_x0000_t75" style="width:235.9pt;height:46.2pt" o:ole="">
            <v:imagedata r:id="rId330" o:title=""/>
          </v:shape>
          <o:OLEObject Type="Embed" ProgID="Equation.DSMT4" ShapeID="_x0000_i1198" DrawAspect="Content" ObjectID="_1633947640" r:id="rId347"/>
        </w:object>
      </w:r>
    </w:p>
    <w:p w:rsidR="00806BFE" w:rsidRDefault="00806BFE" w:rsidP="00806BF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8E21B2">
        <w:rPr>
          <w:position w:val="-14"/>
        </w:rPr>
        <w:object w:dxaOrig="5100" w:dyaOrig="400">
          <v:shape id="_x0000_i1199" type="#_x0000_t75" style="width:255.75pt;height:19.9pt" o:ole="">
            <v:imagedata r:id="rId348" o:title=""/>
          </v:shape>
          <o:OLEObject Type="Embed" ProgID="Equation.DSMT4" ShapeID="_x0000_i1199" DrawAspect="Content" ObjectID="_1633947641" r:id="rId349"/>
        </w:object>
      </w:r>
      <w:r>
        <w:t xml:space="preserve"> </w:t>
      </w:r>
    </w:p>
    <w:p w:rsidR="00806BFE" w:rsidRDefault="00806BFE" w:rsidP="00806BF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8E21B2">
        <w:rPr>
          <w:position w:val="-12"/>
        </w:rPr>
        <w:object w:dxaOrig="3920" w:dyaOrig="380">
          <v:shape id="_x0000_i1200" type="#_x0000_t75" style="width:196.1pt;height:19.9pt" o:ole="">
            <v:imagedata r:id="rId350" o:title=""/>
          </v:shape>
          <o:OLEObject Type="Embed" ProgID="Equation.DSMT4" ShapeID="_x0000_i1200" DrawAspect="Content" ObjectID="_1633947642" r:id="rId351"/>
        </w:object>
      </w:r>
      <w:r>
        <w:t xml:space="preserve"> </w:t>
      </w:r>
    </w:p>
    <w:p w:rsidR="00806BFE" w:rsidRDefault="00806BFE" w:rsidP="00806BFE">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Từ </w:t>
      </w:r>
      <w:r w:rsidRPr="008E21B2">
        <w:rPr>
          <w:position w:val="-60"/>
        </w:rPr>
        <w:object w:dxaOrig="6540" w:dyaOrig="1359">
          <v:shape id="_x0000_i1201" type="#_x0000_t75" style="width:327.75pt;height:68.25pt" o:ole="">
            <v:imagedata r:id="rId352" o:title=""/>
          </v:shape>
          <o:OLEObject Type="Embed" ProgID="Equation.DSMT4" ShapeID="_x0000_i1201" DrawAspect="Content" ObjectID="_1633947643" r:id="rId353"/>
        </w:object>
      </w:r>
      <w:r>
        <w:t xml:space="preserve"> </w:t>
      </w:r>
    </w:p>
    <w:p w:rsidR="00806BFE" w:rsidRDefault="00806BFE" w:rsidP="006D1F7E">
      <w:pPr>
        <w:pStyle w:val="ListParagraph"/>
        <w:numPr>
          <w:ilvl w:val="0"/>
          <w:numId w:val="3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806BFE" w:rsidRDefault="00806BFE" w:rsidP="00806BFE">
      <w:pPr>
        <w:spacing w:line="240" w:lineRule="auto"/>
      </w:pPr>
      <w:r>
        <w:tab/>
      </w:r>
      <w:r>
        <w:tab/>
      </w:r>
    </w:p>
    <w:p w:rsidR="00806BFE" w:rsidRDefault="00806BFE" w:rsidP="00806BFE">
      <w:pPr>
        <w:pStyle w:val="Heading2"/>
        <w:shd w:val="clear" w:color="auto" w:fill="F4B083" w:themeFill="accent2" w:themeFillTint="99"/>
      </w:pPr>
      <w:bookmarkStart w:id="39" w:name="_Toc524502729"/>
      <w:r>
        <w:t>BÀI TẬP TỰ LUYỆN</w:t>
      </w:r>
      <w:bookmarkEnd w:id="39"/>
    </w:p>
    <w:p w:rsidR="00806BFE" w:rsidRDefault="00806BFE" w:rsidP="00806BFE">
      <w:pPr>
        <w:spacing w:line="240" w:lineRule="auto"/>
        <w:ind w:left="720" w:firstLine="0"/>
        <w:rPr>
          <w:b/>
          <w:sz w:val="16"/>
        </w:rPr>
      </w:pPr>
    </w:p>
    <w:p w:rsidR="00806BFE" w:rsidRDefault="00806BFE" w:rsidP="00806BFE">
      <w:pPr>
        <w:spacing w:line="240" w:lineRule="auto"/>
        <w:ind w:firstLine="0"/>
      </w:pPr>
      <w:r>
        <w:rPr>
          <w:b/>
        </w:rPr>
        <w:t xml:space="preserve">Câu 1. </w:t>
      </w:r>
      <w:r>
        <w:t xml:space="preserve">Mắt của một người không có tật có võng mạc cách quang tâm của thể thuỷ tinh 2 cm. Tiêu cự và tụ số của thuỷ tinh thể khi khi nhìn vật ở vô cực là </w:t>
      </w:r>
    </w:p>
    <w:p w:rsidR="00806BFE" w:rsidRDefault="00806BFE" w:rsidP="00806BFE">
      <w:pPr>
        <w:spacing w:line="240" w:lineRule="auto"/>
      </w:pPr>
      <w:r w:rsidRPr="005905C7">
        <w:rPr>
          <w:b/>
        </w:rPr>
        <w:t xml:space="preserve">A. </w:t>
      </w:r>
      <w:r>
        <w:t xml:space="preserve">2 mm; 50 dp. </w:t>
      </w:r>
      <w:r>
        <w:tab/>
      </w:r>
      <w:r>
        <w:tab/>
      </w:r>
      <w:r w:rsidRPr="005905C7">
        <w:rPr>
          <w:b/>
        </w:rPr>
        <w:t xml:space="preserve">B. </w:t>
      </w:r>
      <w:r>
        <w:t xml:space="preserve">2 mm; 0,5 dp. </w:t>
      </w:r>
      <w:r>
        <w:tab/>
      </w:r>
      <w:r>
        <w:tab/>
      </w:r>
      <w:r w:rsidRPr="005905C7">
        <w:rPr>
          <w:b/>
        </w:rPr>
        <w:t xml:space="preserve">C. </w:t>
      </w:r>
      <w:r>
        <w:t xml:space="preserve">20 mm; 50 dp. </w:t>
      </w:r>
      <w:r>
        <w:tab/>
      </w:r>
      <w:r>
        <w:tab/>
      </w:r>
      <w:r w:rsidRPr="005905C7">
        <w:rPr>
          <w:b/>
        </w:rPr>
        <w:t xml:space="preserve">D. </w:t>
      </w:r>
      <w:r>
        <w:t xml:space="preserve">20 mm; 0,5 dp. </w:t>
      </w:r>
    </w:p>
    <w:p w:rsidR="00806BFE" w:rsidRDefault="00806BFE" w:rsidP="00806BFE">
      <w:pPr>
        <w:spacing w:line="240" w:lineRule="auto"/>
        <w:ind w:firstLine="0"/>
      </w:pPr>
      <w:r>
        <w:rPr>
          <w:b/>
        </w:rPr>
        <w:t xml:space="preserve">Câu 2. </w:t>
      </w:r>
      <w:r>
        <w:t>Một người có mắt bình thường (không tật) nhìn thấy được các vật ở rất xa mà không phải điều tiết. Khoảng cực cận của người này là OCc = 25 cm. Độ tụ của mắt người này khi điều tiết tối đa tăng thêm bao nhiêu?</w:t>
      </w:r>
    </w:p>
    <w:p w:rsidR="00806BFE" w:rsidRDefault="00806BFE" w:rsidP="00806BFE">
      <w:pPr>
        <w:spacing w:line="240" w:lineRule="auto"/>
      </w:pPr>
      <w:r w:rsidRPr="005905C7">
        <w:rPr>
          <w:b/>
        </w:rPr>
        <w:t xml:space="preserve">A. </w:t>
      </w:r>
      <w:r>
        <w:t>4 dp.</w:t>
      </w:r>
      <w:r>
        <w:tab/>
      </w:r>
      <w:r>
        <w:tab/>
      </w:r>
      <w:r>
        <w:tab/>
      </w:r>
      <w:r w:rsidRPr="005905C7">
        <w:rPr>
          <w:b/>
        </w:rPr>
        <w:t xml:space="preserve">B. </w:t>
      </w:r>
      <w:r>
        <w:t>5 dp.</w:t>
      </w:r>
      <w:r>
        <w:tab/>
      </w:r>
      <w:r>
        <w:tab/>
      </w:r>
      <w:r>
        <w:tab/>
      </w:r>
      <w:r w:rsidRPr="005905C7">
        <w:rPr>
          <w:b/>
        </w:rPr>
        <w:t xml:space="preserve">C. </w:t>
      </w:r>
      <w:r>
        <w:t>6 dp.</w:t>
      </w:r>
      <w:r>
        <w:tab/>
      </w:r>
      <w:r>
        <w:tab/>
      </w:r>
      <w:r>
        <w:tab/>
      </w:r>
      <w:r w:rsidRPr="005905C7">
        <w:rPr>
          <w:b/>
        </w:rPr>
        <w:t xml:space="preserve">D. </w:t>
      </w:r>
      <w:r>
        <w:t>9 dp</w:t>
      </w:r>
    </w:p>
    <w:p w:rsidR="00806BFE" w:rsidRDefault="00806BFE" w:rsidP="00806BFE">
      <w:pPr>
        <w:spacing w:line="240" w:lineRule="auto"/>
        <w:ind w:firstLine="0"/>
      </w:pPr>
      <w:r>
        <w:rPr>
          <w:b/>
        </w:rPr>
        <w:t xml:space="preserve">Câu 3. </w:t>
      </w:r>
      <w:r>
        <w:t>Một người lớn tuổi có điểm cực cận cách mắt 50 cm, người này có thể nhìn rõ các vật ở xa mà không điều tiết mắt. Nếu mắt người này điền tiết tối đa thì độ tụ của mắt tăng thêm</w:t>
      </w:r>
    </w:p>
    <w:p w:rsidR="00806BFE" w:rsidRDefault="00806BFE" w:rsidP="00806BFE">
      <w:pPr>
        <w:spacing w:line="240" w:lineRule="auto"/>
      </w:pPr>
      <w:r w:rsidRPr="005905C7">
        <w:rPr>
          <w:b/>
        </w:rPr>
        <w:t xml:space="preserve">A. </w:t>
      </w:r>
      <w:r>
        <w:t>2 dp.</w:t>
      </w:r>
      <w:r>
        <w:tab/>
      </w:r>
      <w:r>
        <w:tab/>
      </w:r>
      <w:r>
        <w:tab/>
      </w:r>
      <w:r w:rsidRPr="005905C7">
        <w:rPr>
          <w:b/>
        </w:rPr>
        <w:t xml:space="preserve">B. </w:t>
      </w:r>
      <w:r>
        <w:t>2,5 dp.</w:t>
      </w:r>
      <w:r>
        <w:tab/>
      </w:r>
      <w:r>
        <w:tab/>
      </w:r>
      <w:r>
        <w:tab/>
      </w:r>
      <w:r w:rsidRPr="005905C7">
        <w:rPr>
          <w:b/>
        </w:rPr>
        <w:t xml:space="preserve">C. </w:t>
      </w:r>
      <w:r>
        <w:t>4 dp.</w:t>
      </w:r>
      <w:r>
        <w:tab/>
      </w:r>
      <w:r>
        <w:tab/>
      </w:r>
      <w:r>
        <w:tab/>
      </w:r>
      <w:r w:rsidRPr="005905C7">
        <w:rPr>
          <w:b/>
        </w:rPr>
        <w:t xml:space="preserve">D. </w:t>
      </w:r>
      <w:r>
        <w:t>5 dp.</w:t>
      </w:r>
    </w:p>
    <w:p w:rsidR="00806BFE" w:rsidRDefault="00806BFE" w:rsidP="00806BFE">
      <w:pPr>
        <w:spacing w:line="240" w:lineRule="auto"/>
        <w:ind w:firstLine="0"/>
      </w:pPr>
      <w:r>
        <w:rPr>
          <w:b/>
        </w:rPr>
        <w:t xml:space="preserve">Câu 4. </w:t>
      </w:r>
      <w:r>
        <w:t>Một người lớn tuổi có mắt không bị tật. Điểm cực cận cách mắt 62,5 cm. Khi người này điều tiết tối đa thì độ tụ của mắt tăng</w:t>
      </w:r>
      <w:r>
        <w:tab/>
        <w:t>thêm bao nhiêu?</w:t>
      </w:r>
    </w:p>
    <w:p w:rsidR="00806BFE" w:rsidRDefault="00806BFE" w:rsidP="00806BFE">
      <w:pPr>
        <w:spacing w:line="240" w:lineRule="auto"/>
      </w:pPr>
      <w:r w:rsidRPr="005905C7">
        <w:rPr>
          <w:b/>
        </w:rPr>
        <w:t xml:space="preserve">A. </w:t>
      </w:r>
      <w:r>
        <w:t>2 dp.</w:t>
      </w:r>
      <w:r>
        <w:tab/>
      </w:r>
      <w:r>
        <w:tab/>
      </w:r>
      <w:r>
        <w:tab/>
      </w:r>
      <w:r w:rsidRPr="005905C7">
        <w:rPr>
          <w:b/>
        </w:rPr>
        <w:t xml:space="preserve">B. </w:t>
      </w:r>
      <w:r>
        <w:t>2,5 dp.</w:t>
      </w:r>
      <w:r>
        <w:tab/>
      </w:r>
      <w:r>
        <w:tab/>
      </w:r>
      <w:r>
        <w:tab/>
      </w:r>
      <w:r w:rsidRPr="005905C7">
        <w:rPr>
          <w:b/>
        </w:rPr>
        <w:t xml:space="preserve">C. </w:t>
      </w:r>
      <w:r>
        <w:t>1,6 dp.</w:t>
      </w:r>
      <w:r>
        <w:tab/>
      </w:r>
      <w:r>
        <w:tab/>
      </w:r>
      <w:r>
        <w:tab/>
      </w:r>
      <w:r w:rsidRPr="005905C7">
        <w:rPr>
          <w:b/>
        </w:rPr>
        <w:t xml:space="preserve">D. </w:t>
      </w:r>
      <w:r>
        <w:t>5 dp.</w:t>
      </w:r>
    </w:p>
    <w:p w:rsidR="00806BFE" w:rsidRDefault="00806BFE" w:rsidP="00806BFE">
      <w:pPr>
        <w:spacing w:line="240" w:lineRule="auto"/>
        <w:ind w:firstLine="0"/>
      </w:pPr>
      <w:r>
        <w:rPr>
          <w:b/>
        </w:rPr>
        <w:t xml:space="preserve">Câu 5. </w:t>
      </w:r>
      <w:r>
        <w:t xml:space="preserve">Một người mắt không có tật, quang tâm nằm cách võng mạc một khoảng 1,6 cm. Độ tụ của mắt đó khi quan sát không điều tiết </w:t>
      </w:r>
      <w:r w:rsidRPr="005905C7">
        <w:rPr>
          <w:b/>
        </w:rPr>
        <w:t xml:space="preserve">gần giá trị nào nhất </w:t>
      </w:r>
      <w:r>
        <w:t>sau đây?</w:t>
      </w:r>
    </w:p>
    <w:p w:rsidR="00806BFE" w:rsidRDefault="00806BFE" w:rsidP="00806BFE">
      <w:pPr>
        <w:spacing w:line="240" w:lineRule="auto"/>
      </w:pPr>
      <w:r w:rsidRPr="005905C7">
        <w:rPr>
          <w:b/>
        </w:rPr>
        <w:t xml:space="preserve">A. </w:t>
      </w:r>
      <w:r>
        <w:t>62 dp.</w:t>
      </w:r>
      <w:r>
        <w:tab/>
      </w:r>
      <w:r>
        <w:tab/>
      </w:r>
      <w:r>
        <w:tab/>
      </w:r>
      <w:r w:rsidRPr="005905C7">
        <w:rPr>
          <w:b/>
        </w:rPr>
        <w:t xml:space="preserve">B. </w:t>
      </w:r>
      <w:r>
        <w:t>45 dp.</w:t>
      </w:r>
      <w:r>
        <w:tab/>
      </w:r>
      <w:r>
        <w:tab/>
      </w:r>
      <w:r>
        <w:tab/>
      </w:r>
      <w:r w:rsidRPr="005905C7">
        <w:rPr>
          <w:b/>
        </w:rPr>
        <w:t xml:space="preserve">C. </w:t>
      </w:r>
      <w:r>
        <w:t>46 dp.</w:t>
      </w:r>
      <w:r>
        <w:tab/>
      </w:r>
      <w:r>
        <w:tab/>
      </w:r>
      <w:r>
        <w:tab/>
      </w:r>
      <w:r w:rsidRPr="005905C7">
        <w:rPr>
          <w:b/>
        </w:rPr>
        <w:t xml:space="preserve">D. </w:t>
      </w:r>
      <w:r>
        <w:t>49 dp.</w:t>
      </w:r>
    </w:p>
    <w:p w:rsidR="00806BFE" w:rsidRDefault="00806BFE" w:rsidP="00806BFE">
      <w:pPr>
        <w:spacing w:line="240" w:lineRule="auto"/>
        <w:ind w:firstLine="0"/>
      </w:pPr>
      <w:r>
        <w:rPr>
          <w:b/>
        </w:rPr>
        <w:t xml:space="preserve">Câu 6. </w:t>
      </w:r>
      <w:r>
        <w:t xml:space="preserve">Một người mắt không có tật, quang tâm nằm cách võng mạc một khoảng 1,6 cm. Độ tụ của mắt đó khi quan sát một vật cách mắt 20 cm </w:t>
      </w:r>
      <w:r w:rsidRPr="005905C7">
        <w:rPr>
          <w:b/>
        </w:rPr>
        <w:t xml:space="preserve">gần giá trị nào nhất </w:t>
      </w:r>
      <w:r>
        <w:t>sau đây?</w:t>
      </w:r>
    </w:p>
    <w:p w:rsidR="00806BFE" w:rsidRDefault="00806BFE" w:rsidP="00806BFE">
      <w:pPr>
        <w:spacing w:line="240" w:lineRule="auto"/>
      </w:pPr>
      <w:r w:rsidRPr="005905C7">
        <w:rPr>
          <w:b/>
        </w:rPr>
        <w:t xml:space="preserve">A. </w:t>
      </w:r>
      <w:r>
        <w:t>62 dp.</w:t>
      </w:r>
      <w:r>
        <w:tab/>
      </w:r>
      <w:r>
        <w:tab/>
      </w:r>
      <w:r>
        <w:tab/>
      </w:r>
      <w:r w:rsidRPr="005905C7">
        <w:rPr>
          <w:b/>
        </w:rPr>
        <w:t xml:space="preserve">B. </w:t>
      </w:r>
      <w:r>
        <w:t>45 dp.</w:t>
      </w:r>
      <w:r>
        <w:tab/>
      </w:r>
      <w:r>
        <w:tab/>
      </w:r>
      <w:r>
        <w:tab/>
      </w:r>
      <w:r w:rsidRPr="005905C7">
        <w:rPr>
          <w:b/>
        </w:rPr>
        <w:t xml:space="preserve">C. </w:t>
      </w:r>
      <w:r>
        <w:t>66 dp.</w:t>
      </w:r>
      <w:r>
        <w:tab/>
      </w:r>
      <w:r>
        <w:tab/>
      </w:r>
      <w:r>
        <w:tab/>
      </w:r>
      <w:r w:rsidRPr="005905C7">
        <w:rPr>
          <w:b/>
        </w:rPr>
        <w:t xml:space="preserve">D. </w:t>
      </w:r>
      <w:r>
        <w:t>49 dp.</w:t>
      </w:r>
    </w:p>
    <w:p w:rsidR="00806BFE" w:rsidRDefault="00806BFE" w:rsidP="00806BFE">
      <w:pPr>
        <w:spacing w:line="240" w:lineRule="auto"/>
        <w:ind w:firstLine="0"/>
      </w:pPr>
      <w:r>
        <w:rPr>
          <w:b/>
        </w:rPr>
        <w:t xml:space="preserve">Câu 7. </w:t>
      </w:r>
      <w:r>
        <w:t xml:space="preserve">Một người có thể nhìn rõ các vật cách mắt 22 cm thì mắt không phải điều tiết. Lúc đó, độ tụ của thuỷ tinh thể là 50 (dp). Khoảng cách từ quang tâm thuỷ tinh thể đến võng mạc </w:t>
      </w:r>
      <w:r w:rsidRPr="005905C7">
        <w:rPr>
          <w:b/>
        </w:rPr>
        <w:t xml:space="preserve">gần giá trị nào nhất </w:t>
      </w:r>
      <w:r>
        <w:t>sau đây?</w:t>
      </w:r>
    </w:p>
    <w:p w:rsidR="00806BFE" w:rsidRDefault="00806BFE" w:rsidP="00806BFE">
      <w:pPr>
        <w:spacing w:line="240" w:lineRule="auto"/>
      </w:pPr>
      <w:r w:rsidRPr="005905C7">
        <w:rPr>
          <w:b/>
        </w:rPr>
        <w:lastRenderedPageBreak/>
        <w:t xml:space="preserve">A. </w:t>
      </w:r>
      <w:r>
        <w:t>1,8 cm.</w:t>
      </w:r>
      <w:r>
        <w:tab/>
      </w:r>
      <w:r>
        <w:tab/>
      </w:r>
      <w:r>
        <w:tab/>
      </w:r>
      <w:r w:rsidRPr="005905C7">
        <w:rPr>
          <w:b/>
        </w:rPr>
        <w:t xml:space="preserve">B. </w:t>
      </w:r>
      <w:r>
        <w:t>2,1 cm.</w:t>
      </w:r>
      <w:r>
        <w:tab/>
      </w:r>
      <w:r>
        <w:tab/>
      </w:r>
      <w:r>
        <w:tab/>
      </w:r>
      <w:r w:rsidRPr="005905C7">
        <w:rPr>
          <w:b/>
        </w:rPr>
        <w:t xml:space="preserve">C. </w:t>
      </w:r>
      <w:r>
        <w:t>1,6 cm.</w:t>
      </w:r>
      <w:r>
        <w:tab/>
      </w:r>
      <w:r>
        <w:tab/>
      </w:r>
      <w:r>
        <w:tab/>
      </w:r>
      <w:r w:rsidRPr="005905C7">
        <w:rPr>
          <w:b/>
        </w:rPr>
        <w:t xml:space="preserve">D. </w:t>
      </w:r>
      <w:r>
        <w:t>1,9 cm.</w:t>
      </w:r>
    </w:p>
    <w:p w:rsidR="00806BFE" w:rsidRDefault="00806BFE" w:rsidP="00806BFE">
      <w:pPr>
        <w:spacing w:line="240" w:lineRule="auto"/>
        <w:ind w:firstLine="0"/>
      </w:pPr>
      <w:r>
        <w:rPr>
          <w:b/>
        </w:rPr>
        <w:t xml:space="preserve">Câu 8. </w:t>
      </w:r>
      <w:r>
        <w:t xml:space="preserve">Một người có thể nhìn rõ các vật cách mắt 22 cm thì mắt không phải điều tiết. Lúc đó, độ tụ của thuỷ tinh thể là 50 (dp). Khi quan sát trong trạng thái điều tiết tối đa thì độ tụ của thuỷ tinh thể là 500/9 (dp). Khoảng cách từ điểm cực cận đến mắt </w:t>
      </w:r>
      <w:r w:rsidRPr="005905C7">
        <w:rPr>
          <w:b/>
        </w:rPr>
        <w:t xml:space="preserve">gần giá trị nào nhất </w:t>
      </w:r>
      <w:r>
        <w:t>sau đây?</w:t>
      </w:r>
    </w:p>
    <w:p w:rsidR="00806BFE" w:rsidRDefault="00806BFE" w:rsidP="00806BFE">
      <w:pPr>
        <w:spacing w:line="240" w:lineRule="auto"/>
      </w:pPr>
      <w:r w:rsidRPr="005905C7">
        <w:rPr>
          <w:b/>
        </w:rPr>
        <w:t xml:space="preserve">A. </w:t>
      </w:r>
      <w:r>
        <w:t>10 cm.</w:t>
      </w:r>
      <w:r>
        <w:tab/>
      </w:r>
      <w:r>
        <w:tab/>
      </w:r>
      <w:r>
        <w:tab/>
      </w:r>
      <w:r w:rsidRPr="005905C7">
        <w:rPr>
          <w:b/>
        </w:rPr>
        <w:t xml:space="preserve">B. </w:t>
      </w:r>
      <w:r>
        <w:t>8 cm.</w:t>
      </w:r>
      <w:r>
        <w:tab/>
      </w:r>
      <w:r>
        <w:tab/>
      </w:r>
      <w:r>
        <w:tab/>
      </w:r>
      <w:r w:rsidRPr="005905C7">
        <w:rPr>
          <w:b/>
        </w:rPr>
        <w:t xml:space="preserve">C. </w:t>
      </w:r>
      <w:r>
        <w:t>16 cm.</w:t>
      </w:r>
      <w:r>
        <w:tab/>
      </w:r>
      <w:r>
        <w:tab/>
      </w:r>
      <w:r>
        <w:tab/>
      </w:r>
      <w:r w:rsidRPr="005905C7">
        <w:rPr>
          <w:b/>
        </w:rPr>
        <w:t xml:space="preserve">D. </w:t>
      </w:r>
      <w:r>
        <w:t>9 cm.</w:t>
      </w:r>
    </w:p>
    <w:p w:rsidR="00806BFE" w:rsidRDefault="00806BFE" w:rsidP="00806BFE">
      <w:pPr>
        <w:spacing w:line="240" w:lineRule="auto"/>
        <w:ind w:firstLine="0"/>
      </w:pPr>
      <w:r>
        <w:rPr>
          <w:b/>
        </w:rPr>
        <w:t xml:space="preserve">Câu 9. </w:t>
      </w:r>
      <w:r>
        <w:t>Một người có điểm cực cận cách mắt OC</w:t>
      </w:r>
      <w:r>
        <w:rPr>
          <w:vertAlign w:val="subscript"/>
        </w:rPr>
        <w:t>C</w:t>
      </w:r>
      <w:r>
        <w:t xml:space="preserve"> = 24 cm. Để có thể nhìn thấy ảnh của mắt mình mà mắt phải điều tiết tối đa thì người đó phải đứng cách gương cầu có tiêu cự f = </w:t>
      </w:r>
      <w:r w:rsidRPr="00BE074B">
        <w:t>−</w:t>
      </w:r>
      <w:r>
        <w:t xml:space="preserve">16 cm một khoảng </w:t>
      </w:r>
      <w:r w:rsidRPr="005905C7">
        <w:rPr>
          <w:b/>
        </w:rPr>
        <w:t xml:space="preserve">gần giá trị nào nhất </w:t>
      </w:r>
      <w:r>
        <w:t>sau đây?</w:t>
      </w:r>
    </w:p>
    <w:p w:rsidR="00806BFE" w:rsidRDefault="00806BFE" w:rsidP="00806BFE">
      <w:pPr>
        <w:spacing w:line="240" w:lineRule="auto"/>
      </w:pPr>
      <w:r w:rsidRPr="005905C7">
        <w:rPr>
          <w:b/>
        </w:rPr>
        <w:t xml:space="preserve">A. </w:t>
      </w:r>
      <w:r>
        <w:t>30 cm.</w:t>
      </w:r>
      <w:r>
        <w:tab/>
      </w:r>
      <w:r>
        <w:tab/>
      </w:r>
      <w:r>
        <w:tab/>
      </w:r>
      <w:r w:rsidRPr="005905C7">
        <w:rPr>
          <w:b/>
        </w:rPr>
        <w:t xml:space="preserve">B. </w:t>
      </w:r>
      <w:r>
        <w:t>15 cm.</w:t>
      </w:r>
      <w:r>
        <w:tab/>
      </w:r>
      <w:r>
        <w:tab/>
      </w:r>
      <w:r>
        <w:tab/>
      </w:r>
      <w:r w:rsidRPr="005905C7">
        <w:rPr>
          <w:b/>
        </w:rPr>
        <w:t xml:space="preserve">C. </w:t>
      </w:r>
      <w:r>
        <w:t>16 cm.</w:t>
      </w:r>
      <w:r>
        <w:tab/>
      </w:r>
      <w:r>
        <w:tab/>
      </w:r>
      <w:r>
        <w:tab/>
      </w:r>
      <w:r w:rsidRPr="005905C7">
        <w:rPr>
          <w:b/>
        </w:rPr>
        <w:t xml:space="preserve">D. </w:t>
      </w:r>
      <w:r>
        <w:t>12 cm.</w:t>
      </w:r>
    </w:p>
    <w:p w:rsidR="00806BFE" w:rsidRDefault="00806BFE" w:rsidP="00806BFE">
      <w:pPr>
        <w:spacing w:line="240" w:lineRule="auto"/>
        <w:ind w:firstLine="0"/>
      </w:pPr>
      <w:r>
        <w:rPr>
          <w:b/>
        </w:rPr>
        <w:t xml:space="preserve">Câu 10. </w:t>
      </w:r>
      <w:r>
        <w:t xml:space="preserve">Một người có điểm cực viễn cách mắt 1 (m). Hỏi người đó phải đứng cách gương cầu có tiêu cự f = </w:t>
      </w:r>
      <w:r w:rsidRPr="00BE074B">
        <w:t>−</w:t>
      </w:r>
      <w:r>
        <w:t>1,2 (m) một khoảng bao nhiêu để có thể nhìn thấy ảnh của mình mà mắt không phải điều tiết. Biết mắt nhìn theo hướng của trục chính.</w:t>
      </w:r>
    </w:p>
    <w:p w:rsidR="00806BFE" w:rsidRDefault="00806BFE" w:rsidP="00806BFE">
      <w:pPr>
        <w:spacing w:line="240" w:lineRule="auto"/>
      </w:pPr>
      <w:r w:rsidRPr="005905C7">
        <w:rPr>
          <w:b/>
        </w:rPr>
        <w:t xml:space="preserve">A. </w:t>
      </w:r>
      <w:r>
        <w:t>40 cm.</w:t>
      </w:r>
      <w:r>
        <w:tab/>
      </w:r>
      <w:r>
        <w:tab/>
      </w:r>
      <w:r>
        <w:tab/>
      </w:r>
      <w:r w:rsidRPr="005905C7">
        <w:rPr>
          <w:b/>
        </w:rPr>
        <w:t xml:space="preserve">B. </w:t>
      </w:r>
      <w:r>
        <w:t>15 cm.</w:t>
      </w:r>
      <w:r>
        <w:tab/>
      </w:r>
      <w:r>
        <w:tab/>
      </w:r>
      <w:r>
        <w:tab/>
      </w:r>
      <w:r w:rsidRPr="005905C7">
        <w:rPr>
          <w:b/>
        </w:rPr>
        <w:t xml:space="preserve">C. </w:t>
      </w:r>
      <w:r>
        <w:t>60 cm.</w:t>
      </w:r>
      <w:r>
        <w:tab/>
      </w:r>
      <w:r>
        <w:tab/>
      </w:r>
      <w:r>
        <w:tab/>
      </w:r>
      <w:r w:rsidRPr="005905C7">
        <w:rPr>
          <w:b/>
        </w:rPr>
        <w:t xml:space="preserve">D. </w:t>
      </w:r>
      <w:r>
        <w:t>12 cm.</w:t>
      </w:r>
    </w:p>
    <w:p w:rsidR="00806BFE" w:rsidRDefault="00806BFE" w:rsidP="00806BFE">
      <w:pPr>
        <w:spacing w:line="240" w:lineRule="auto"/>
        <w:ind w:firstLine="0"/>
      </w:pPr>
      <w:r>
        <w:rPr>
          <w:b/>
        </w:rPr>
        <w:t xml:space="preserve">Câu 11. </w:t>
      </w:r>
      <w:r>
        <w:t>Một người có thể nhìn rõ các vật cách mắt từ 100/7 (cm) đến 50 cm. Người này muốn nhìn rõ ảnh của mắt mình qua gương cầu lõm có tiêu cự f = 40 cm thì phải đặt gương cách mắt một khoảng gần nhất và xa nhất lần lượt là d</w:t>
      </w:r>
      <w:r w:rsidRPr="00BE074B">
        <w:rPr>
          <w:vertAlign w:val="subscript"/>
        </w:rPr>
        <w:t>min</w:t>
      </w:r>
      <w:r>
        <w:t xml:space="preserve"> và d</w:t>
      </w:r>
      <w:r w:rsidRPr="00BE074B">
        <w:rPr>
          <w:vertAlign w:val="subscript"/>
        </w:rPr>
        <w:t>max</w:t>
      </w:r>
      <w:r>
        <w:t>. Biết mắt nhìn theo hướng của trục chính. Giá trị (d</w:t>
      </w:r>
      <w:r w:rsidRPr="00BE074B">
        <w:rPr>
          <w:vertAlign w:val="subscript"/>
        </w:rPr>
        <w:t>max</w:t>
      </w:r>
      <w:r>
        <w:t xml:space="preserve"> </w:t>
      </w:r>
      <w:r w:rsidRPr="00BE074B">
        <w:t>−</w:t>
      </w:r>
      <w:r>
        <w:t xml:space="preserve"> d</w:t>
      </w:r>
      <w:r w:rsidRPr="00BE074B">
        <w:rPr>
          <w:vertAlign w:val="subscript"/>
        </w:rPr>
        <w:t>min</w:t>
      </w:r>
      <w:r>
        <w:t xml:space="preserve">) </w:t>
      </w:r>
      <w:r w:rsidRPr="005905C7">
        <w:rPr>
          <w:b/>
        </w:rPr>
        <w:t xml:space="preserve">gần giá trị nào nhất </w:t>
      </w:r>
      <w:r>
        <w:t>sau đây?</w:t>
      </w:r>
    </w:p>
    <w:p w:rsidR="00806BFE" w:rsidRDefault="00806BFE" w:rsidP="00806BFE">
      <w:pPr>
        <w:spacing w:line="240" w:lineRule="auto"/>
      </w:pPr>
      <w:r w:rsidRPr="005905C7">
        <w:rPr>
          <w:b/>
        </w:rPr>
        <w:t xml:space="preserve">A. </w:t>
      </w:r>
      <w:r>
        <w:t>10 cm.</w:t>
      </w:r>
      <w:r>
        <w:tab/>
      </w:r>
      <w:r>
        <w:tab/>
      </w:r>
      <w:r>
        <w:tab/>
      </w:r>
      <w:r w:rsidRPr="005905C7">
        <w:rPr>
          <w:b/>
        </w:rPr>
        <w:t xml:space="preserve">B. </w:t>
      </w:r>
      <w:r>
        <w:t>11 cm.</w:t>
      </w:r>
      <w:r>
        <w:tab/>
      </w:r>
      <w:r>
        <w:tab/>
      </w:r>
      <w:r>
        <w:tab/>
      </w:r>
      <w:r w:rsidRPr="005905C7">
        <w:rPr>
          <w:b/>
        </w:rPr>
        <w:t xml:space="preserve">C. </w:t>
      </w:r>
      <w:r>
        <w:t>17 cm.</w:t>
      </w:r>
      <w:r>
        <w:tab/>
      </w:r>
      <w:r>
        <w:tab/>
      </w:r>
      <w:r>
        <w:tab/>
      </w:r>
      <w:r w:rsidRPr="005905C7">
        <w:rPr>
          <w:b/>
        </w:rPr>
        <w:t xml:space="preserve">D. </w:t>
      </w:r>
      <w:r>
        <w:t>13 cm.</w:t>
      </w:r>
    </w:p>
    <w:p w:rsidR="00806BFE" w:rsidRDefault="00806BFE" w:rsidP="00806BFE">
      <w:pPr>
        <w:spacing w:line="240" w:lineRule="auto"/>
        <w:ind w:firstLine="0"/>
      </w:pPr>
      <w:r>
        <w:rPr>
          <w:b/>
        </w:rPr>
        <w:t xml:space="preserve">Câu 12. </w:t>
      </w:r>
      <w:r>
        <w:t>Mắt của một người có điểm cực viễn cách mắt 50 cm. Muốn nhìn thấy vật ở vô cực không điều tiết, người đó phải đeo kính sát mắt có độ tụ</w:t>
      </w:r>
    </w:p>
    <w:p w:rsidR="00806BFE" w:rsidRDefault="00806BFE" w:rsidP="00806BFE">
      <w:pPr>
        <w:spacing w:line="240" w:lineRule="auto"/>
      </w:pPr>
      <w:r w:rsidRPr="005905C7">
        <w:rPr>
          <w:b/>
        </w:rPr>
        <w:t xml:space="preserve">A. </w:t>
      </w:r>
      <w:r w:rsidRPr="00BE074B">
        <w:t>−</w:t>
      </w:r>
      <w:r>
        <w:t>4 dp.</w:t>
      </w:r>
      <w:r>
        <w:tab/>
      </w:r>
      <w:r>
        <w:tab/>
      </w:r>
      <w:r>
        <w:tab/>
      </w:r>
      <w:r w:rsidRPr="005905C7">
        <w:rPr>
          <w:b/>
        </w:rPr>
        <w:t xml:space="preserve">B. </w:t>
      </w:r>
      <w:r w:rsidRPr="00BE074B">
        <w:t>−</w:t>
      </w:r>
      <w:r>
        <w:t>3 dp.</w:t>
      </w:r>
      <w:r>
        <w:tab/>
      </w:r>
      <w:r>
        <w:tab/>
      </w:r>
      <w:r>
        <w:tab/>
      </w:r>
      <w:r w:rsidRPr="005905C7">
        <w:rPr>
          <w:b/>
        </w:rPr>
        <w:t xml:space="preserve">C. </w:t>
      </w:r>
      <w:r w:rsidRPr="00BE074B">
        <w:t>−</w:t>
      </w:r>
      <w:r>
        <w:t xml:space="preserve">2 dp.  </w:t>
      </w:r>
      <w:r>
        <w:tab/>
      </w:r>
      <w:r>
        <w:tab/>
      </w:r>
      <w:r>
        <w:tab/>
      </w:r>
      <w:r w:rsidRPr="005905C7">
        <w:rPr>
          <w:b/>
        </w:rPr>
        <w:t xml:space="preserve">D. </w:t>
      </w:r>
      <w:r w:rsidRPr="00BE074B">
        <w:t>−</w:t>
      </w:r>
      <w:r>
        <w:t>2,5 dp.</w:t>
      </w:r>
    </w:p>
    <w:p w:rsidR="00806BFE" w:rsidRDefault="00806BFE" w:rsidP="00806BFE">
      <w:pPr>
        <w:spacing w:line="240" w:lineRule="auto"/>
        <w:ind w:firstLine="0"/>
      </w:pPr>
      <w:r>
        <w:rPr>
          <w:b/>
        </w:rPr>
        <w:t xml:space="preserve">Câu 13. </w:t>
      </w:r>
      <w:r>
        <w:t>Mắt của một người có điểm cực cận và điểm cực viễn tương ứng là 0,15 m và 1 m. Xác định độ tụ của thấu kính mà người đó đeo sát mắt để nhìn thấy các vật ở xa mà không phải điều tiết.</w:t>
      </w:r>
    </w:p>
    <w:p w:rsidR="00806BFE" w:rsidRDefault="00806BFE" w:rsidP="00806BFE">
      <w:pPr>
        <w:spacing w:line="240" w:lineRule="auto"/>
      </w:pPr>
      <w:r w:rsidRPr="005905C7">
        <w:rPr>
          <w:b/>
        </w:rPr>
        <w:t xml:space="preserve">A. </w:t>
      </w:r>
      <w:r>
        <w:t>2,6 dp.</w:t>
      </w:r>
      <w:r>
        <w:tab/>
      </w:r>
      <w:r>
        <w:tab/>
      </w:r>
      <w:r>
        <w:tab/>
      </w:r>
      <w:r w:rsidRPr="005905C7">
        <w:rPr>
          <w:b/>
        </w:rPr>
        <w:t xml:space="preserve">B. </w:t>
      </w:r>
      <w:r>
        <w:t>2,5 dp.</w:t>
      </w:r>
      <w:r>
        <w:tab/>
      </w:r>
      <w:r>
        <w:tab/>
      </w:r>
      <w:r>
        <w:tab/>
      </w:r>
      <w:r w:rsidRPr="00765AF5">
        <w:rPr>
          <w:b/>
        </w:rPr>
        <w:t xml:space="preserve">C. </w:t>
      </w:r>
      <w:r w:rsidRPr="00BE074B">
        <w:t>−</w:t>
      </w:r>
      <w:r>
        <w:t>1,0 dp.</w:t>
      </w:r>
      <w:r>
        <w:tab/>
      </w:r>
      <w:r>
        <w:tab/>
      </w:r>
      <w:r>
        <w:tab/>
      </w:r>
      <w:r w:rsidRPr="005905C7">
        <w:rPr>
          <w:b/>
        </w:rPr>
        <w:t xml:space="preserve">D. </w:t>
      </w:r>
      <w:r w:rsidRPr="00BE074B">
        <w:t>−</w:t>
      </w:r>
      <w:r>
        <w:t>0,7 dp.</w:t>
      </w:r>
    </w:p>
    <w:p w:rsidR="00806BFE" w:rsidRDefault="00806BFE" w:rsidP="00806BFE">
      <w:pPr>
        <w:spacing w:line="240" w:lineRule="auto"/>
        <w:ind w:firstLine="0"/>
      </w:pPr>
      <w:r>
        <w:rPr>
          <w:b/>
        </w:rPr>
        <w:t xml:space="preserve">Câu 14. </w:t>
      </w:r>
      <w:r w:rsidRPr="007F57CC">
        <w:t>Mắt</w:t>
      </w:r>
      <w:r>
        <w:t xml:space="preserve"> của một người có điểm cực viễn cách mắt 50 cm. Muốn nhìn thấy vật ở vô cực mà không cần điều tiết thì người đó phải đeo sát mắt một thấu kính cỏ tụ số bằng</w:t>
      </w:r>
    </w:p>
    <w:p w:rsidR="00806BFE" w:rsidRDefault="00806BFE" w:rsidP="00806BFE">
      <w:pPr>
        <w:spacing w:line="240" w:lineRule="auto"/>
      </w:pPr>
      <w:r w:rsidRPr="005905C7">
        <w:rPr>
          <w:b/>
        </w:rPr>
        <w:t xml:space="preserve">A. </w:t>
      </w:r>
      <w:r w:rsidRPr="00BE074B">
        <w:t>−</w:t>
      </w:r>
      <w:r>
        <w:t>0, 02 dp.</w:t>
      </w:r>
      <w:r>
        <w:tab/>
      </w:r>
      <w:r>
        <w:tab/>
      </w:r>
      <w:r w:rsidRPr="005905C7">
        <w:rPr>
          <w:b/>
        </w:rPr>
        <w:t xml:space="preserve">B. </w:t>
      </w:r>
      <w:r>
        <w:t>2 dp.</w:t>
      </w:r>
      <w:r>
        <w:tab/>
      </w:r>
      <w:r>
        <w:tab/>
      </w:r>
      <w:r>
        <w:tab/>
      </w:r>
      <w:r w:rsidRPr="005905C7">
        <w:rPr>
          <w:b/>
        </w:rPr>
        <w:t xml:space="preserve">C. </w:t>
      </w:r>
      <w:r w:rsidRPr="00BE074B">
        <w:t>−</w:t>
      </w:r>
      <w:r>
        <w:t>2 dp.</w:t>
      </w:r>
      <w:r>
        <w:tab/>
      </w:r>
      <w:r>
        <w:tab/>
      </w:r>
      <w:r>
        <w:tab/>
      </w:r>
      <w:r w:rsidRPr="005905C7">
        <w:rPr>
          <w:b/>
        </w:rPr>
        <w:t xml:space="preserve">D. </w:t>
      </w:r>
      <w:r>
        <w:t>0,02 dp.</w:t>
      </w:r>
    </w:p>
    <w:p w:rsidR="00806BFE" w:rsidRDefault="00806BFE" w:rsidP="00806BFE">
      <w:pPr>
        <w:spacing w:line="240" w:lineRule="auto"/>
        <w:ind w:firstLine="0"/>
      </w:pPr>
      <w:r>
        <w:rPr>
          <w:b/>
        </w:rPr>
        <w:t xml:space="preserve">Câu 15. </w:t>
      </w:r>
      <w:r>
        <w:t>Mắt của một người cận thị có điểm Cv cách mắt 20 cm. Để khắc phục tật này, người đó phải đeo kính sát mắt có độ tụ bao nhiêu để nhìn rõ các vật ở xa vô cùng?</w:t>
      </w:r>
    </w:p>
    <w:p w:rsidR="00806BFE" w:rsidRDefault="00806BFE" w:rsidP="00806BFE">
      <w:pPr>
        <w:spacing w:line="240" w:lineRule="auto"/>
      </w:pPr>
      <w:r w:rsidRPr="005905C7">
        <w:rPr>
          <w:b/>
        </w:rPr>
        <w:t xml:space="preserve">A. </w:t>
      </w:r>
      <w:r w:rsidRPr="00BE074B">
        <w:t>−</w:t>
      </w:r>
      <w:r>
        <w:t>5 dp.</w:t>
      </w:r>
      <w:r>
        <w:tab/>
      </w:r>
      <w:r>
        <w:tab/>
      </w:r>
      <w:r>
        <w:tab/>
      </w:r>
      <w:r w:rsidRPr="005905C7">
        <w:rPr>
          <w:b/>
        </w:rPr>
        <w:t xml:space="preserve">B. </w:t>
      </w:r>
      <w:r>
        <w:t>2 dp.</w:t>
      </w:r>
      <w:r>
        <w:tab/>
      </w:r>
      <w:r>
        <w:tab/>
      </w:r>
      <w:r>
        <w:tab/>
      </w:r>
      <w:r w:rsidRPr="005905C7">
        <w:rPr>
          <w:b/>
        </w:rPr>
        <w:t xml:space="preserve">C. </w:t>
      </w:r>
      <w:r w:rsidRPr="00BE074B">
        <w:t>−</w:t>
      </w:r>
      <w:r>
        <w:t>2 dp.</w:t>
      </w:r>
      <w:r>
        <w:tab/>
      </w:r>
      <w:r>
        <w:tab/>
      </w:r>
      <w:r>
        <w:tab/>
      </w:r>
      <w:r w:rsidRPr="005905C7">
        <w:rPr>
          <w:b/>
        </w:rPr>
        <w:t xml:space="preserve">D. </w:t>
      </w:r>
      <w:r>
        <w:t>0,02 dp.</w:t>
      </w:r>
    </w:p>
    <w:p w:rsidR="00806BFE" w:rsidRDefault="00806BFE" w:rsidP="00806BFE">
      <w:pPr>
        <w:spacing w:line="240" w:lineRule="auto"/>
        <w:ind w:firstLine="0"/>
      </w:pPr>
      <w:r>
        <w:rPr>
          <w:b/>
        </w:rPr>
        <w:t xml:space="preserve">Câu 16. </w:t>
      </w:r>
      <w:r>
        <w:t>Một mắt cận về già có điểm cực cận cách mắt 0,4 m và điểm cực viễn cách mắt 1 m. Phải đeo kính có độ tụ bao nhiêu để có thể thấy rõ vật ở xa vô cực mà mắt không phải điều tiết? Kính đeo cách mắt 1 cm.</w:t>
      </w:r>
    </w:p>
    <w:p w:rsidR="00806BFE" w:rsidRDefault="00806BFE" w:rsidP="00806BFE">
      <w:pPr>
        <w:spacing w:line="240" w:lineRule="auto"/>
      </w:pPr>
      <w:r w:rsidRPr="005905C7">
        <w:rPr>
          <w:b/>
        </w:rPr>
        <w:t xml:space="preserve">A. </w:t>
      </w:r>
      <w:r w:rsidRPr="00BE074B">
        <w:t>−</w:t>
      </w:r>
      <w:r>
        <w:t>5 dp.</w:t>
      </w:r>
      <w:r>
        <w:tab/>
      </w:r>
      <w:r>
        <w:tab/>
      </w:r>
      <w:r>
        <w:tab/>
      </w:r>
      <w:r w:rsidRPr="005905C7">
        <w:rPr>
          <w:b/>
        </w:rPr>
        <w:t xml:space="preserve">B. </w:t>
      </w:r>
      <w:r>
        <w:t>2 dp.</w:t>
      </w:r>
      <w:r>
        <w:tab/>
      </w:r>
      <w:r>
        <w:tab/>
      </w:r>
      <w:r>
        <w:tab/>
      </w:r>
      <w:r w:rsidRPr="005905C7">
        <w:rPr>
          <w:b/>
        </w:rPr>
        <w:t xml:space="preserve">C. </w:t>
      </w:r>
      <w:r w:rsidRPr="00BE074B">
        <w:t>−</w:t>
      </w:r>
      <w:r>
        <w:t>2 dp.</w:t>
      </w:r>
      <w:r>
        <w:tab/>
      </w:r>
      <w:r>
        <w:tab/>
      </w:r>
      <w:r>
        <w:tab/>
      </w:r>
      <w:r w:rsidRPr="005905C7">
        <w:rPr>
          <w:b/>
        </w:rPr>
        <w:t xml:space="preserve">D. </w:t>
      </w:r>
      <w:r w:rsidRPr="00BE074B">
        <w:t>−</w:t>
      </w:r>
      <w:r>
        <w:t>1,01 dp.</w:t>
      </w:r>
    </w:p>
    <w:p w:rsidR="00806BFE" w:rsidRDefault="00806BFE" w:rsidP="00806BFE">
      <w:pPr>
        <w:spacing w:line="240" w:lineRule="auto"/>
        <w:ind w:firstLine="0"/>
      </w:pPr>
      <w:r>
        <w:rPr>
          <w:b/>
        </w:rPr>
        <w:t xml:space="preserve">Câu 17. </w:t>
      </w:r>
      <w:r>
        <w:t>Một người có điểm cực cận cách mắt 40 cm. Để đọc được trang sách cách mắt gần nhất là 25 cm thì người đó phải đeo sát mắt một kính có độ tụ</w:t>
      </w:r>
    </w:p>
    <w:p w:rsidR="00806BFE" w:rsidRDefault="00806BFE" w:rsidP="00806BFE">
      <w:pPr>
        <w:spacing w:line="240" w:lineRule="auto"/>
      </w:pPr>
      <w:r w:rsidRPr="005905C7">
        <w:rPr>
          <w:b/>
        </w:rPr>
        <w:t xml:space="preserve">A. </w:t>
      </w:r>
      <w:r>
        <w:t>1,5 dp.</w:t>
      </w:r>
      <w:r>
        <w:tab/>
      </w:r>
      <w:r>
        <w:tab/>
      </w:r>
      <w:r>
        <w:tab/>
      </w:r>
      <w:r w:rsidRPr="005905C7">
        <w:rPr>
          <w:b/>
        </w:rPr>
        <w:t xml:space="preserve">B. </w:t>
      </w:r>
      <w:r w:rsidRPr="00BE074B">
        <w:t>−</w:t>
      </w:r>
      <w:r>
        <w:t>1 dp.</w:t>
      </w:r>
      <w:r>
        <w:tab/>
      </w:r>
      <w:r>
        <w:tab/>
      </w:r>
      <w:r>
        <w:tab/>
      </w:r>
      <w:r w:rsidRPr="005905C7">
        <w:rPr>
          <w:b/>
        </w:rPr>
        <w:t xml:space="preserve">C. </w:t>
      </w:r>
      <w:r>
        <w:t>2,5 dp.</w:t>
      </w:r>
      <w:r>
        <w:tab/>
      </w:r>
      <w:r>
        <w:tab/>
      </w:r>
      <w:r>
        <w:tab/>
      </w:r>
      <w:r w:rsidRPr="005905C7">
        <w:rPr>
          <w:b/>
        </w:rPr>
        <w:t xml:space="preserve">D. </w:t>
      </w:r>
      <w:r>
        <w:t>1 dp.</w:t>
      </w:r>
    </w:p>
    <w:p w:rsidR="00806BFE" w:rsidRDefault="00806BFE" w:rsidP="00806BFE">
      <w:pPr>
        <w:spacing w:line="240" w:lineRule="auto"/>
        <w:ind w:firstLine="0"/>
      </w:pPr>
      <w:r>
        <w:rPr>
          <w:b/>
        </w:rPr>
        <w:t xml:space="preserve">Câu 18. </w:t>
      </w:r>
      <w:r>
        <w:t>Một người mắt có khoảng nhìn rõ là 84 cm, điểm cực cận cách mắt một khoảng là 16 cm. Người này muốn nhìn rõ những vật gần nhất cách mắt 20 cm thì phải đeo kính sát mắt có độ tụ bao nhiêu?</w:t>
      </w:r>
    </w:p>
    <w:p w:rsidR="00806BFE" w:rsidRDefault="00806BFE" w:rsidP="00806BFE">
      <w:pPr>
        <w:spacing w:line="240" w:lineRule="auto"/>
      </w:pPr>
      <w:r w:rsidRPr="005905C7">
        <w:rPr>
          <w:b/>
        </w:rPr>
        <w:t xml:space="preserve">A. </w:t>
      </w:r>
      <w:r>
        <w:t>1,5 dp.</w:t>
      </w:r>
      <w:r>
        <w:tab/>
      </w:r>
      <w:r>
        <w:tab/>
      </w:r>
      <w:r>
        <w:tab/>
      </w:r>
      <w:r w:rsidRPr="005905C7">
        <w:rPr>
          <w:b/>
        </w:rPr>
        <w:t xml:space="preserve">B. </w:t>
      </w:r>
      <w:r w:rsidRPr="00BE074B">
        <w:t>−</w:t>
      </w:r>
      <w:r>
        <w:t>1,25 dp.</w:t>
      </w:r>
      <w:r>
        <w:tab/>
      </w:r>
      <w:r>
        <w:tab/>
      </w:r>
      <w:r>
        <w:tab/>
      </w:r>
      <w:r w:rsidRPr="005905C7">
        <w:rPr>
          <w:b/>
        </w:rPr>
        <w:t xml:space="preserve">C. </w:t>
      </w:r>
      <w:r w:rsidRPr="00BE074B">
        <w:t>−</w:t>
      </w:r>
      <w:r>
        <w:t>1,5 dp.</w:t>
      </w:r>
      <w:r>
        <w:tab/>
      </w:r>
      <w:r>
        <w:tab/>
      </w:r>
      <w:r>
        <w:tab/>
      </w:r>
      <w:r w:rsidRPr="005905C7">
        <w:rPr>
          <w:b/>
        </w:rPr>
        <w:t xml:space="preserve">D. </w:t>
      </w:r>
      <w:r>
        <w:t>1,25 dp.</w:t>
      </w:r>
    </w:p>
    <w:p w:rsidR="00806BFE" w:rsidRDefault="00806BFE" w:rsidP="00806BFE">
      <w:pPr>
        <w:spacing w:line="240" w:lineRule="auto"/>
        <w:ind w:firstLine="0"/>
      </w:pPr>
      <w:r>
        <w:rPr>
          <w:b/>
        </w:rPr>
        <w:t xml:space="preserve">Câu 19. </w:t>
      </w:r>
      <w:r>
        <w:t>Một người cận thị lúc già chỉ nhìn rõ được các vật đặt cách mắt từ 30 cm đến 40 cm. Nếu muốn nhìn rõ các vật ở xa mà không phải điều tiết mắt thì phải đeo kính sát mắt có độ tụ D</w:t>
      </w:r>
      <w:r w:rsidRPr="00707FAC">
        <w:rPr>
          <w:vertAlign w:val="subscript"/>
        </w:rPr>
        <w:t>1</w:t>
      </w:r>
      <w:r>
        <w:t>. Nếu muốn đọc được trang sách đặt gần nhất cách mắt 25 cm thì phải đeo kính sát mắt có độ tụ D</w:t>
      </w:r>
      <w:r w:rsidRPr="00707FAC">
        <w:rPr>
          <w:vertAlign w:val="subscript"/>
        </w:rPr>
        <w:t>2</w:t>
      </w:r>
      <w:r>
        <w:t>. Tổng (D</w:t>
      </w:r>
      <w:r w:rsidRPr="00CA1283">
        <w:rPr>
          <w:vertAlign w:val="subscript"/>
        </w:rPr>
        <w:t>l</w:t>
      </w:r>
      <w:r>
        <w:t xml:space="preserve"> + D</w:t>
      </w:r>
      <w:r w:rsidRPr="00707FAC">
        <w:rPr>
          <w:vertAlign w:val="subscript"/>
        </w:rPr>
        <w:t>2</w:t>
      </w:r>
      <w:r>
        <w:t xml:space="preserve">) </w:t>
      </w:r>
      <w:r w:rsidRPr="005905C7">
        <w:rPr>
          <w:b/>
        </w:rPr>
        <w:t xml:space="preserve">gần giá trị nào nhất </w:t>
      </w:r>
      <w:r>
        <w:t>sau đây?</w:t>
      </w:r>
    </w:p>
    <w:p w:rsidR="00806BFE" w:rsidRDefault="00806BFE" w:rsidP="00806BFE">
      <w:pPr>
        <w:spacing w:line="240" w:lineRule="auto"/>
      </w:pPr>
      <w:r w:rsidRPr="005905C7">
        <w:rPr>
          <w:b/>
        </w:rPr>
        <w:t xml:space="preserve">A. </w:t>
      </w:r>
      <w:r>
        <w:t>2,6 dp.</w:t>
      </w:r>
      <w:r>
        <w:tab/>
      </w:r>
      <w:r>
        <w:tab/>
      </w:r>
      <w:r>
        <w:tab/>
      </w:r>
      <w:r w:rsidRPr="005905C7">
        <w:rPr>
          <w:b/>
        </w:rPr>
        <w:t xml:space="preserve">B. </w:t>
      </w:r>
      <w:r>
        <w:t>2,5 dp.</w:t>
      </w:r>
      <w:r>
        <w:tab/>
      </w:r>
      <w:r>
        <w:tab/>
      </w:r>
      <w:r>
        <w:tab/>
      </w:r>
      <w:r w:rsidRPr="00765AF5">
        <w:rPr>
          <w:b/>
        </w:rPr>
        <w:t xml:space="preserve">C. </w:t>
      </w:r>
      <w:r w:rsidRPr="00BE074B">
        <w:t>−</w:t>
      </w:r>
      <w:r>
        <w:t>1,4 dp.</w:t>
      </w:r>
      <w:r>
        <w:tab/>
      </w:r>
      <w:r>
        <w:tab/>
      </w:r>
      <w:r>
        <w:tab/>
      </w:r>
      <w:r w:rsidRPr="005905C7">
        <w:rPr>
          <w:b/>
        </w:rPr>
        <w:t xml:space="preserve">D. </w:t>
      </w:r>
      <w:r w:rsidRPr="00BE074B">
        <w:t>−</w:t>
      </w:r>
      <w:r>
        <w:t>1,7 dp.</w:t>
      </w:r>
    </w:p>
    <w:p w:rsidR="00806BFE" w:rsidRDefault="00806BFE" w:rsidP="00806BFE">
      <w:pPr>
        <w:spacing w:line="240" w:lineRule="auto"/>
        <w:ind w:firstLine="0"/>
      </w:pPr>
      <w:r>
        <w:rPr>
          <w:b/>
        </w:rPr>
        <w:t xml:space="preserve">Câu 20. </w:t>
      </w:r>
      <w:r>
        <w:t xml:space="preserve">Một người cận thị chỉ nhìn rõ được các vật cách mắt từ 10 cm đến 50 cm. Để có thể nhìn rõ các vật ở vô cực mà mắt không phải điều tiết thì phải đeo sát mắt một thấu kính. Sau khi đeo </w:t>
      </w:r>
      <w:r w:rsidRPr="00A15AD3">
        <w:t>d1.</w:t>
      </w:r>
      <w:r>
        <w:t xml:space="preserve">người này nhìn rõ vật đặt gần nhất cách kính là </w:t>
      </w:r>
    </w:p>
    <w:p w:rsidR="00806BFE" w:rsidRDefault="00806BFE" w:rsidP="00806BFE">
      <w:pPr>
        <w:spacing w:line="240" w:lineRule="auto"/>
      </w:pPr>
      <w:r w:rsidRPr="005905C7">
        <w:rPr>
          <w:b/>
        </w:rPr>
        <w:t xml:space="preserve">A. </w:t>
      </w:r>
      <w:r>
        <w:t>100/3 cm</w:t>
      </w:r>
      <w:r>
        <w:tab/>
      </w:r>
      <w:r>
        <w:tab/>
      </w:r>
      <w:r w:rsidRPr="005905C7">
        <w:rPr>
          <w:b/>
        </w:rPr>
        <w:t xml:space="preserve">B. </w:t>
      </w:r>
      <w:r>
        <w:t>12,5 cm.</w:t>
      </w:r>
      <w:r>
        <w:tab/>
      </w:r>
      <w:r>
        <w:tab/>
      </w:r>
      <w:r>
        <w:tab/>
      </w:r>
      <w:r w:rsidRPr="005905C7">
        <w:rPr>
          <w:b/>
        </w:rPr>
        <w:t xml:space="preserve">C. </w:t>
      </w:r>
      <w:r>
        <w:t>100 cm.</w:t>
      </w:r>
      <w:r>
        <w:tab/>
      </w:r>
      <w:r>
        <w:tab/>
      </w:r>
      <w:r>
        <w:tab/>
      </w:r>
      <w:r w:rsidRPr="005905C7">
        <w:rPr>
          <w:b/>
        </w:rPr>
        <w:t xml:space="preserve">D. </w:t>
      </w:r>
      <w:r>
        <w:t>40 cm.</w:t>
      </w:r>
    </w:p>
    <w:p w:rsidR="00806BFE" w:rsidRDefault="00806BFE" w:rsidP="00806BFE">
      <w:pPr>
        <w:spacing w:line="240" w:lineRule="auto"/>
        <w:ind w:firstLine="0"/>
      </w:pPr>
      <w:r>
        <w:rPr>
          <w:b/>
        </w:rPr>
        <w:t xml:space="preserve">Câu 21. </w:t>
      </w:r>
      <w:r>
        <w:t xml:space="preserve">Một người mắt cận đeo sát mắt kính </w:t>
      </w:r>
      <w:r w:rsidRPr="00BE074B">
        <w:t>−</w:t>
      </w:r>
      <w:r>
        <w:t>2 dp thì nhìn thấy rõ vật ở vô cực mà không điều tiết. Điểm C</w:t>
      </w:r>
      <w:r>
        <w:rPr>
          <w:vertAlign w:val="subscript"/>
        </w:rPr>
        <w:t>C</w:t>
      </w:r>
      <w:r>
        <w:t xml:space="preserve"> khi không đeo kính cách mắt 12,5 cm. Khi đeo kính, mắt nhìn thấy được điểm gần nhất cách mắt bao nhiêu?</w:t>
      </w:r>
    </w:p>
    <w:p w:rsidR="00806BFE" w:rsidRDefault="00806BFE" w:rsidP="00806BFE">
      <w:pPr>
        <w:spacing w:line="240" w:lineRule="auto"/>
      </w:pPr>
      <w:r w:rsidRPr="005905C7">
        <w:rPr>
          <w:b/>
        </w:rPr>
        <w:t xml:space="preserve">A. </w:t>
      </w:r>
      <w:r>
        <w:t>12,5 cm.</w:t>
      </w:r>
      <w:r>
        <w:tab/>
      </w:r>
      <w:r>
        <w:tab/>
      </w:r>
      <w:r>
        <w:tab/>
      </w:r>
      <w:r w:rsidRPr="005905C7">
        <w:rPr>
          <w:b/>
        </w:rPr>
        <w:t xml:space="preserve">B. </w:t>
      </w:r>
      <w:r>
        <w:t>20 cm.</w:t>
      </w:r>
      <w:r>
        <w:tab/>
      </w:r>
      <w:r>
        <w:tab/>
      </w:r>
      <w:r>
        <w:tab/>
      </w:r>
      <w:r w:rsidRPr="005905C7">
        <w:rPr>
          <w:b/>
        </w:rPr>
        <w:t xml:space="preserve">C. </w:t>
      </w:r>
      <w:r>
        <w:t>65/3 cm.</w:t>
      </w:r>
      <w:r>
        <w:tab/>
      </w:r>
      <w:r>
        <w:tab/>
      </w:r>
      <w:r>
        <w:tab/>
      </w:r>
      <w:r w:rsidRPr="005905C7">
        <w:rPr>
          <w:b/>
        </w:rPr>
        <w:t xml:space="preserve">D. </w:t>
      </w:r>
      <w:r>
        <w:t>50/3 cm.</w:t>
      </w:r>
    </w:p>
    <w:p w:rsidR="00806BFE" w:rsidRDefault="00806BFE" w:rsidP="00806BFE">
      <w:pPr>
        <w:spacing w:line="240" w:lineRule="auto"/>
        <w:ind w:firstLine="0"/>
      </w:pPr>
      <w:r>
        <w:rPr>
          <w:b/>
        </w:rPr>
        <w:t xml:space="preserve">Câu 22. </w:t>
      </w:r>
      <w:r>
        <w:t>Mắt của một người có điểm cực cận và điểm cực viễn tương ứng là 0,15 m và 1 m. Khi đeo sát mắt một thấu kính có độ tụ 1,5 dp thì người đó nhìn rõ các vật đặt trong khoảng nào trước mắt?</w:t>
      </w:r>
    </w:p>
    <w:p w:rsidR="00806BFE" w:rsidRPr="00B70912" w:rsidRDefault="00806BFE" w:rsidP="00806BFE">
      <w:pPr>
        <w:spacing w:line="240" w:lineRule="auto"/>
        <w:rPr>
          <w:lang w:val="fr-FR"/>
        </w:rPr>
      </w:pPr>
      <w:r w:rsidRPr="00B70912">
        <w:rPr>
          <w:b/>
          <w:lang w:val="fr-FR"/>
        </w:rPr>
        <w:lastRenderedPageBreak/>
        <w:t xml:space="preserve">A. </w:t>
      </w:r>
      <w:r w:rsidRPr="00B70912">
        <w:rPr>
          <w:lang w:val="fr-FR"/>
        </w:rPr>
        <w:t>6/49 ÷ 2 m.</w:t>
      </w:r>
      <w:r w:rsidRPr="00B70912">
        <w:rPr>
          <w:lang w:val="fr-FR"/>
        </w:rPr>
        <w:tab/>
      </w:r>
      <w:r w:rsidRPr="00B70912">
        <w:rPr>
          <w:lang w:val="fr-FR"/>
        </w:rPr>
        <w:tab/>
      </w:r>
      <w:r w:rsidRPr="00B70912">
        <w:rPr>
          <w:b/>
          <w:lang w:val="fr-FR"/>
        </w:rPr>
        <w:t xml:space="preserve">B. </w:t>
      </w:r>
      <w:r w:rsidRPr="00B70912">
        <w:rPr>
          <w:lang w:val="fr-FR"/>
        </w:rPr>
        <w:t>6/49 ÷ 0,4 m.</w:t>
      </w:r>
      <w:r w:rsidRPr="00B70912">
        <w:rPr>
          <w:lang w:val="fr-FR"/>
        </w:rPr>
        <w:tab/>
      </w:r>
      <w:r w:rsidRPr="00B70912">
        <w:rPr>
          <w:lang w:val="fr-FR"/>
        </w:rPr>
        <w:tab/>
      </w:r>
      <w:r w:rsidRPr="00B70912">
        <w:rPr>
          <w:b/>
          <w:lang w:val="fr-FR"/>
        </w:rPr>
        <w:t xml:space="preserve">C. </w:t>
      </w:r>
      <w:r w:rsidRPr="00B70912">
        <w:rPr>
          <w:lang w:val="fr-FR"/>
        </w:rPr>
        <w:t>2/13 ÷ 0,4 m.</w:t>
      </w:r>
      <w:r w:rsidRPr="00B70912">
        <w:rPr>
          <w:lang w:val="fr-FR"/>
        </w:rPr>
        <w:tab/>
      </w:r>
      <w:r w:rsidRPr="00B70912">
        <w:rPr>
          <w:lang w:val="fr-FR"/>
        </w:rPr>
        <w:tab/>
      </w:r>
      <w:r w:rsidRPr="00B70912">
        <w:rPr>
          <w:b/>
          <w:lang w:val="fr-FR"/>
        </w:rPr>
        <w:t xml:space="preserve">D. </w:t>
      </w:r>
      <w:r w:rsidRPr="00B70912">
        <w:rPr>
          <w:lang w:val="fr-FR"/>
        </w:rPr>
        <w:t>2/13 ÷ 2 m.</w:t>
      </w:r>
    </w:p>
    <w:p w:rsidR="00806BFE" w:rsidRPr="00B70912" w:rsidRDefault="00806BFE" w:rsidP="00806BFE">
      <w:pPr>
        <w:spacing w:line="240" w:lineRule="auto"/>
        <w:ind w:firstLine="0"/>
        <w:rPr>
          <w:lang w:val="fr-FR"/>
        </w:rPr>
      </w:pPr>
      <w:r w:rsidRPr="00B70912">
        <w:rPr>
          <w:b/>
          <w:lang w:val="fr-FR"/>
        </w:rPr>
        <w:t xml:space="preserve">Câu 23. </w:t>
      </w:r>
      <w:r w:rsidRPr="00B70912">
        <w:rPr>
          <w:lang w:val="fr-FR"/>
        </w:rPr>
        <w:t>Một người có điểm cực cận cách mắt 50 cm, có điểm cực viễn cách mắt 500 cm. Để đọc sách ở gần nhất cách mắt 25 cm, người đó phải đeo sát mắt một thấu kính. Khi đeo kính trên, người đó có thể nhìn được những vật đặt trong khoảng nào trước kính?</w:t>
      </w:r>
    </w:p>
    <w:p w:rsidR="00806BFE" w:rsidRDefault="00806BFE" w:rsidP="00806BFE">
      <w:pPr>
        <w:spacing w:line="240" w:lineRule="auto"/>
      </w:pPr>
      <w:r w:rsidRPr="005905C7">
        <w:rPr>
          <w:b/>
        </w:rPr>
        <w:t xml:space="preserve">A. </w:t>
      </w:r>
      <w:r>
        <w:t>0,25 m ÷ 5/9 m.</w:t>
      </w:r>
      <w:r>
        <w:tab/>
      </w:r>
      <w:r>
        <w:tab/>
      </w:r>
      <w:r w:rsidRPr="005905C7">
        <w:rPr>
          <w:b/>
        </w:rPr>
        <w:t xml:space="preserve">B. </w:t>
      </w:r>
      <w:r>
        <w:t>2/9 ÷ 5/9 m.</w:t>
      </w:r>
      <w:r>
        <w:tab/>
      </w:r>
      <w:r>
        <w:tab/>
      </w:r>
      <w:r w:rsidRPr="005905C7">
        <w:rPr>
          <w:b/>
        </w:rPr>
        <w:t xml:space="preserve">C. </w:t>
      </w:r>
      <w:r>
        <w:t>2/9 m ÷ 5/11 m.</w:t>
      </w:r>
      <w:r>
        <w:tab/>
      </w:r>
      <w:r>
        <w:tab/>
      </w:r>
      <w:r w:rsidRPr="005905C7">
        <w:rPr>
          <w:b/>
        </w:rPr>
        <w:t xml:space="preserve">D. </w:t>
      </w:r>
      <w:r>
        <w:t>0,25 ÷ 5/11 m.</w:t>
      </w:r>
    </w:p>
    <w:p w:rsidR="00806BFE" w:rsidRDefault="00806BFE" w:rsidP="00806BFE">
      <w:pPr>
        <w:spacing w:line="240" w:lineRule="auto"/>
        <w:ind w:firstLine="0"/>
      </w:pPr>
      <w:r>
        <w:rPr>
          <w:b/>
        </w:rPr>
        <w:t xml:space="preserve">Câu 24. </w:t>
      </w:r>
      <w:r>
        <w:t xml:space="preserve">Một người mang kính sát mắt có độ tụ </w:t>
      </w:r>
      <w:r w:rsidRPr="00BE074B">
        <w:t>−</w:t>
      </w:r>
      <w:r>
        <w:t xml:space="preserve">2 dp thì có thể nhìn rõ các vật từ 20 cm đến vô </w:t>
      </w:r>
      <w:r w:rsidRPr="00707FAC">
        <w:t>cực.</w:t>
      </w:r>
      <w:r w:rsidRPr="005905C7">
        <w:rPr>
          <w:b/>
        </w:rPr>
        <w:t xml:space="preserve"> </w:t>
      </w:r>
      <w:r>
        <w:t>Xác định khoảng nhìn rõ của mắt khi không đeo kính?</w:t>
      </w:r>
    </w:p>
    <w:p w:rsidR="00806BFE" w:rsidRDefault="00806BFE" w:rsidP="00806BFE">
      <w:pPr>
        <w:spacing w:line="240" w:lineRule="auto"/>
      </w:pPr>
      <w:r w:rsidRPr="005905C7">
        <w:rPr>
          <w:b/>
        </w:rPr>
        <w:t xml:space="preserve">A. </w:t>
      </w:r>
      <w:r>
        <w:t>100/7 cm ÷ 50 cm.</w:t>
      </w:r>
      <w:r>
        <w:tab/>
      </w:r>
      <w:r w:rsidRPr="005905C7">
        <w:rPr>
          <w:b/>
        </w:rPr>
        <w:t xml:space="preserve">B. </w:t>
      </w:r>
      <w:r>
        <w:t>20 cm ÷ 50 cm.</w:t>
      </w:r>
      <w:r>
        <w:tab/>
      </w:r>
      <w:r>
        <w:tab/>
      </w:r>
      <w:r w:rsidRPr="005905C7">
        <w:rPr>
          <w:b/>
        </w:rPr>
        <w:t xml:space="preserve">C. </w:t>
      </w:r>
      <w:r>
        <w:t>100/7 cm ÷ 40 cm.</w:t>
      </w:r>
      <w:r>
        <w:tab/>
      </w:r>
      <w:r>
        <w:tab/>
      </w:r>
      <w:r w:rsidRPr="005905C7">
        <w:rPr>
          <w:b/>
        </w:rPr>
        <w:t xml:space="preserve">D. </w:t>
      </w:r>
      <w:r>
        <w:t>20 cm ÷ 40 cm.</w:t>
      </w:r>
    </w:p>
    <w:p w:rsidR="00806BFE" w:rsidRDefault="00806BFE" w:rsidP="00806BFE">
      <w:pPr>
        <w:spacing w:line="240" w:lineRule="auto"/>
        <w:ind w:firstLine="0"/>
      </w:pPr>
      <w:r>
        <w:rPr>
          <w:b/>
        </w:rPr>
        <w:t xml:space="preserve">Câu 25. </w:t>
      </w:r>
      <w:r>
        <w:t xml:space="preserve">Một người đứng tuổi nhìn rõ được các vật ở </w:t>
      </w:r>
      <w:r w:rsidRPr="00707FAC">
        <w:t>xa.</w:t>
      </w:r>
      <w:r w:rsidRPr="005905C7">
        <w:rPr>
          <w:b/>
        </w:rPr>
        <w:t xml:space="preserve"> </w:t>
      </w:r>
      <w:r>
        <w:t>Muốn nhìn rõ vật gần nhất cách mắt 27 cm thì phải đeo kính 42,5 dp cách mắt 2 cm. Xác định OC</w:t>
      </w:r>
      <w:r>
        <w:rPr>
          <w:vertAlign w:val="subscript"/>
        </w:rPr>
        <w:t>C</w:t>
      </w:r>
      <w:r>
        <w:t xml:space="preserve"> và OC</w:t>
      </w:r>
      <w:r>
        <w:rPr>
          <w:vertAlign w:val="subscript"/>
        </w:rPr>
        <w:t>V</w:t>
      </w:r>
      <w:r>
        <w:t xml:space="preserve"> của mắt.</w:t>
      </w:r>
    </w:p>
    <w:p w:rsidR="00806BFE" w:rsidRDefault="00806BFE" w:rsidP="00806BFE">
      <w:pPr>
        <w:spacing w:line="240" w:lineRule="auto"/>
      </w:pPr>
      <w:r w:rsidRPr="005905C7">
        <w:rPr>
          <w:b/>
        </w:rPr>
        <w:t xml:space="preserve">A. </w:t>
      </w:r>
      <w:r>
        <w:t>80 cm 4 00 cm.</w:t>
      </w:r>
      <w:r>
        <w:tab/>
      </w:r>
      <w:r>
        <w:tab/>
      </w:r>
      <w:r w:rsidRPr="005905C7">
        <w:rPr>
          <w:b/>
        </w:rPr>
        <w:t xml:space="preserve">B. </w:t>
      </w:r>
      <w:r>
        <w:t>206/3 cm 4 240 cm.</w:t>
      </w:r>
      <w:r>
        <w:tab/>
      </w:r>
      <w:r w:rsidRPr="005905C7">
        <w:rPr>
          <w:b/>
        </w:rPr>
        <w:t xml:space="preserve">C. </w:t>
      </w:r>
      <w:r>
        <w:t>80 cm 4 240 cm.</w:t>
      </w:r>
      <w:r>
        <w:tab/>
      </w:r>
      <w:r>
        <w:tab/>
      </w:r>
      <w:r w:rsidRPr="005905C7">
        <w:rPr>
          <w:b/>
        </w:rPr>
        <w:t xml:space="preserve">D. </w:t>
      </w:r>
      <w:r>
        <w:t>206/3 cm 4 00 cm.</w:t>
      </w:r>
    </w:p>
    <w:p w:rsidR="00806BFE" w:rsidRDefault="00806BFE" w:rsidP="00806BFE">
      <w:pPr>
        <w:spacing w:line="240" w:lineRule="auto"/>
        <w:ind w:firstLine="0"/>
      </w:pPr>
      <w:r>
        <w:rPr>
          <w:b/>
        </w:rPr>
        <w:t xml:space="preserve">Câu 26. </w:t>
      </w:r>
      <w:r>
        <w:t xml:space="preserve">Một người cận thị phải đeo sát mắt một thấu kính có độ tụ </w:t>
      </w:r>
      <w:r w:rsidRPr="00BE074B">
        <w:t>−</w:t>
      </w:r>
      <w:r>
        <w:t xml:space="preserve">2,5 dp mới nhìn rõ các vật nằm cách mắt từ 25 cm đến vô </w:t>
      </w:r>
      <w:r w:rsidRPr="00707FAC">
        <w:t>cực.</w:t>
      </w:r>
      <w:r w:rsidRPr="005905C7">
        <w:rPr>
          <w:b/>
        </w:rPr>
        <w:t xml:space="preserve"> </w:t>
      </w:r>
      <w:r>
        <w:t xml:space="preserve">Neu người này đeo sát mắt một thấu kính có độ tụ </w:t>
      </w:r>
      <w:r w:rsidRPr="00BE074B">
        <w:t>−</w:t>
      </w:r>
      <w:r>
        <w:t>2 dp thì sẽ nhìn rõ được các vật nằm trong khoảng nào trước mắt.</w:t>
      </w:r>
    </w:p>
    <w:p w:rsidR="00806BFE" w:rsidRDefault="00806BFE" w:rsidP="00806BFE">
      <w:pPr>
        <w:spacing w:line="240" w:lineRule="auto"/>
      </w:pPr>
      <w:r w:rsidRPr="005905C7">
        <w:rPr>
          <w:b/>
        </w:rPr>
        <w:t xml:space="preserve">A. </w:t>
      </w:r>
      <w:r>
        <w:t>2/9m ÷ 2m.</w:t>
      </w:r>
      <w:r>
        <w:tab/>
      </w:r>
      <w:r>
        <w:tab/>
      </w:r>
      <w:r w:rsidRPr="005905C7">
        <w:rPr>
          <w:b/>
        </w:rPr>
        <w:t xml:space="preserve">B. </w:t>
      </w:r>
      <w:r>
        <w:t>2/9 m ÷ 0,4 m.</w:t>
      </w:r>
      <w:r>
        <w:tab/>
      </w:r>
      <w:r>
        <w:tab/>
      </w:r>
      <w:r w:rsidRPr="005905C7">
        <w:rPr>
          <w:b/>
        </w:rPr>
        <w:t xml:space="preserve">C. </w:t>
      </w:r>
      <w:r>
        <w:t>2/13 m ÷ 0,4 m.</w:t>
      </w:r>
      <w:r>
        <w:tab/>
      </w:r>
      <w:r>
        <w:tab/>
      </w:r>
      <w:r w:rsidRPr="005905C7">
        <w:rPr>
          <w:b/>
        </w:rPr>
        <w:t xml:space="preserve">D. </w:t>
      </w:r>
      <w:r>
        <w:t>2/13m ÷ 2 m.</w:t>
      </w:r>
    </w:p>
    <w:p w:rsidR="00806BFE" w:rsidRDefault="00806BFE" w:rsidP="00806BFE">
      <w:pPr>
        <w:spacing w:line="240" w:lineRule="auto"/>
        <w:ind w:firstLine="0"/>
      </w:pPr>
      <w:r>
        <w:rPr>
          <w:b/>
        </w:rPr>
        <w:t xml:space="preserve">Câu 27. </w:t>
      </w:r>
      <w:r>
        <w:t xml:space="preserve">Một người đeo sát mắt một thấu kính có tụ số </w:t>
      </w:r>
      <w:r w:rsidRPr="00BE074B">
        <w:t>−</w:t>
      </w:r>
      <w:r>
        <w:t>1 dp thì nhìn rõ được các vật cách mắt từ 12,5 cm đến 50 cm. Xác định giới hạn nhìn rõ của mắt người đó khi không đeo kính.</w:t>
      </w:r>
    </w:p>
    <w:p w:rsidR="00806BFE" w:rsidRDefault="00806BFE" w:rsidP="00806BFE">
      <w:pPr>
        <w:spacing w:line="240" w:lineRule="auto"/>
      </w:pPr>
      <w:r w:rsidRPr="005905C7">
        <w:rPr>
          <w:b/>
        </w:rPr>
        <w:t xml:space="preserve">A. </w:t>
      </w:r>
      <w:r>
        <w:t>10 cm ÷ 50 cm.</w:t>
      </w:r>
      <w:r>
        <w:tab/>
      </w:r>
      <w:r>
        <w:tab/>
      </w:r>
      <w:r>
        <w:tab/>
      </w:r>
      <w:r>
        <w:tab/>
      </w:r>
      <w:r>
        <w:tab/>
      </w:r>
      <w:r>
        <w:tab/>
      </w:r>
      <w:r w:rsidRPr="005905C7">
        <w:rPr>
          <w:b/>
        </w:rPr>
        <w:t xml:space="preserve">B. </w:t>
      </w:r>
      <w:r>
        <w:t>100/9 cm ÷ 100/3</w:t>
      </w:r>
      <w:r>
        <w:tab/>
        <w:t>cm.</w:t>
      </w:r>
    </w:p>
    <w:p w:rsidR="00806BFE" w:rsidRDefault="00806BFE" w:rsidP="00806BFE">
      <w:pPr>
        <w:spacing w:line="240" w:lineRule="auto"/>
      </w:pPr>
      <w:r w:rsidRPr="005905C7">
        <w:rPr>
          <w:b/>
        </w:rPr>
        <w:t xml:space="preserve">C. </w:t>
      </w:r>
      <w:r>
        <w:t>10 cm ÷ 100/3 cm.</w:t>
      </w:r>
      <w:r>
        <w:tab/>
      </w:r>
      <w:r>
        <w:tab/>
      </w:r>
      <w:r>
        <w:tab/>
      </w:r>
      <w:r w:rsidRPr="005905C7">
        <w:rPr>
          <w:b/>
        </w:rPr>
        <w:t xml:space="preserve">D. </w:t>
      </w:r>
      <w:r>
        <w:t>100/9 cm ÷ 50 cm.</w:t>
      </w:r>
    </w:p>
    <w:p w:rsidR="00806BFE" w:rsidRDefault="00806BFE" w:rsidP="00806BFE">
      <w:pPr>
        <w:spacing w:line="240" w:lineRule="auto"/>
        <w:ind w:firstLine="0"/>
      </w:pPr>
      <w:r>
        <w:rPr>
          <w:b/>
        </w:rPr>
        <w:t xml:space="preserve">Câu 28. </w:t>
      </w:r>
      <w:r>
        <w:t xml:space="preserve">Một người cận thị chỉ nhìn rõ được các vật cách mắt từ 10 cm đến 50 cm. Nếu người này đeo sát mắt một thấu kính có độ tụ </w:t>
      </w:r>
      <w:r w:rsidRPr="00BE074B">
        <w:t>−</w:t>
      </w:r>
      <w:r>
        <w:t>1 dp thì sẽ nhìn rõ được các vật nằm trong khoảng nào trước kính?</w:t>
      </w:r>
    </w:p>
    <w:p w:rsidR="00806BFE" w:rsidRDefault="00806BFE" w:rsidP="00806BFE">
      <w:pPr>
        <w:spacing w:line="240" w:lineRule="auto"/>
      </w:pPr>
      <w:r w:rsidRPr="005905C7">
        <w:rPr>
          <w:b/>
        </w:rPr>
        <w:t xml:space="preserve">A. </w:t>
      </w:r>
      <w:r>
        <w:t>100/9 cm ÷ 50 cm.</w:t>
      </w:r>
      <w:r>
        <w:tab/>
      </w:r>
      <w:r>
        <w:tab/>
      </w:r>
      <w:r>
        <w:tab/>
      </w:r>
      <w:r w:rsidRPr="005905C7">
        <w:rPr>
          <w:b/>
        </w:rPr>
        <w:t xml:space="preserve">B. </w:t>
      </w:r>
      <w:r>
        <w:t>12,5 cm ÷ 50 cm.</w:t>
      </w:r>
    </w:p>
    <w:p w:rsidR="00806BFE" w:rsidRDefault="00806BFE" w:rsidP="00806BFE">
      <w:pPr>
        <w:spacing w:line="240" w:lineRule="auto"/>
      </w:pPr>
      <w:r w:rsidRPr="005905C7">
        <w:rPr>
          <w:b/>
        </w:rPr>
        <w:t xml:space="preserve">C. </w:t>
      </w:r>
      <w:r>
        <w:t>100/9 cm ÷ 100 cm.</w:t>
      </w:r>
      <w:r>
        <w:tab/>
      </w:r>
      <w:r>
        <w:tab/>
      </w:r>
      <w:r>
        <w:tab/>
      </w:r>
      <w:r w:rsidRPr="005905C7">
        <w:rPr>
          <w:b/>
        </w:rPr>
        <w:t xml:space="preserve">D. </w:t>
      </w:r>
      <w:r>
        <w:t>12,5 cm ÷ 40 cm.</w:t>
      </w:r>
    </w:p>
    <w:p w:rsidR="00806BFE" w:rsidRDefault="00806BFE" w:rsidP="00806BFE">
      <w:pPr>
        <w:spacing w:line="240" w:lineRule="auto"/>
        <w:ind w:firstLine="0"/>
      </w:pPr>
      <w:r>
        <w:rPr>
          <w:b/>
        </w:rPr>
        <w:t xml:space="preserve">Câu 29. </w:t>
      </w:r>
      <w:r>
        <w:t>Một người khi đeo kính sát mắt có độ tụ +2 dp thì có thể nhìn rõ các vật gần nhất cách kính 25 cm. Neu người ấy thay kính nói trên bằng kính có độ tụ +1 dp thì sẽ đọc được dòng chữ gần nhất cách mắt bao nhiêu?</w:t>
      </w:r>
    </w:p>
    <w:p w:rsidR="00806BFE" w:rsidRDefault="00806BFE" w:rsidP="00806BFE">
      <w:pPr>
        <w:spacing w:line="240" w:lineRule="auto"/>
      </w:pPr>
      <w:r w:rsidRPr="005905C7">
        <w:rPr>
          <w:b/>
        </w:rPr>
        <w:t xml:space="preserve">A. </w:t>
      </w:r>
      <w:r>
        <w:t>100/3 cm.</w:t>
      </w:r>
      <w:r>
        <w:tab/>
      </w:r>
      <w:r>
        <w:tab/>
      </w:r>
      <w:r w:rsidRPr="005905C7">
        <w:rPr>
          <w:b/>
        </w:rPr>
        <w:t xml:space="preserve">B. </w:t>
      </w:r>
      <w:r>
        <w:t>100/7 cm.</w:t>
      </w:r>
      <w:r>
        <w:tab/>
      </w:r>
      <w:r>
        <w:tab/>
      </w:r>
      <w:r>
        <w:tab/>
      </w:r>
      <w:r w:rsidRPr="005905C7">
        <w:rPr>
          <w:b/>
        </w:rPr>
        <w:t xml:space="preserve">C. </w:t>
      </w:r>
      <w:r>
        <w:t>30 cm.</w:t>
      </w:r>
      <w:r>
        <w:tab/>
      </w:r>
      <w:r>
        <w:tab/>
      </w:r>
      <w:r>
        <w:tab/>
      </w:r>
      <w:r w:rsidRPr="005905C7">
        <w:rPr>
          <w:b/>
        </w:rPr>
        <w:t xml:space="preserve">D. </w:t>
      </w:r>
      <w:r>
        <w:t>40 cm.</w:t>
      </w:r>
    </w:p>
    <w:p w:rsidR="00806BFE" w:rsidRDefault="00806BFE" w:rsidP="00806BFE">
      <w:pPr>
        <w:spacing w:line="240" w:lineRule="auto"/>
        <w:ind w:firstLine="0"/>
      </w:pPr>
      <w:r>
        <w:rPr>
          <w:b/>
        </w:rPr>
        <w:t xml:space="preserve">Câu 30. </w:t>
      </w:r>
      <w:r>
        <w:t xml:space="preserve">Một người cận thị phải đeo sát mắt một thấu kính có độ tụ </w:t>
      </w:r>
      <w:r w:rsidRPr="00BE074B">
        <w:t>−</w:t>
      </w:r>
      <w:r>
        <w:t xml:space="preserve">2,5 dp mới nhìn rõ các vật nằm cách mắt từ 25 cm đến vô </w:t>
      </w:r>
      <w:r w:rsidRPr="00707FAC">
        <w:t>cực.</w:t>
      </w:r>
      <w:r w:rsidRPr="005905C7">
        <w:rPr>
          <w:b/>
        </w:rPr>
        <w:t xml:space="preserve"> </w:t>
      </w:r>
      <w:r>
        <w:t xml:space="preserve">Nếu người này đeo sát mắt một thấu kính có độ tụ </w:t>
      </w:r>
      <w:r w:rsidRPr="00BE074B">
        <w:t>−</w:t>
      </w:r>
      <w:r>
        <w:t>2 dp thì sẽ nhìn rõ được các vật nằm trong khoảng nào trước mắt.</w:t>
      </w:r>
    </w:p>
    <w:p w:rsidR="00806BFE" w:rsidRDefault="00806BFE" w:rsidP="00806BFE">
      <w:pPr>
        <w:spacing w:line="240" w:lineRule="auto"/>
      </w:pPr>
      <w:r w:rsidRPr="005905C7">
        <w:rPr>
          <w:b/>
        </w:rPr>
        <w:t xml:space="preserve">A. </w:t>
      </w:r>
      <w:r>
        <w:t>2/9 m ÷ 2 m.</w:t>
      </w:r>
      <w:r>
        <w:tab/>
      </w:r>
      <w:r>
        <w:tab/>
      </w:r>
      <w:r w:rsidRPr="005905C7">
        <w:rPr>
          <w:b/>
        </w:rPr>
        <w:t xml:space="preserve">B. </w:t>
      </w:r>
      <w:r>
        <w:t>2/9 m ÷ 0,4 m.</w:t>
      </w:r>
      <w:r>
        <w:tab/>
      </w:r>
      <w:r>
        <w:tab/>
      </w:r>
      <w:r w:rsidRPr="005905C7">
        <w:rPr>
          <w:b/>
        </w:rPr>
        <w:t xml:space="preserve">C. </w:t>
      </w:r>
      <w:r>
        <w:t>2/13 m ÷ 0,4 m.</w:t>
      </w:r>
      <w:r>
        <w:tab/>
      </w:r>
      <w:r>
        <w:tab/>
      </w:r>
      <w:r w:rsidRPr="005905C7">
        <w:rPr>
          <w:b/>
        </w:rPr>
        <w:t xml:space="preserve">D. </w:t>
      </w:r>
      <w:r>
        <w:t>2/13 m ÷ 2 m.</w:t>
      </w:r>
    </w:p>
    <w:p w:rsidR="00806BFE" w:rsidRDefault="00806BFE" w:rsidP="00806BFE">
      <w:pPr>
        <w:spacing w:line="240" w:lineRule="auto"/>
        <w:ind w:firstLine="0"/>
      </w:pPr>
      <w:r>
        <w:rPr>
          <w:b/>
        </w:rPr>
        <w:t xml:space="preserve">Câu 31. </w:t>
      </w:r>
      <w:r>
        <w:t xml:space="preserve">Khi đeo sát mắt cận một thấu kính phân kì có độ tụ </w:t>
      </w:r>
      <w:r w:rsidRPr="00BE074B">
        <w:t>−</w:t>
      </w:r>
      <w:r>
        <w:t xml:space="preserve">1 dp, mắt nhìn rõ vật ở vô cực mà không phải điều tiết và nhìn rõ vật đặt cách mắt 25 cm nếu mắt điều tiết tối </w:t>
      </w:r>
      <w:r w:rsidRPr="00156695">
        <w:t>đa.</w:t>
      </w:r>
      <w:r w:rsidRPr="005905C7">
        <w:rPr>
          <w:b/>
        </w:rPr>
        <w:t xml:space="preserve"> </w:t>
      </w:r>
      <w:r>
        <w:t xml:space="preserve">Nếu thay thấu kính trên bằng một thấu kính phân kì có độ tụ bằng </w:t>
      </w:r>
      <w:r w:rsidRPr="00BE074B">
        <w:t>−</w:t>
      </w:r>
      <w:r>
        <w:t>0,5 dp thì mắt có thể thấy rõ vật trong khoảng nào? Kính đeo sát mắt.</w:t>
      </w:r>
    </w:p>
    <w:p w:rsidR="00806BFE" w:rsidRDefault="00806BFE" w:rsidP="00806BFE">
      <w:pPr>
        <w:spacing w:line="240" w:lineRule="auto"/>
      </w:pPr>
      <w:r w:rsidRPr="005905C7">
        <w:rPr>
          <w:b/>
        </w:rPr>
        <w:t xml:space="preserve">A. </w:t>
      </w:r>
      <w:r>
        <w:t>2/9 m ÷ 2 m.</w:t>
      </w:r>
      <w:r>
        <w:tab/>
      </w:r>
      <w:r>
        <w:tab/>
      </w:r>
      <w:r w:rsidRPr="005905C7">
        <w:rPr>
          <w:b/>
        </w:rPr>
        <w:t xml:space="preserve">B. </w:t>
      </w:r>
      <w:r>
        <w:t>2/9 m ÷ 0,4 m.</w:t>
      </w:r>
      <w:r>
        <w:tab/>
      </w:r>
      <w:r>
        <w:tab/>
      </w:r>
      <w:r w:rsidRPr="005905C7">
        <w:rPr>
          <w:b/>
        </w:rPr>
        <w:t xml:space="preserve">C. </w:t>
      </w:r>
      <w:r>
        <w:t>2/13 m ÷ 0,4 m.</w:t>
      </w:r>
      <w:r>
        <w:tab/>
      </w:r>
      <w:r>
        <w:tab/>
      </w:r>
      <w:r w:rsidRPr="005905C7">
        <w:rPr>
          <w:b/>
        </w:rPr>
        <w:t xml:space="preserve">D. </w:t>
      </w:r>
      <w:r>
        <w:t>2/13 m ÷ 2 m.</w:t>
      </w:r>
    </w:p>
    <w:p w:rsidR="00806BFE" w:rsidRDefault="00806BFE" w:rsidP="00806BFE">
      <w:pPr>
        <w:spacing w:line="240" w:lineRule="auto"/>
        <w:ind w:firstLine="0"/>
      </w:pPr>
      <w:r>
        <w:rPr>
          <w:b/>
        </w:rPr>
        <w:t xml:space="preserve">Câu 32. </w:t>
      </w:r>
      <w:r>
        <w:t xml:space="preserve">Một học sinh do thường xuyên đặt sách cách gần mắt 11 cm khi đọc nên sau một thời gian học sinh ấy không còn thấy rõ những vật ở cách mắt </w:t>
      </w:r>
      <w:r w:rsidRPr="00156695">
        <w:t>mình</w:t>
      </w:r>
      <w:r>
        <w:t xml:space="preserve"> lớn </w:t>
      </w:r>
      <w:r w:rsidRPr="00156695">
        <w:t>hơn</w:t>
      </w:r>
      <w:r>
        <w:t xml:space="preserve"> 101 cm. Xác định khoảng có thể nhìn thấy rõ của mắt, nếu học sinh đó đeo kính để cho mắt lại có thể nhìn thấy vật ở xa vô cực mà mắt không điều tiết. Kính đeo cách mắt 1 cm.</w:t>
      </w:r>
      <w:r>
        <w:tab/>
      </w:r>
    </w:p>
    <w:p w:rsidR="00806BFE" w:rsidRDefault="00806BFE" w:rsidP="00806BFE">
      <w:pPr>
        <w:spacing w:line="240" w:lineRule="auto"/>
      </w:pPr>
      <w:r w:rsidRPr="005905C7">
        <w:rPr>
          <w:b/>
        </w:rPr>
        <w:t xml:space="preserve">A. </w:t>
      </w:r>
      <w:r>
        <w:t>12 cm ÷ ∞ cm.</w:t>
      </w:r>
      <w:r>
        <w:tab/>
      </w:r>
      <w:r>
        <w:tab/>
      </w:r>
      <w:r w:rsidRPr="005905C7">
        <w:rPr>
          <w:b/>
        </w:rPr>
        <w:t xml:space="preserve">B. </w:t>
      </w:r>
      <w:r>
        <w:t>12 cm ÷ 240 cm.</w:t>
      </w:r>
      <w:r>
        <w:tab/>
      </w:r>
      <w:r>
        <w:tab/>
      </w:r>
      <w:r w:rsidRPr="005905C7">
        <w:rPr>
          <w:b/>
        </w:rPr>
        <w:t xml:space="preserve">C. </w:t>
      </w:r>
      <w:r>
        <w:t>20 cm ÷ 240 cm.</w:t>
      </w:r>
      <w:r>
        <w:tab/>
      </w:r>
      <w:r>
        <w:tab/>
      </w:r>
      <w:r w:rsidRPr="005905C7">
        <w:rPr>
          <w:b/>
        </w:rPr>
        <w:t xml:space="preserve">D. </w:t>
      </w:r>
      <w:r>
        <w:t>20 cm ÷ ∞ cm.</w:t>
      </w:r>
    </w:p>
    <w:p w:rsidR="00806BFE" w:rsidRDefault="00806BFE" w:rsidP="00806BFE">
      <w:pPr>
        <w:spacing w:line="240" w:lineRule="auto"/>
        <w:ind w:firstLine="0"/>
      </w:pPr>
      <w:r>
        <w:rPr>
          <w:b/>
        </w:rPr>
        <w:t xml:space="preserve">Câu 33. </w:t>
      </w:r>
      <w:r>
        <w:t xml:space="preserve">Một người cận thị chỉ nhìn rõ các vật cách mắt từ 10 cm đến 50 cm. Để có thể nhìn các vật rất xa mà mắt không phải điều tiết thì người này phải đeo sát mắt kính có độ tụ bằng </w:t>
      </w:r>
      <w:r w:rsidRPr="00BE074B">
        <w:t>D</w:t>
      </w:r>
      <w:r w:rsidRPr="00156695">
        <w:rPr>
          <w:vertAlign w:val="subscript"/>
        </w:rPr>
        <w:t>1</w:t>
      </w:r>
      <w:r w:rsidRPr="00BE074B">
        <w:t>.</w:t>
      </w:r>
      <w:r>
        <w:t xml:space="preserve"> Khi đó khoảng cách thấy rõ gần nhất cách mắt một khoảng c. Giá trị của</w:t>
      </w:r>
      <w:r w:rsidRPr="00BE074B">
        <w:t xml:space="preserve"> d</w:t>
      </w:r>
      <w:r w:rsidRPr="00156695">
        <w:rPr>
          <w:vertAlign w:val="subscript"/>
        </w:rPr>
        <w:t>1</w:t>
      </w:r>
      <w:r w:rsidRPr="00BE074B">
        <w:t xml:space="preserve"> </w:t>
      </w:r>
      <w:r>
        <w:t>và c lần lượt là</w:t>
      </w:r>
    </w:p>
    <w:p w:rsidR="00806BFE" w:rsidRDefault="00806BFE" w:rsidP="00806BFE">
      <w:pPr>
        <w:spacing w:line="240" w:lineRule="auto"/>
      </w:pPr>
      <w:r w:rsidRPr="005905C7">
        <w:rPr>
          <w:b/>
        </w:rPr>
        <w:t xml:space="preserve">A. </w:t>
      </w:r>
      <w:r w:rsidRPr="00BE074B">
        <w:t>−</w:t>
      </w:r>
      <w:r>
        <w:t>2 dp; 12,5 cm.</w:t>
      </w:r>
      <w:r>
        <w:tab/>
      </w:r>
      <w:r>
        <w:tab/>
      </w:r>
      <w:r w:rsidRPr="005905C7">
        <w:rPr>
          <w:b/>
        </w:rPr>
        <w:t xml:space="preserve">B. </w:t>
      </w:r>
      <w:r>
        <w:t>2 dp; 12,5 cm.</w:t>
      </w:r>
      <w:r>
        <w:tab/>
      </w:r>
      <w:r>
        <w:tab/>
      </w:r>
      <w:r w:rsidRPr="005905C7">
        <w:rPr>
          <w:b/>
        </w:rPr>
        <w:t xml:space="preserve">C. </w:t>
      </w:r>
      <w:r w:rsidRPr="00BE074B">
        <w:t>−</w:t>
      </w:r>
      <w:r>
        <w:t>2,5 dp; 10 cm.</w:t>
      </w:r>
      <w:r>
        <w:tab/>
      </w:r>
      <w:r>
        <w:tab/>
      </w:r>
      <w:r w:rsidRPr="005905C7">
        <w:rPr>
          <w:b/>
        </w:rPr>
        <w:t xml:space="preserve">D. </w:t>
      </w:r>
      <w:r>
        <w:t>2,5 dp; 15 cm.</w:t>
      </w:r>
    </w:p>
    <w:p w:rsidR="00806BFE" w:rsidRDefault="00806BFE" w:rsidP="00806BFE">
      <w:pPr>
        <w:spacing w:line="240" w:lineRule="auto"/>
        <w:ind w:firstLine="0"/>
      </w:pPr>
      <w:r>
        <w:rPr>
          <w:b/>
        </w:rPr>
        <w:t xml:space="preserve">Câu 34. </w:t>
      </w:r>
      <w:r>
        <w:t>Một người cận thị có điểm cực viễn cách mắt 40 cm và điểm cực cận cách mắt 20 cm. Người ấy muốn nhìn rõ các vật ở xa vô cực mà mắt không phải điều tiết thì phải đeo kính sát mắt có độ tụ D</w:t>
      </w:r>
      <w:r w:rsidRPr="00EC3222">
        <w:rPr>
          <w:vertAlign w:val="subscript"/>
        </w:rPr>
        <w:t>l</w:t>
      </w:r>
      <w:r>
        <w:t>. Sau khi đeo kính người đó nhìn được vật gần nhất cách mắt một khoảng x (m). Tích D</w:t>
      </w:r>
      <w:r w:rsidRPr="007F57CC">
        <w:rPr>
          <w:vertAlign w:val="subscript"/>
        </w:rPr>
        <w:t>1</w:t>
      </w:r>
      <w:r>
        <w:t xml:space="preserve">x bằng </w:t>
      </w:r>
    </w:p>
    <w:p w:rsidR="00806BFE" w:rsidRDefault="00806BFE" w:rsidP="00806BFE">
      <w:pPr>
        <w:spacing w:line="240" w:lineRule="auto"/>
      </w:pPr>
      <w:r w:rsidRPr="00765AF5">
        <w:rPr>
          <w:b/>
        </w:rPr>
        <w:t xml:space="preserve">A. </w:t>
      </w:r>
      <w:r w:rsidRPr="00BE074B">
        <w:t>−</w:t>
      </w:r>
      <w:r>
        <w:t>2/3.</w:t>
      </w:r>
      <w:r>
        <w:tab/>
      </w:r>
      <w:r>
        <w:tab/>
      </w:r>
      <w:r>
        <w:tab/>
      </w:r>
      <w:r w:rsidRPr="00765AF5">
        <w:rPr>
          <w:b/>
        </w:rPr>
        <w:t xml:space="preserve">B. </w:t>
      </w:r>
      <w:r w:rsidRPr="00BE074B">
        <w:t>−</w:t>
      </w:r>
      <w:r>
        <w:t>l.</w:t>
      </w:r>
      <w:r>
        <w:tab/>
      </w:r>
      <w:r>
        <w:tab/>
      </w:r>
      <w:r>
        <w:tab/>
      </w:r>
      <w:r>
        <w:tab/>
      </w:r>
      <w:r w:rsidRPr="005905C7">
        <w:rPr>
          <w:b/>
        </w:rPr>
        <w:t xml:space="preserve">C. </w:t>
      </w:r>
      <w:r>
        <w:t>+ 2/3</w:t>
      </w:r>
      <w:r>
        <w:tab/>
      </w:r>
      <w:r>
        <w:tab/>
      </w:r>
      <w:r>
        <w:tab/>
      </w:r>
      <w:r w:rsidRPr="005905C7">
        <w:rPr>
          <w:b/>
        </w:rPr>
        <w:t xml:space="preserve">D. </w:t>
      </w:r>
      <w:r>
        <w:t>+ 1</w:t>
      </w:r>
    </w:p>
    <w:p w:rsidR="00806BFE" w:rsidRDefault="00806BFE" w:rsidP="00806BFE">
      <w:pPr>
        <w:spacing w:line="240" w:lineRule="auto"/>
        <w:ind w:firstLine="0"/>
      </w:pPr>
      <w:r>
        <w:rPr>
          <w:b/>
        </w:rPr>
        <w:t xml:space="preserve">Câu 35. </w:t>
      </w:r>
      <w:r>
        <w:t xml:space="preserve">Một người cận thị có </w:t>
      </w:r>
      <w:r w:rsidRPr="004126ED">
        <w:t>điểm</w:t>
      </w:r>
      <w:r>
        <w:t xml:space="preserve"> cực viên cách </w:t>
      </w:r>
      <w:r w:rsidRPr="004126ED">
        <w:t>mắt</w:t>
      </w:r>
      <w:r>
        <w:t xml:space="preserve"> 0,5 m và điểm cực cận cách mắt 0,15 m. Để nhìn rõ các vật ở xa vô cực mà </w:t>
      </w:r>
      <w:r w:rsidRPr="004126ED">
        <w:t>mắt</w:t>
      </w:r>
      <w:r>
        <w:t xml:space="preserve"> không phải điều tiết thì phải đeo kính sát mắt có độ tụ </w:t>
      </w:r>
      <w:r w:rsidRPr="00BE074B">
        <w:t>D</w:t>
      </w:r>
      <w:r w:rsidRPr="007F57CC">
        <w:rPr>
          <w:vertAlign w:val="subscript"/>
        </w:rPr>
        <w:t>1</w:t>
      </w:r>
      <w:r w:rsidRPr="00BE074B">
        <w:t>.</w:t>
      </w:r>
      <w:r>
        <w:t xml:space="preserve"> Khi người đó nhìn rõ các vật gần nhất cách </w:t>
      </w:r>
      <w:r w:rsidRPr="007F57CC">
        <w:t>mắt</w:t>
      </w:r>
      <w:r>
        <w:t xml:space="preserve"> là x (m). Tích D</w:t>
      </w:r>
      <w:r w:rsidRPr="007F57CC">
        <w:rPr>
          <w:vertAlign w:val="subscript"/>
        </w:rPr>
        <w:t>1</w:t>
      </w:r>
      <w:r>
        <w:t>x bằng</w:t>
      </w:r>
    </w:p>
    <w:p w:rsidR="00806BFE" w:rsidRDefault="00806BFE" w:rsidP="00806BFE">
      <w:pPr>
        <w:spacing w:line="240" w:lineRule="auto"/>
      </w:pPr>
      <w:r w:rsidRPr="005905C7">
        <w:rPr>
          <w:b/>
        </w:rPr>
        <w:t xml:space="preserve">A. </w:t>
      </w:r>
      <w:r w:rsidRPr="00BE074B">
        <w:t>−</w:t>
      </w:r>
      <w:r>
        <w:t>2/3.</w:t>
      </w:r>
      <w:r>
        <w:tab/>
      </w:r>
      <w:r>
        <w:tab/>
      </w:r>
      <w:r>
        <w:tab/>
      </w:r>
      <w:r w:rsidRPr="005905C7">
        <w:rPr>
          <w:b/>
        </w:rPr>
        <w:t xml:space="preserve">B. </w:t>
      </w:r>
      <w:r w:rsidRPr="00BE074B">
        <w:t>−</w:t>
      </w:r>
      <w:r>
        <w:t>3/7.</w:t>
      </w:r>
      <w:r>
        <w:tab/>
      </w:r>
      <w:r>
        <w:tab/>
      </w:r>
      <w:r>
        <w:tab/>
        <w:t xml:space="preserve"> </w:t>
      </w:r>
      <w:r w:rsidRPr="005905C7">
        <w:rPr>
          <w:b/>
        </w:rPr>
        <w:t xml:space="preserve">C. </w:t>
      </w:r>
      <w:r>
        <w:t xml:space="preserve">+2/3. </w:t>
      </w:r>
      <w:r>
        <w:tab/>
      </w:r>
      <w:r>
        <w:tab/>
      </w:r>
      <w:r>
        <w:tab/>
      </w:r>
      <w:r w:rsidRPr="005905C7">
        <w:rPr>
          <w:b/>
        </w:rPr>
        <w:t xml:space="preserve">D. </w:t>
      </w:r>
      <w:r>
        <w:t>+3/7.</w:t>
      </w:r>
    </w:p>
    <w:p w:rsidR="00806BFE" w:rsidRDefault="00806BFE" w:rsidP="00806BFE">
      <w:pPr>
        <w:spacing w:line="240" w:lineRule="auto"/>
        <w:ind w:firstLine="0"/>
      </w:pPr>
      <w:r>
        <w:rPr>
          <w:b/>
        </w:rPr>
        <w:lastRenderedPageBreak/>
        <w:t xml:space="preserve">Câu 36. </w:t>
      </w:r>
      <w:r>
        <w:t>Một người cận thị có điểm cực viễn cách mắt 45 cm. Để nhìn rõ các vật ở xa vô cực mà mắt không phải điều tiết thì phải đeo kính có độ tụ bao nhiêu? Biết kính đeo cách mắt 5 cm.</w:t>
      </w:r>
    </w:p>
    <w:p w:rsidR="00806BFE" w:rsidRDefault="00806BFE" w:rsidP="00806BFE">
      <w:pPr>
        <w:spacing w:line="240" w:lineRule="auto"/>
      </w:pPr>
      <w:r w:rsidRPr="005905C7">
        <w:rPr>
          <w:b/>
        </w:rPr>
        <w:t xml:space="preserve">A. </w:t>
      </w:r>
      <w:r w:rsidRPr="00BE074B">
        <w:t>−</w:t>
      </w:r>
      <w:r>
        <w:t>4 dp.</w:t>
      </w:r>
      <w:r>
        <w:tab/>
      </w:r>
      <w:r>
        <w:tab/>
      </w:r>
      <w:r>
        <w:tab/>
      </w:r>
      <w:r w:rsidRPr="005905C7">
        <w:rPr>
          <w:b/>
        </w:rPr>
        <w:t xml:space="preserve">B. </w:t>
      </w:r>
      <w:r w:rsidRPr="00BE074B">
        <w:t>−</w:t>
      </w:r>
      <w:r>
        <w:t>3 dp.</w:t>
      </w:r>
      <w:r>
        <w:tab/>
      </w:r>
      <w:r>
        <w:tab/>
      </w:r>
      <w:r>
        <w:tab/>
      </w:r>
      <w:r w:rsidRPr="005905C7">
        <w:rPr>
          <w:b/>
        </w:rPr>
        <w:t xml:space="preserve">C. </w:t>
      </w:r>
      <w:r w:rsidRPr="00BE074B">
        <w:t>−</w:t>
      </w:r>
      <w:r>
        <w:t>2 dp.</w:t>
      </w:r>
      <w:r>
        <w:tab/>
      </w:r>
      <w:r>
        <w:tab/>
      </w:r>
      <w:r>
        <w:tab/>
      </w:r>
      <w:r w:rsidRPr="005905C7">
        <w:rPr>
          <w:b/>
        </w:rPr>
        <w:t xml:space="preserve">D. </w:t>
      </w:r>
      <w:r w:rsidRPr="00BE074B">
        <w:t>−</w:t>
      </w:r>
      <w:r>
        <w:t>2,5 dp.</w:t>
      </w:r>
    </w:p>
    <w:p w:rsidR="00806BFE" w:rsidRDefault="00806BFE" w:rsidP="00806BFE">
      <w:pPr>
        <w:spacing w:line="240" w:lineRule="auto"/>
        <w:ind w:firstLine="0"/>
      </w:pPr>
      <w:r>
        <w:rPr>
          <w:b/>
        </w:rPr>
        <w:t xml:space="preserve">Câu 37. </w:t>
      </w:r>
      <w:r>
        <w:t>Một người khi đeo kính có độ tụ +2 dp có thể nhìn</w:t>
      </w:r>
      <w:r>
        <w:tab/>
        <w:t xml:space="preserve">rõ các vật cách </w:t>
      </w:r>
      <w:r w:rsidRPr="004126ED">
        <w:t>mắt</w:t>
      </w:r>
      <w:r>
        <w:t xml:space="preserve"> từ 27 cm tới vô cùng. Biết kính đeo cách mắt 2 cm. Nếu đưa kính vào sát mắt thì người đó thấy được vật </w:t>
      </w:r>
      <w:r w:rsidRPr="006159B5">
        <w:t>gần</w:t>
      </w:r>
      <w:r>
        <w:t xml:space="preserve"> nhất cách mắt bao nhiêu?</w:t>
      </w:r>
    </w:p>
    <w:p w:rsidR="00806BFE" w:rsidRDefault="00806BFE" w:rsidP="00806BFE">
      <w:pPr>
        <w:spacing w:line="240" w:lineRule="auto"/>
      </w:pPr>
      <w:r w:rsidRPr="005905C7">
        <w:rPr>
          <w:b/>
        </w:rPr>
        <w:t xml:space="preserve">A. </w:t>
      </w:r>
      <w:r>
        <w:t>15 cm.</w:t>
      </w:r>
      <w:r>
        <w:tab/>
      </w:r>
      <w:r>
        <w:tab/>
      </w:r>
      <w:r>
        <w:tab/>
      </w:r>
      <w:r w:rsidRPr="005905C7">
        <w:rPr>
          <w:b/>
        </w:rPr>
        <w:t xml:space="preserve">B. </w:t>
      </w:r>
      <w:r>
        <w:t>61 cm.</w:t>
      </w:r>
      <w:r>
        <w:tab/>
      </w:r>
      <w:r>
        <w:tab/>
      </w:r>
      <w:r>
        <w:tab/>
      </w:r>
      <w:r w:rsidRPr="005905C7">
        <w:rPr>
          <w:b/>
        </w:rPr>
        <w:t xml:space="preserve">C. </w:t>
      </w:r>
      <w:r>
        <w:t>52 cm.</w:t>
      </w:r>
      <w:r>
        <w:tab/>
      </w:r>
      <w:r>
        <w:tab/>
      </w:r>
      <w:r>
        <w:tab/>
      </w:r>
      <w:r w:rsidRPr="005905C7">
        <w:rPr>
          <w:b/>
        </w:rPr>
        <w:t xml:space="preserve">D. </w:t>
      </w:r>
      <w:r>
        <w:t>25,5 cm.</w:t>
      </w:r>
    </w:p>
    <w:p w:rsidR="00806BFE" w:rsidRPr="00B70912" w:rsidRDefault="00806BFE" w:rsidP="00806BFE">
      <w:pPr>
        <w:spacing w:line="240" w:lineRule="auto"/>
        <w:ind w:firstLine="0"/>
        <w:rPr>
          <w:lang w:val="fr-FR"/>
        </w:rPr>
      </w:pPr>
      <w:r>
        <w:rPr>
          <w:b/>
        </w:rPr>
        <w:t xml:space="preserve">Câu 38. </w:t>
      </w:r>
      <w:r>
        <w:t>Một người đứng tuổi có điểm cực viễn cách mắt 0,5m và điểm cực cận cách mắt 0,15m. Để nhìn rõ các vật ở xa vô cực mà mắt không phải điều tiết thì phải đeo kính sát mắt có độ tụ D</w:t>
      </w:r>
      <w:r>
        <w:rPr>
          <w:vertAlign w:val="subscript"/>
        </w:rPr>
        <w:t>1</w:t>
      </w:r>
      <w:r>
        <w:t xml:space="preserve">. Khi người đó nhìn rõ các vật gần nhất cách mắt là x(m). </w:t>
      </w:r>
      <w:r w:rsidRPr="00B70912">
        <w:rPr>
          <w:lang w:val="fr-FR"/>
        </w:rPr>
        <w:t>Tích D</w:t>
      </w:r>
      <w:r w:rsidRPr="00B70912">
        <w:rPr>
          <w:vertAlign w:val="subscript"/>
          <w:lang w:val="fr-FR"/>
        </w:rPr>
        <w:t>1</w:t>
      </w:r>
      <w:r w:rsidRPr="00B70912">
        <w:rPr>
          <w:lang w:val="fr-FR"/>
        </w:rPr>
        <w:t>x là</w:t>
      </w:r>
    </w:p>
    <w:p w:rsidR="00806BFE" w:rsidRPr="00B70912" w:rsidRDefault="00806BFE" w:rsidP="00806BFE">
      <w:pPr>
        <w:spacing w:line="240" w:lineRule="auto"/>
        <w:rPr>
          <w:lang w:val="fr-FR"/>
        </w:rPr>
      </w:pPr>
      <w:r w:rsidRPr="00B70912">
        <w:rPr>
          <w:b/>
          <w:lang w:val="fr-FR"/>
        </w:rPr>
        <w:t xml:space="preserve">A. </w:t>
      </w:r>
      <w:r w:rsidRPr="00B70912">
        <w:rPr>
          <w:lang w:val="fr-FR"/>
        </w:rPr>
        <w:t>206/315 m ÷ 2 m.</w:t>
      </w:r>
      <w:r w:rsidRPr="00B70912">
        <w:rPr>
          <w:lang w:val="fr-FR"/>
        </w:rPr>
        <w:tab/>
        <w:t xml:space="preserve"> </w:t>
      </w:r>
      <w:r w:rsidRPr="00B70912">
        <w:rPr>
          <w:b/>
          <w:lang w:val="fr-FR"/>
        </w:rPr>
        <w:t xml:space="preserve">B. </w:t>
      </w:r>
      <w:r w:rsidRPr="00B70912">
        <w:rPr>
          <w:lang w:val="fr-FR"/>
        </w:rPr>
        <w:t>206/315 m ÷ 0,4 m.</w:t>
      </w:r>
      <w:r w:rsidRPr="00B70912">
        <w:rPr>
          <w:lang w:val="fr-FR"/>
        </w:rPr>
        <w:tab/>
      </w:r>
      <w:r w:rsidRPr="00B70912">
        <w:rPr>
          <w:b/>
          <w:lang w:val="fr-FR"/>
        </w:rPr>
        <w:t xml:space="preserve">C. </w:t>
      </w:r>
      <w:r w:rsidRPr="00B70912">
        <w:rPr>
          <w:lang w:val="fr-FR"/>
        </w:rPr>
        <w:t>2/13 m ÷ 0,4m.</w:t>
      </w:r>
      <w:r w:rsidRPr="00B70912">
        <w:rPr>
          <w:lang w:val="fr-FR"/>
        </w:rPr>
        <w:tab/>
      </w:r>
      <w:r w:rsidRPr="00B70912">
        <w:rPr>
          <w:lang w:val="fr-FR"/>
        </w:rPr>
        <w:tab/>
      </w:r>
      <w:r w:rsidRPr="00B70912">
        <w:rPr>
          <w:b/>
          <w:lang w:val="fr-FR"/>
        </w:rPr>
        <w:t xml:space="preserve">D. </w:t>
      </w:r>
      <w:r w:rsidRPr="00B70912">
        <w:rPr>
          <w:lang w:val="fr-FR"/>
        </w:rPr>
        <w:t>2/13m ÷ 2m.</w:t>
      </w:r>
    </w:p>
    <w:p w:rsidR="00806BFE" w:rsidRPr="00B70912" w:rsidRDefault="00806BFE" w:rsidP="00806BFE">
      <w:pPr>
        <w:spacing w:line="240" w:lineRule="auto"/>
        <w:ind w:firstLine="0"/>
        <w:rPr>
          <w:lang w:val="fr-FR"/>
        </w:rPr>
      </w:pPr>
      <w:r w:rsidRPr="00B70912">
        <w:rPr>
          <w:b/>
          <w:lang w:val="fr-FR"/>
        </w:rPr>
        <w:t xml:space="preserve">Câu 39. </w:t>
      </w:r>
      <w:r w:rsidRPr="00B70912">
        <w:rPr>
          <w:lang w:val="fr-FR"/>
        </w:rPr>
        <w:t>Khi đeo sát mắt cận một thấu kính phân kì có độ tụ −1 dp, mắt nhìn rõ vật ở vô cực mà không phải điều tiết và nhìn rõ vật đặt cách mắt 25 cm nếu mắt điều tiết tối đa.</w:t>
      </w:r>
      <w:r w:rsidRPr="00B70912">
        <w:rPr>
          <w:b/>
          <w:lang w:val="fr-FR"/>
        </w:rPr>
        <w:t xml:space="preserve"> </w:t>
      </w:r>
      <w:r w:rsidRPr="00B70912">
        <w:rPr>
          <w:lang w:val="fr-FR"/>
        </w:rPr>
        <w:t>Độ tụ của mắt có thể thay đổi trong khoảng nào? Cho biết khoảng cách từ quang tâm mắt đến màng lưới là 16 mm.</w:t>
      </w:r>
    </w:p>
    <w:p w:rsidR="00806BFE" w:rsidRPr="00B70912" w:rsidRDefault="00806BFE" w:rsidP="00806BFE">
      <w:pPr>
        <w:spacing w:line="240" w:lineRule="auto"/>
        <w:rPr>
          <w:lang w:val="fr-FR"/>
        </w:rPr>
      </w:pPr>
      <w:r w:rsidRPr="00B70912">
        <w:rPr>
          <w:b/>
          <w:lang w:val="fr-FR"/>
        </w:rPr>
        <w:t xml:space="preserve">A. </w:t>
      </w:r>
      <w:r w:rsidRPr="00B70912">
        <w:rPr>
          <w:lang w:val="fr-FR"/>
        </w:rPr>
        <w:t>63,5 ÷ 67,5 dp.</w:t>
      </w:r>
      <w:r w:rsidRPr="00B70912">
        <w:rPr>
          <w:lang w:val="fr-FR"/>
        </w:rPr>
        <w:tab/>
      </w:r>
      <w:r w:rsidRPr="00B70912">
        <w:rPr>
          <w:lang w:val="fr-FR"/>
        </w:rPr>
        <w:tab/>
      </w:r>
      <w:r w:rsidRPr="00B70912">
        <w:rPr>
          <w:b/>
          <w:lang w:val="fr-FR"/>
        </w:rPr>
        <w:t xml:space="preserve">B. </w:t>
      </w:r>
      <w:r w:rsidRPr="00B70912">
        <w:rPr>
          <w:lang w:val="fr-FR"/>
        </w:rPr>
        <w:t>64,5 ÷ 67,5 dp.</w:t>
      </w:r>
      <w:r w:rsidRPr="00B70912">
        <w:rPr>
          <w:lang w:val="fr-FR"/>
        </w:rPr>
        <w:tab/>
      </w:r>
      <w:r w:rsidRPr="00B70912">
        <w:rPr>
          <w:lang w:val="fr-FR"/>
        </w:rPr>
        <w:tab/>
      </w:r>
      <w:r w:rsidRPr="00B70912">
        <w:rPr>
          <w:b/>
          <w:lang w:val="fr-FR"/>
        </w:rPr>
        <w:t xml:space="preserve">C. </w:t>
      </w:r>
      <w:r w:rsidRPr="00B70912">
        <w:rPr>
          <w:lang w:val="fr-FR"/>
        </w:rPr>
        <w:t>63,5 ÷ 66,5</w:t>
      </w:r>
      <w:r w:rsidRPr="00B70912">
        <w:rPr>
          <w:lang w:val="fr-FR"/>
        </w:rPr>
        <w:tab/>
        <w:t>dp.</w:t>
      </w:r>
      <w:r w:rsidRPr="00B70912">
        <w:rPr>
          <w:lang w:val="fr-FR"/>
        </w:rPr>
        <w:tab/>
      </w:r>
      <w:r w:rsidRPr="00B70912">
        <w:rPr>
          <w:lang w:val="fr-FR"/>
        </w:rPr>
        <w:tab/>
      </w:r>
      <w:r w:rsidRPr="00B70912">
        <w:rPr>
          <w:b/>
          <w:lang w:val="fr-FR"/>
        </w:rPr>
        <w:t xml:space="preserve">D. </w:t>
      </w:r>
      <w:r w:rsidRPr="00B70912">
        <w:rPr>
          <w:lang w:val="fr-FR"/>
        </w:rPr>
        <w:t>64,5 ÷ 66,5</w:t>
      </w:r>
      <w:r w:rsidRPr="00B70912">
        <w:rPr>
          <w:lang w:val="fr-FR"/>
        </w:rPr>
        <w:tab/>
        <w:t>dp.</w:t>
      </w:r>
    </w:p>
    <w:p w:rsidR="00806BFE" w:rsidRPr="00B70912" w:rsidRDefault="00806BFE" w:rsidP="00806BFE">
      <w:pPr>
        <w:spacing w:line="240" w:lineRule="auto"/>
        <w:ind w:firstLine="0"/>
        <w:rPr>
          <w:lang w:val="fr-FR"/>
        </w:rPr>
      </w:pPr>
      <w:r w:rsidRPr="00B70912">
        <w:rPr>
          <w:b/>
          <w:lang w:val="fr-FR"/>
        </w:rPr>
        <w:t xml:space="preserve">Câu 40. </w:t>
      </w:r>
      <w:r w:rsidRPr="00B70912">
        <w:rPr>
          <w:lang w:val="fr-FR"/>
        </w:rPr>
        <w:t>Mắt một người cận thị có khoảng cực cận là 12,5 cm. Người đó đeo kính sát mắt có độ tụ D</w:t>
      </w:r>
      <w:r w:rsidRPr="00B70912">
        <w:rPr>
          <w:vertAlign w:val="subscript"/>
          <w:lang w:val="fr-FR"/>
        </w:rPr>
        <w:t>k</w:t>
      </w:r>
      <w:r w:rsidRPr="00B70912">
        <w:rPr>
          <w:lang w:val="fr-FR"/>
        </w:rPr>
        <w:t xml:space="preserve"> thì không thể nhìn thấy bất kì vật nào trước kính. Giá trị của D không thể là</w:t>
      </w:r>
    </w:p>
    <w:p w:rsidR="00806BFE" w:rsidRDefault="00806BFE" w:rsidP="00806BFE">
      <w:pPr>
        <w:spacing w:line="240" w:lineRule="auto"/>
      </w:pPr>
      <w:r w:rsidRPr="00B70912">
        <w:rPr>
          <w:b/>
          <w:lang w:val="fr-FR"/>
        </w:rPr>
        <w:t xml:space="preserve">A. </w:t>
      </w:r>
      <w:r w:rsidRPr="00B70912">
        <w:rPr>
          <w:lang w:val="fr-FR"/>
        </w:rPr>
        <w:t>−10 dp.</w:t>
      </w:r>
      <w:r w:rsidRPr="00B70912">
        <w:rPr>
          <w:lang w:val="fr-FR"/>
        </w:rPr>
        <w:tab/>
      </w:r>
      <w:r w:rsidRPr="00B70912">
        <w:rPr>
          <w:lang w:val="fr-FR"/>
        </w:rPr>
        <w:tab/>
      </w:r>
      <w:r w:rsidRPr="00B70912">
        <w:rPr>
          <w:lang w:val="fr-FR"/>
        </w:rPr>
        <w:tab/>
      </w:r>
      <w:r w:rsidRPr="00B70912">
        <w:rPr>
          <w:b/>
          <w:lang w:val="fr-FR"/>
        </w:rPr>
        <w:t xml:space="preserve">B. </w:t>
      </w:r>
      <w:r w:rsidRPr="00B70912">
        <w:rPr>
          <w:lang w:val="fr-FR"/>
        </w:rPr>
        <w:t xml:space="preserve">−15 dp. </w:t>
      </w:r>
      <w:r w:rsidRPr="00B70912">
        <w:rPr>
          <w:lang w:val="fr-FR"/>
        </w:rPr>
        <w:tab/>
      </w:r>
      <w:r w:rsidRPr="00B70912">
        <w:rPr>
          <w:lang w:val="fr-FR"/>
        </w:rPr>
        <w:tab/>
      </w:r>
      <w:r w:rsidRPr="00B70912">
        <w:rPr>
          <w:lang w:val="fr-FR"/>
        </w:rPr>
        <w:tab/>
      </w:r>
      <w:r w:rsidRPr="005905C7">
        <w:rPr>
          <w:b/>
        </w:rPr>
        <w:t xml:space="preserve">C. </w:t>
      </w:r>
      <w:r w:rsidRPr="00BE074B">
        <w:t>−</w:t>
      </w:r>
      <w:r>
        <w:t>9 dp.</w:t>
      </w:r>
      <w:r>
        <w:tab/>
      </w:r>
      <w:r>
        <w:tab/>
      </w:r>
      <w:r>
        <w:tab/>
      </w:r>
      <w:r w:rsidRPr="005905C7">
        <w:rPr>
          <w:b/>
        </w:rPr>
        <w:t xml:space="preserve">D. </w:t>
      </w:r>
      <w:r w:rsidRPr="00BE074B">
        <w:t>−</w:t>
      </w:r>
      <w:r>
        <w:t>7 dp.</w:t>
      </w:r>
    </w:p>
    <w:p w:rsidR="00806BFE" w:rsidRDefault="00806BFE" w:rsidP="00806BFE">
      <w:pPr>
        <w:spacing w:line="240" w:lineRule="auto"/>
        <w:ind w:firstLine="0"/>
      </w:pPr>
      <w:r>
        <w:rPr>
          <w:b/>
        </w:rPr>
        <w:t xml:space="preserve">Câu 41. </w:t>
      </w:r>
      <w:r>
        <w:t xml:space="preserve">Một người có </w:t>
      </w:r>
      <w:r w:rsidRPr="00B16480">
        <w:t>điểm</w:t>
      </w:r>
      <w:r>
        <w:t xml:space="preserve"> cực viên cách </w:t>
      </w:r>
      <w:r w:rsidRPr="004126ED">
        <w:t>mắt</w:t>
      </w:r>
      <w:r>
        <w:t xml:space="preserve"> 0,4 m và </w:t>
      </w:r>
      <w:r w:rsidRPr="00B16480">
        <w:t>điểm</w:t>
      </w:r>
      <w:r>
        <w:t xml:space="preserve"> cực cận cách </w:t>
      </w:r>
      <w:r w:rsidRPr="004126ED">
        <w:t>mắt</w:t>
      </w:r>
      <w:r>
        <w:t xml:space="preserve"> 0,16 m. Khi đeo kính có độ tụ D thì người đó không thể nhìn được bất kì vật nào trước kính. Biết kính đeo cách mắt 1 cm. Giá trị của D có thể là</w:t>
      </w:r>
    </w:p>
    <w:p w:rsidR="00806BFE" w:rsidRDefault="00806BFE" w:rsidP="00806BFE">
      <w:pPr>
        <w:spacing w:line="240" w:lineRule="auto"/>
      </w:pPr>
      <w:r w:rsidRPr="005905C7">
        <w:rPr>
          <w:b/>
        </w:rPr>
        <w:t xml:space="preserve">A. </w:t>
      </w:r>
      <w:r w:rsidRPr="00BE074B">
        <w:t>−</w:t>
      </w:r>
      <w:r>
        <w:t>6 dp.</w:t>
      </w:r>
      <w:r>
        <w:tab/>
      </w:r>
      <w:r>
        <w:tab/>
      </w:r>
      <w:r>
        <w:tab/>
      </w:r>
      <w:r w:rsidRPr="005905C7">
        <w:rPr>
          <w:b/>
        </w:rPr>
        <w:t xml:space="preserve">B. </w:t>
      </w:r>
      <w:r w:rsidRPr="00BE074B">
        <w:t>−</w:t>
      </w:r>
      <w:r>
        <w:t>5 dp.</w:t>
      </w:r>
      <w:r>
        <w:tab/>
      </w:r>
      <w:r>
        <w:tab/>
      </w:r>
      <w:r>
        <w:tab/>
        <w:t xml:space="preserve"> </w:t>
      </w:r>
      <w:r w:rsidRPr="005905C7">
        <w:rPr>
          <w:b/>
        </w:rPr>
        <w:t xml:space="preserve">C. </w:t>
      </w:r>
      <w:r w:rsidRPr="00BE074B">
        <w:t>−</w:t>
      </w:r>
      <w:r>
        <w:t>4 dp.</w:t>
      </w:r>
      <w:r>
        <w:tab/>
      </w:r>
      <w:r>
        <w:tab/>
      </w:r>
      <w:r>
        <w:tab/>
      </w:r>
      <w:r w:rsidRPr="005905C7">
        <w:rPr>
          <w:b/>
        </w:rPr>
        <w:t xml:space="preserve">D. </w:t>
      </w:r>
      <w:r w:rsidRPr="00BE074B">
        <w:t>−</w:t>
      </w:r>
      <w:r>
        <w:t>7 dp.</w:t>
      </w:r>
    </w:p>
    <w:p w:rsidR="00806BFE" w:rsidRDefault="00806BFE" w:rsidP="00806BFE">
      <w:pPr>
        <w:spacing w:line="240" w:lineRule="auto"/>
        <w:ind w:firstLine="0"/>
      </w:pPr>
      <w:r>
        <w:rPr>
          <w:b/>
        </w:rPr>
        <w:t xml:space="preserve">Câu 42. </w:t>
      </w:r>
      <w:r w:rsidRPr="00287D59">
        <w:t>Một người cận thị v</w:t>
      </w:r>
      <w:r>
        <w:t>ề</w:t>
      </w:r>
      <w:r w:rsidRPr="00287D59">
        <w:t xml:space="preserve"> già chỉ có thể nhìn rõ những vật nằm trong khoảng cách mắt từ 50 cm đến 150 cm. Để nhìn rõ những vật ở rất xa mà mắt không phải điều </w:t>
      </w:r>
      <w:r>
        <w:t>tiết</w:t>
      </w:r>
      <w:r w:rsidRPr="00287D59">
        <w:t xml:space="preserve"> người đó phải đeo kính sát mắt có độ tụ </w:t>
      </w:r>
      <w:r w:rsidRPr="00BE074B">
        <w:t>D</w:t>
      </w:r>
      <w:r w:rsidRPr="00B16480">
        <w:rPr>
          <w:vertAlign w:val="subscript"/>
        </w:rPr>
        <w:t>1</w:t>
      </w:r>
      <w:r w:rsidRPr="00BE074B">
        <w:t>.</w:t>
      </w:r>
      <w:r w:rsidRPr="00287D59">
        <w:t xml:space="preserve"> Để nhìn rõ vật gần nhất cách mắt 25 cm người đó phải dán thêm vào D</w:t>
      </w:r>
      <w:r w:rsidRPr="00B16480">
        <w:rPr>
          <w:vertAlign w:val="subscript"/>
        </w:rPr>
        <w:t>1</w:t>
      </w:r>
      <w:r w:rsidRPr="00287D59">
        <w:t xml:space="preserve"> một thấu kính mỏng đồng trục có độ tụ D’ </w:t>
      </w:r>
      <w:r w:rsidRPr="005905C7">
        <w:rPr>
          <w:b/>
        </w:rPr>
        <w:t xml:space="preserve">gần giá trị nào nhất </w:t>
      </w:r>
      <w:r w:rsidRPr="00287D59">
        <w:t xml:space="preserve">sau đây? Biết hai thấu kính ghép sát đồng trục có thể thay thế bằng thấu kính </w:t>
      </w:r>
      <w:r>
        <w:t>tương</w:t>
      </w:r>
      <w:r w:rsidRPr="00287D59">
        <w:t xml:space="preserve"> đương có </w:t>
      </w:r>
      <w:r>
        <w:t>độ tụ bằng tổng</w:t>
      </w:r>
      <w:r w:rsidRPr="00287D59">
        <w:t xml:space="preserve"> độ t</w:t>
      </w:r>
      <w:r>
        <w:t>ụ</w:t>
      </w:r>
      <w:r w:rsidRPr="00287D59">
        <w:t xml:space="preserve"> của hai thấu kính </w:t>
      </w:r>
      <w:r>
        <w:t>trên?</w:t>
      </w:r>
    </w:p>
    <w:p w:rsidR="00806BFE" w:rsidRDefault="00806BFE" w:rsidP="00806BFE">
      <w:pPr>
        <w:spacing w:line="240" w:lineRule="auto"/>
      </w:pPr>
      <w:r w:rsidRPr="005905C7">
        <w:rPr>
          <w:b/>
        </w:rPr>
        <w:t xml:space="preserve">A. </w:t>
      </w:r>
      <w:r w:rsidRPr="00287D59">
        <w:t>2,6 dp.</w:t>
      </w:r>
      <w:r w:rsidRPr="00287D59">
        <w:tab/>
      </w:r>
      <w:r>
        <w:tab/>
      </w:r>
      <w:r>
        <w:tab/>
      </w:r>
      <w:r w:rsidRPr="005905C7">
        <w:rPr>
          <w:b/>
        </w:rPr>
        <w:t xml:space="preserve">B. </w:t>
      </w:r>
      <w:r>
        <w:t>2,5 dp</w:t>
      </w:r>
      <w:r w:rsidRPr="00287D59">
        <w:t>.</w:t>
      </w:r>
      <w:r>
        <w:tab/>
      </w:r>
      <w:r>
        <w:tab/>
      </w:r>
      <w:r w:rsidRPr="00287D59">
        <w:tab/>
      </w:r>
      <w:r w:rsidRPr="00765AF5">
        <w:rPr>
          <w:b/>
        </w:rPr>
        <w:t xml:space="preserve">C. </w:t>
      </w:r>
      <w:r w:rsidRPr="00BE074B">
        <w:t>−</w:t>
      </w:r>
      <w:r w:rsidRPr="00287D59">
        <w:t>1,4 dp.</w:t>
      </w:r>
      <w:r w:rsidRPr="00287D59">
        <w:tab/>
      </w:r>
      <w:r>
        <w:tab/>
      </w:r>
      <w:r>
        <w:tab/>
      </w:r>
      <w:r w:rsidRPr="005905C7">
        <w:rPr>
          <w:b/>
        </w:rPr>
        <w:t xml:space="preserve">D. </w:t>
      </w:r>
      <w:r w:rsidRPr="00BE074B">
        <w:t>−</w:t>
      </w:r>
      <w:r w:rsidRPr="00287D59">
        <w:t>0,7 dp.</w:t>
      </w:r>
    </w:p>
    <w:p w:rsidR="00806BFE" w:rsidRDefault="00806BFE" w:rsidP="00806BFE">
      <w:pPr>
        <w:spacing w:line="240" w:lineRule="auto"/>
        <w:ind w:firstLine="0"/>
      </w:pPr>
      <w:r>
        <w:rPr>
          <w:b/>
        </w:rPr>
        <w:t xml:space="preserve">Câu 43. </w:t>
      </w:r>
      <w:r w:rsidRPr="00287D59">
        <w:t xml:space="preserve">Một người cận thị về già nhìn rỗ những vật cách mắt nằm trong khoảng từ 0,4 m đến 0,8 m. Để nhìn rõ những vật ở rất xa mà mắt không phải điều tiết người đó phải đeo kính sát mắt có độ tụ </w:t>
      </w:r>
      <w:r w:rsidRPr="00BE074B">
        <w:t>D</w:t>
      </w:r>
      <w:r w:rsidRPr="00097B77">
        <w:rPr>
          <w:vertAlign w:val="subscript"/>
        </w:rPr>
        <w:t>1</w:t>
      </w:r>
      <w:r w:rsidRPr="00BE074B">
        <w:t>.</w:t>
      </w:r>
      <w:r w:rsidRPr="00287D59">
        <w:t xml:space="preserve"> Biết hai thấu kính ghép sát đồng trục có thể thay thế bằng thấu kính </w:t>
      </w:r>
      <w:r>
        <w:t>tương đương</w:t>
      </w:r>
      <w:r w:rsidRPr="00287D59">
        <w:t xml:space="preserve"> có độ tụ bằng tổng độ tụ của hai thấu kính trên. Đ</w:t>
      </w:r>
      <w:r>
        <w:t>ể</w:t>
      </w:r>
      <w:r w:rsidRPr="00287D59">
        <w:t xml:space="preserve"> nhìn rõ vật gần nhất cách mắt 25 cm người đó phải dán thêm vào</w:t>
      </w:r>
      <w:r w:rsidRPr="00BE074B">
        <w:t xml:space="preserve"> </w:t>
      </w:r>
      <w:r>
        <w:t>D</w:t>
      </w:r>
      <w:r w:rsidRPr="00097B77">
        <w:rPr>
          <w:vertAlign w:val="subscript"/>
        </w:rPr>
        <w:t>1</w:t>
      </w:r>
      <w:r w:rsidRPr="00BE074B">
        <w:t xml:space="preserve"> </w:t>
      </w:r>
      <w:r w:rsidRPr="00287D59">
        <w:t>một thâu kính đồng trục có độ tụ</w:t>
      </w:r>
    </w:p>
    <w:p w:rsidR="00806BFE" w:rsidRDefault="00806BFE" w:rsidP="00806BFE">
      <w:pPr>
        <w:spacing w:line="240" w:lineRule="auto"/>
      </w:pPr>
      <w:r w:rsidRPr="005905C7">
        <w:rPr>
          <w:b/>
        </w:rPr>
        <w:t xml:space="preserve">A. </w:t>
      </w:r>
      <w:r w:rsidRPr="00287D59">
        <w:t>2,6 dp.</w:t>
      </w:r>
      <w:r>
        <w:tab/>
      </w:r>
      <w:r>
        <w:tab/>
      </w:r>
      <w:r w:rsidRPr="00287D59">
        <w:tab/>
      </w:r>
      <w:r w:rsidRPr="005905C7">
        <w:rPr>
          <w:b/>
        </w:rPr>
        <w:t xml:space="preserve">B. </w:t>
      </w:r>
      <w:r>
        <w:t>2,5 dp</w:t>
      </w:r>
      <w:r w:rsidRPr="00287D59">
        <w:t>.</w:t>
      </w:r>
      <w:r w:rsidRPr="00287D59">
        <w:tab/>
      </w:r>
      <w:r>
        <w:tab/>
      </w:r>
      <w:r>
        <w:tab/>
      </w:r>
      <w:r w:rsidRPr="00765AF5">
        <w:rPr>
          <w:b/>
        </w:rPr>
        <w:t xml:space="preserve">C. </w:t>
      </w:r>
      <w:r w:rsidRPr="00BE074B">
        <w:t>−</w:t>
      </w:r>
      <w:r w:rsidRPr="00287D59">
        <w:t>1,4 dp.</w:t>
      </w:r>
      <w:r w:rsidRPr="00287D59">
        <w:tab/>
      </w:r>
      <w:r>
        <w:tab/>
      </w:r>
      <w:r>
        <w:tab/>
      </w:r>
      <w:r w:rsidRPr="005905C7">
        <w:rPr>
          <w:b/>
        </w:rPr>
        <w:t xml:space="preserve">D. </w:t>
      </w:r>
      <w:r>
        <w:t>2,75</w:t>
      </w:r>
      <w:r w:rsidRPr="00287D59">
        <w:t xml:space="preserve"> dp.</w:t>
      </w:r>
    </w:p>
    <w:p w:rsidR="00806BFE" w:rsidRDefault="00806BFE" w:rsidP="00806BFE">
      <w:pPr>
        <w:spacing w:line="240" w:lineRule="auto"/>
        <w:ind w:firstLine="0"/>
      </w:pPr>
      <w:r>
        <w:rPr>
          <w:b/>
        </w:rPr>
        <w:t xml:space="preserve">Câu 44. </w:t>
      </w:r>
      <w:r>
        <w:t>Biết hai thấu kính ghép sát đồng trụ có thể thay thế bằng thấu kính tương đương có độ tụ bằng tổng độ tụ của hai thấu kính trên. Một người có thể nhìn rõ vật cách mắt nằm trong khoảng từ 50cm đến 350cm. Để nhìn rõ vật gần nhất cách mắt 25cm người đó phải đeo kính có độ tụ D</w:t>
      </w:r>
      <w:r w:rsidRPr="006D0EC8">
        <w:rPr>
          <w:vertAlign w:val="subscript"/>
        </w:rPr>
        <w:t>2</w:t>
      </w:r>
      <w:r>
        <w:t>. Biết kính đeo cách mắt 1cm. Nếu muốn nhìn rõ vật rất xa mà mắt không phải điều tiết, người đó phải dán thêm vào D</w:t>
      </w:r>
      <w:r w:rsidRPr="006D0EC8">
        <w:rPr>
          <w:vertAlign w:val="subscript"/>
        </w:rPr>
        <w:t>2</w:t>
      </w:r>
      <w:r>
        <w:t xml:space="preserve"> một thấu kính đồng trục có độ tụ </w:t>
      </w:r>
      <w:r w:rsidRPr="005905C7">
        <w:rPr>
          <w:b/>
        </w:rPr>
        <w:t xml:space="preserve">gần giá trị nào nhất </w:t>
      </w:r>
      <w:r>
        <w:t>sau đây:</w:t>
      </w:r>
    </w:p>
    <w:p w:rsidR="00806BFE" w:rsidRDefault="00806BFE" w:rsidP="00806BFE">
      <w:pPr>
        <w:spacing w:line="240" w:lineRule="auto"/>
      </w:pPr>
      <w:r w:rsidRPr="005905C7">
        <w:rPr>
          <w:b/>
        </w:rPr>
        <w:t xml:space="preserve">A. </w:t>
      </w:r>
      <w:r>
        <w:t>2,4 dp.</w:t>
      </w:r>
      <w:r>
        <w:tab/>
      </w:r>
      <w:r>
        <w:tab/>
      </w:r>
      <w:r>
        <w:tab/>
      </w:r>
      <w:r w:rsidRPr="005905C7">
        <w:rPr>
          <w:b/>
        </w:rPr>
        <w:t xml:space="preserve">B. </w:t>
      </w:r>
      <w:r>
        <w:t>1,5 dp.</w:t>
      </w:r>
      <w:r>
        <w:tab/>
      </w:r>
      <w:r>
        <w:tab/>
      </w:r>
      <w:r>
        <w:tab/>
      </w:r>
      <w:r w:rsidRPr="00765AF5">
        <w:rPr>
          <w:b/>
        </w:rPr>
        <w:t xml:space="preserve">C. </w:t>
      </w:r>
      <w:r w:rsidRPr="00BE074B">
        <w:t>−</w:t>
      </w:r>
      <w:r>
        <w:t>2,4 dp.</w:t>
      </w:r>
      <w:r>
        <w:tab/>
      </w:r>
      <w:r>
        <w:tab/>
      </w:r>
      <w:r>
        <w:tab/>
      </w:r>
      <w:r w:rsidRPr="005905C7">
        <w:rPr>
          <w:b/>
        </w:rPr>
        <w:t xml:space="preserve">D. </w:t>
      </w:r>
      <w:r w:rsidRPr="00BE074B">
        <w:t>−</w:t>
      </w:r>
      <w:r>
        <w:t>1,5 dp.</w:t>
      </w:r>
    </w:p>
    <w:p w:rsidR="00806BFE" w:rsidRDefault="00806BFE" w:rsidP="00806BFE">
      <w:pPr>
        <w:spacing w:line="240" w:lineRule="auto"/>
        <w:ind w:firstLine="0"/>
      </w:pPr>
      <w:r>
        <w:rPr>
          <w:b/>
        </w:rPr>
        <w:t xml:space="preserve">Câu 45. </w:t>
      </w:r>
      <w:r>
        <w:t>Một mắt cận</w:t>
      </w:r>
      <w:r>
        <w:tab/>
        <w:t>về già có điểm</w:t>
      </w:r>
      <w:r>
        <w:tab/>
        <w:t xml:space="preserve">cực cận cách mắt 0,4 m và điểm cực viễn cách mắt 1 m. Để có thể thấy rõ vật ở xa vô cực mà mắt không phải điều tiết phải đeo kính có độ tụ </w:t>
      </w:r>
      <w:r w:rsidRPr="00BE074B">
        <w:t>D</w:t>
      </w:r>
      <w:r w:rsidRPr="006D0EC8">
        <w:rPr>
          <w:vertAlign w:val="subscript"/>
        </w:rPr>
        <w:t>1</w:t>
      </w:r>
      <w:r w:rsidRPr="00BE074B">
        <w:t>.</w:t>
      </w:r>
      <w:r>
        <w:t xml:space="preserve"> Kính đeo cách mắt 1 cm. Để có thể đọc sách đặt cách mắt 20 cm khi mắt điều tiết tối đa, người ta phải gắn đồng trục thêm vào phần phía dưới của</w:t>
      </w:r>
      <w:r w:rsidRPr="00BE074B">
        <w:t xml:space="preserve"> </w:t>
      </w:r>
      <w:r>
        <w:t>D</w:t>
      </w:r>
      <w:r w:rsidRPr="006D0EC8">
        <w:rPr>
          <w:vertAlign w:val="subscript"/>
        </w:rPr>
        <w:t>1</w:t>
      </w:r>
      <w:r w:rsidRPr="00BE074B">
        <w:t xml:space="preserve"> </w:t>
      </w:r>
      <w:r>
        <w:t xml:space="preserve">một thấu kính hội tụ có độ tụ D’ sao cho mắt nhìn qua cả hai thấu kính. Giá trị D’ </w:t>
      </w:r>
      <w:r w:rsidRPr="005905C7">
        <w:rPr>
          <w:b/>
        </w:rPr>
        <w:t xml:space="preserve">gần giá trị nào nhất </w:t>
      </w:r>
      <w:r>
        <w:t>sau đây?.</w:t>
      </w:r>
    </w:p>
    <w:p w:rsidR="00806BFE" w:rsidRDefault="00806BFE" w:rsidP="00806BFE">
      <w:pPr>
        <w:spacing w:line="240" w:lineRule="auto"/>
      </w:pPr>
      <w:r w:rsidRPr="005905C7">
        <w:rPr>
          <w:b/>
        </w:rPr>
        <w:t xml:space="preserve">A. </w:t>
      </w:r>
      <w:r>
        <w:t>2,61 dp.</w:t>
      </w:r>
      <w:r>
        <w:tab/>
      </w:r>
      <w:r>
        <w:tab/>
      </w:r>
      <w:r>
        <w:tab/>
      </w:r>
      <w:r w:rsidRPr="005905C7">
        <w:rPr>
          <w:b/>
        </w:rPr>
        <w:t xml:space="preserve">B. </w:t>
      </w:r>
      <w:r>
        <w:t>1,76 dp.</w:t>
      </w:r>
      <w:r>
        <w:tab/>
      </w:r>
      <w:r>
        <w:tab/>
      </w:r>
      <w:r>
        <w:tab/>
      </w:r>
      <w:r w:rsidRPr="005905C7">
        <w:rPr>
          <w:b/>
        </w:rPr>
        <w:t xml:space="preserve">C. </w:t>
      </w:r>
      <w:r>
        <w:t>2,57 dp.</w:t>
      </w:r>
      <w:r>
        <w:tab/>
      </w:r>
      <w:r>
        <w:tab/>
      </w:r>
      <w:r>
        <w:tab/>
      </w:r>
      <w:r w:rsidRPr="005905C7">
        <w:rPr>
          <w:b/>
        </w:rPr>
        <w:t xml:space="preserve">D. </w:t>
      </w:r>
      <w:r>
        <w:t>3,71 dp.</w:t>
      </w:r>
    </w:p>
    <w:p w:rsidR="00806BFE" w:rsidRDefault="00806BFE" w:rsidP="00806BFE">
      <w:pPr>
        <w:spacing w:line="240" w:lineRule="auto"/>
        <w:ind w:firstLine="0"/>
      </w:pPr>
      <w:r>
        <w:rPr>
          <w:b/>
        </w:rPr>
        <w:t xml:space="preserve">Câu 46. </w:t>
      </w:r>
      <w:r>
        <w:t>Mắt của một</w:t>
      </w:r>
      <w:r>
        <w:tab/>
        <w:t>người có quang tâm cách võng mạc khoảng 1,52 cm. Tiêu cự thể thủy tinh thay đổi giữa hai giá trị f</w:t>
      </w:r>
      <w:r w:rsidRPr="00CA1283">
        <w:rPr>
          <w:vertAlign w:val="subscript"/>
        </w:rPr>
        <w:t>l</w:t>
      </w:r>
      <w:r>
        <w:t xml:space="preserve"> = 1,500 cm và</w:t>
      </w:r>
      <w:r w:rsidRPr="00A15AD3">
        <w:t xml:space="preserve"> f</w:t>
      </w:r>
      <w:r w:rsidRPr="006D0EC8">
        <w:rPr>
          <w:vertAlign w:val="subscript"/>
        </w:rPr>
        <w:t>2</w:t>
      </w:r>
      <w:r w:rsidRPr="00A15AD3">
        <w:t xml:space="preserve"> </w:t>
      </w:r>
      <w:r>
        <w:t>= 1,415 cm. Nếu ghép sát đồng trục vào mắt một thấu kính thì mắt nhìn thấy vật ở vô cực không điều tiết. Lúc này, mắt nhìn thấy điểm gần nhất cách mắt bao nhiêu?</w:t>
      </w:r>
    </w:p>
    <w:p w:rsidR="00806BFE" w:rsidRDefault="00806BFE" w:rsidP="00806BFE">
      <w:pPr>
        <w:spacing w:line="240" w:lineRule="auto"/>
      </w:pPr>
      <w:r w:rsidRPr="005905C7">
        <w:rPr>
          <w:b/>
        </w:rPr>
        <w:t xml:space="preserve">A. </w:t>
      </w:r>
      <w:r>
        <w:t>25 cm.</w:t>
      </w:r>
      <w:r>
        <w:tab/>
      </w:r>
      <w:r>
        <w:tab/>
      </w:r>
      <w:r>
        <w:tab/>
      </w:r>
      <w:r w:rsidRPr="005905C7">
        <w:rPr>
          <w:b/>
        </w:rPr>
        <w:t xml:space="preserve">B. </w:t>
      </w:r>
      <w:r>
        <w:t>20 cm.</w:t>
      </w:r>
      <w:r>
        <w:tab/>
      </w:r>
      <w:r>
        <w:tab/>
      </w:r>
      <w:r>
        <w:tab/>
      </w:r>
      <w:r w:rsidRPr="005905C7">
        <w:rPr>
          <w:b/>
        </w:rPr>
        <w:t xml:space="preserve">C. </w:t>
      </w:r>
      <w:r>
        <w:t>18 cm.</w:t>
      </w:r>
      <w:r>
        <w:tab/>
      </w:r>
      <w:r>
        <w:tab/>
      </w:r>
      <w:r>
        <w:tab/>
      </w:r>
      <w:r w:rsidRPr="005905C7">
        <w:rPr>
          <w:b/>
        </w:rPr>
        <w:t xml:space="preserve">D. </w:t>
      </w:r>
      <w:r>
        <w:t>28 cm.</w:t>
      </w:r>
    </w:p>
    <w:p w:rsidR="00806BFE" w:rsidRPr="00F13E44" w:rsidRDefault="00806BFE" w:rsidP="00806BFE">
      <w:pPr>
        <w:spacing w:line="240" w:lineRule="auto"/>
        <w:ind w:firstLine="0"/>
      </w:pPr>
      <w:r>
        <w:rPr>
          <w:b/>
        </w:rPr>
        <w:t>Câu 47.</w:t>
      </w:r>
      <w:r>
        <w:t xml:space="preserve"> Vật sáng nhỏ AB đặt vuông góc với trục chính của thấu kính hội tụ O</w:t>
      </w:r>
      <w:r w:rsidRPr="006D0EC8">
        <w:rPr>
          <w:vertAlign w:val="subscript"/>
        </w:rPr>
        <w:t>1</w:t>
      </w:r>
      <w:r>
        <w:t xml:space="preserve"> có tiêu cực f</w:t>
      </w:r>
      <w:r w:rsidRPr="006D0EC8">
        <w:rPr>
          <w:vertAlign w:val="subscript"/>
        </w:rPr>
        <w:t>1</w:t>
      </w:r>
      <w:r>
        <w:t xml:space="preserve"> = 30cm và cách thấu kính một khoảng d</w:t>
      </w:r>
      <w:r w:rsidRPr="006D0EC8">
        <w:rPr>
          <w:vertAlign w:val="subscript"/>
        </w:rPr>
        <w:t>1</w:t>
      </w:r>
      <w:r>
        <w:t>. Phía sau O</w:t>
      </w:r>
      <w:r w:rsidRPr="006D0EC8">
        <w:rPr>
          <w:vertAlign w:val="subscript"/>
        </w:rPr>
        <w:t>1</w:t>
      </w:r>
      <w:r>
        <w:t xml:space="preserve"> một khoảng 34cm đặt đồng trục một thấu kính O</w:t>
      </w:r>
      <w:r w:rsidRPr="006D0EC8">
        <w:rPr>
          <w:vertAlign w:val="subscript"/>
        </w:rPr>
        <w:t>2</w:t>
      </w:r>
      <w:r>
        <w:t xml:space="preserve"> có tiêu cực f</w:t>
      </w:r>
      <w:r w:rsidRPr="006D0EC8">
        <w:rPr>
          <w:vertAlign w:val="subscript"/>
        </w:rPr>
        <w:t>2</w:t>
      </w:r>
      <w:r>
        <w:t xml:space="preserve"> = 4cm. Một người có điểm cực viễn xa vô cùng và điểm cực cận cách mắt 20cm nhìn đặt mắt sát tại O</w:t>
      </w:r>
      <w:r w:rsidRPr="006D0EC8">
        <w:rPr>
          <w:vertAlign w:val="subscript"/>
        </w:rPr>
        <w:t>2</w:t>
      </w:r>
      <w:r>
        <w:t xml:space="preserve"> để quan sát ảnh của AB qua hệ thấu kính trong trạng thái không điều tiết thì d</w:t>
      </w:r>
      <w:r>
        <w:rPr>
          <w:vertAlign w:val="subscript"/>
        </w:rPr>
        <w:t>1</w:t>
      </w:r>
      <w:r>
        <w:t xml:space="preserve"> bằng</w:t>
      </w:r>
      <w:r>
        <w:rPr>
          <w:b/>
        </w:rPr>
        <w:t xml:space="preserve"> </w:t>
      </w:r>
    </w:p>
    <w:p w:rsidR="00806BFE" w:rsidRDefault="00806BFE" w:rsidP="00806BFE">
      <w:pPr>
        <w:spacing w:line="240" w:lineRule="auto"/>
      </w:pPr>
      <w:r w:rsidRPr="005905C7">
        <w:rPr>
          <w:b/>
        </w:rPr>
        <w:t xml:space="preserve">A. </w:t>
      </w:r>
      <w:r>
        <w:t>900 cm.</w:t>
      </w:r>
      <w:r>
        <w:tab/>
      </w:r>
      <w:r>
        <w:tab/>
      </w:r>
      <w:r>
        <w:tab/>
      </w:r>
      <w:r w:rsidRPr="005905C7">
        <w:rPr>
          <w:b/>
        </w:rPr>
        <w:t xml:space="preserve">B. </w:t>
      </w:r>
      <w:r>
        <w:t>2568 cm.</w:t>
      </w:r>
      <w:r>
        <w:tab/>
      </w:r>
      <w:r>
        <w:tab/>
      </w:r>
      <w:r>
        <w:tab/>
      </w:r>
      <w:r w:rsidRPr="005905C7">
        <w:rPr>
          <w:b/>
        </w:rPr>
        <w:t xml:space="preserve">C. </w:t>
      </w:r>
      <w:r>
        <w:t>1380 cm.</w:t>
      </w:r>
      <w:r>
        <w:tab/>
      </w:r>
      <w:r>
        <w:tab/>
      </w:r>
      <w:r>
        <w:tab/>
      </w:r>
      <w:r w:rsidRPr="005905C7">
        <w:rPr>
          <w:b/>
        </w:rPr>
        <w:t xml:space="preserve">D. </w:t>
      </w:r>
      <w:r>
        <w:t>∞.</w:t>
      </w:r>
    </w:p>
    <w:p w:rsidR="00806BFE" w:rsidRDefault="00806BFE" w:rsidP="00806BFE">
      <w:pPr>
        <w:spacing w:line="240" w:lineRule="auto"/>
        <w:ind w:firstLine="0"/>
      </w:pPr>
      <w:r>
        <w:rPr>
          <w:b/>
        </w:rPr>
        <w:lastRenderedPageBreak/>
        <w:t xml:space="preserve">Câu 48. </w:t>
      </w:r>
      <w:r>
        <w:t>Vật sáng nhỏ AB đặt vuông góc</w:t>
      </w:r>
      <w:r w:rsidRPr="00F13E44">
        <w:t xml:space="preserve"> với </w:t>
      </w:r>
      <w:r>
        <w:t>trục chính của thấu kính hội tụ</w:t>
      </w:r>
      <w:r w:rsidRPr="00A15AD3">
        <w:t xml:space="preserve"> O</w:t>
      </w:r>
      <w:r w:rsidRPr="00F13E44">
        <w:rPr>
          <w:vertAlign w:val="subscript"/>
        </w:rPr>
        <w:t>1</w:t>
      </w:r>
      <w:r w:rsidRPr="00A15AD3">
        <w:t xml:space="preserve"> </w:t>
      </w:r>
      <w:r>
        <w:t xml:space="preserve">có tiêu cự </w:t>
      </w:r>
      <w:r w:rsidRPr="00A15AD3">
        <w:t>f</w:t>
      </w:r>
      <w:r w:rsidRPr="00F13E44">
        <w:rPr>
          <w:vertAlign w:val="subscript"/>
        </w:rPr>
        <w:t>1</w:t>
      </w:r>
      <w:r w:rsidRPr="00A15AD3">
        <w:t xml:space="preserve"> </w:t>
      </w:r>
      <w:r>
        <w:t xml:space="preserve">= 30 cm và cách thấu kính một khoảng </w:t>
      </w:r>
      <w:r w:rsidRPr="00BE074B">
        <w:t>d</w:t>
      </w:r>
      <w:r w:rsidRPr="00F13E44">
        <w:rPr>
          <w:vertAlign w:val="subscript"/>
        </w:rPr>
        <w:t>1</w:t>
      </w:r>
      <w:r w:rsidRPr="00BE074B">
        <w:t>.</w:t>
      </w:r>
      <w:r>
        <w:t xml:space="preserve"> Phía sau</w:t>
      </w:r>
      <w:r w:rsidRPr="00A15AD3">
        <w:t xml:space="preserve"> O</w:t>
      </w:r>
      <w:r w:rsidRPr="00F13E44">
        <w:rPr>
          <w:vertAlign w:val="subscript"/>
        </w:rPr>
        <w:t>1</w:t>
      </w:r>
      <w:r w:rsidRPr="00A15AD3">
        <w:t xml:space="preserve"> </w:t>
      </w:r>
      <w:r>
        <w:t>một khoảng 34 cm đặt đồng trục một thấu kính O</w:t>
      </w:r>
      <w:r w:rsidRPr="00F13E44">
        <w:rPr>
          <w:vertAlign w:val="subscript"/>
        </w:rPr>
        <w:t>2</w:t>
      </w:r>
      <w:r>
        <w:t xml:space="preserve"> có tiêu cự</w:t>
      </w:r>
      <w:r w:rsidRPr="00BE074B">
        <w:t xml:space="preserve"> f</w:t>
      </w:r>
      <w:r w:rsidRPr="00F13E44">
        <w:rPr>
          <w:vertAlign w:val="subscript"/>
        </w:rPr>
        <w:t>2</w:t>
      </w:r>
      <w:r w:rsidRPr="00BE074B">
        <w:t xml:space="preserve"> </w:t>
      </w:r>
      <w:r>
        <w:t>= 4 cm. Một người có điểm cực viễn xa vô cùng và điểm cực cận cách mắt 20 cm nhìn đặt mắt sát tại O</w:t>
      </w:r>
      <w:r w:rsidRPr="00F13E44">
        <w:rPr>
          <w:vertAlign w:val="subscript"/>
        </w:rPr>
        <w:t>2</w:t>
      </w:r>
      <w:r>
        <w:t xml:space="preserve"> để quan sát ảnh của AB qua hệ thấu kính trong hạng thái điều tiết tối </w:t>
      </w:r>
      <w:r w:rsidRPr="00156695">
        <w:t>đa.</w:t>
      </w:r>
      <w:r w:rsidRPr="005905C7">
        <w:rPr>
          <w:b/>
        </w:rPr>
        <w:t xml:space="preserve"> </w:t>
      </w:r>
      <w:r>
        <w:t>Mắt vẫn ở vị trí cũ, bỏ quang hệ, quan sát trực tiếp AB thì góc trông vật giảm đi bao nhiêu lần so</w:t>
      </w:r>
      <w:r w:rsidRPr="00F13E44">
        <w:t xml:space="preserve"> với </w:t>
      </w:r>
      <w:r>
        <w:t>khi quan sát qua quang hệ?</w:t>
      </w:r>
    </w:p>
    <w:p w:rsidR="00806BFE" w:rsidRDefault="00806BFE" w:rsidP="00806BFE">
      <w:pPr>
        <w:spacing w:line="240" w:lineRule="auto"/>
      </w:pPr>
      <w:r w:rsidRPr="005905C7">
        <w:rPr>
          <w:b/>
        </w:rPr>
        <w:t xml:space="preserve">A. </w:t>
      </w:r>
      <w:r>
        <w:t xml:space="preserve">9 </w:t>
      </w:r>
      <w:r w:rsidRPr="00F13E44">
        <w:t>lần</w:t>
      </w:r>
      <w:r>
        <w:t>.</w:t>
      </w:r>
      <w:r>
        <w:tab/>
      </w:r>
      <w:r>
        <w:tab/>
      </w:r>
      <w:r>
        <w:tab/>
      </w:r>
      <w:r w:rsidRPr="005905C7">
        <w:rPr>
          <w:b/>
        </w:rPr>
        <w:t xml:space="preserve">B. </w:t>
      </w:r>
      <w:r>
        <w:t>4 lần.</w:t>
      </w:r>
      <w:r>
        <w:tab/>
      </w:r>
      <w:r>
        <w:tab/>
      </w:r>
      <w:r>
        <w:tab/>
      </w:r>
      <w:r w:rsidRPr="005905C7">
        <w:rPr>
          <w:b/>
        </w:rPr>
        <w:t xml:space="preserve">C. </w:t>
      </w:r>
      <w:r>
        <w:t>15 lần.</w:t>
      </w:r>
      <w:r>
        <w:tab/>
      </w:r>
      <w:r>
        <w:tab/>
      </w:r>
      <w:r>
        <w:tab/>
      </w:r>
      <w:r w:rsidRPr="005905C7">
        <w:rPr>
          <w:b/>
        </w:rPr>
        <w:t xml:space="preserve">D. </w:t>
      </w:r>
      <w:r>
        <w:t>7,5 lần.</w:t>
      </w:r>
    </w:p>
    <w:p w:rsidR="00806BFE" w:rsidRDefault="00806BFE" w:rsidP="00806BFE">
      <w:pPr>
        <w:spacing w:line="240" w:lineRule="auto"/>
        <w:ind w:firstLine="0"/>
      </w:pPr>
      <w:r>
        <w:rPr>
          <w:b/>
        </w:rPr>
        <w:t xml:space="preserve">Câu 49. </w:t>
      </w:r>
      <w:r>
        <w:t xml:space="preserve">Một người cận thị có điểm cực cận cách mắt 10cm, điểm cực viễn cách mắt 50cm, đeo kính có độ tụ </w:t>
      </w:r>
      <w:r w:rsidRPr="00E81106">
        <w:rPr>
          <w:b/>
        </w:rPr>
        <w:t>−</w:t>
      </w:r>
      <w:r>
        <w:t xml:space="preserve"> 2 điop sát mắt thì nhìn rõ vật</w:t>
      </w:r>
    </w:p>
    <w:p w:rsidR="00806BFE" w:rsidRDefault="00806BFE" w:rsidP="00806BFE">
      <w:pPr>
        <w:spacing w:line="240" w:lineRule="auto"/>
      </w:pPr>
      <w:r w:rsidRPr="005905C7">
        <w:rPr>
          <w:b/>
        </w:rPr>
        <w:t xml:space="preserve">A. </w:t>
      </w:r>
      <w:r>
        <w:t>Ở xa vô cực mà mắt không cần điều tiết</w:t>
      </w:r>
      <w:r>
        <w:tab/>
      </w:r>
      <w:r>
        <w:tab/>
      </w:r>
      <w:r w:rsidRPr="005905C7">
        <w:rPr>
          <w:b/>
        </w:rPr>
        <w:t xml:space="preserve">B. </w:t>
      </w:r>
      <w:r>
        <w:t>Ở gần nhất cách mắt một đoạn 10cm</w:t>
      </w:r>
    </w:p>
    <w:p w:rsidR="00806BFE" w:rsidRPr="00F13E44" w:rsidRDefault="00806BFE" w:rsidP="00806BFE">
      <w:pPr>
        <w:spacing w:line="240" w:lineRule="auto"/>
      </w:pPr>
      <w:r w:rsidRPr="005905C7">
        <w:rPr>
          <w:b/>
        </w:rPr>
        <w:t xml:space="preserve">C. </w:t>
      </w:r>
      <w:r>
        <w:t>Ở xa vô cực nhưng mắt vẫn cần điều tiết</w:t>
      </w:r>
      <w:r>
        <w:tab/>
      </w:r>
      <w:r>
        <w:tab/>
      </w:r>
      <w:r w:rsidRPr="005905C7">
        <w:rPr>
          <w:b/>
        </w:rPr>
        <w:t xml:space="preserve">D. </w:t>
      </w:r>
      <w:r>
        <w:t>Cách mắt 50cm mà mắt không cần điều tiết</w:t>
      </w:r>
    </w:p>
    <w:p w:rsidR="00806BFE" w:rsidRDefault="00806BFE" w:rsidP="00806BFE">
      <w:pPr>
        <w:spacing w:line="240" w:lineRule="auto"/>
        <w:ind w:firstLine="0"/>
      </w:pPr>
      <w:r>
        <w:rPr>
          <w:b/>
        </w:rPr>
        <w:t xml:space="preserve">Câu 50. </w:t>
      </w:r>
      <w:r>
        <w:t xml:space="preserve">Một người cận thị có </w:t>
      </w:r>
      <w:r w:rsidRPr="00B16480">
        <w:t>điểm</w:t>
      </w:r>
      <w:r>
        <w:t xml:space="preserve"> cực cận cách </w:t>
      </w:r>
      <w:r w:rsidRPr="004126ED">
        <w:t>mắt</w:t>
      </w:r>
      <w:r>
        <w:t xml:space="preserve"> 10 cm, </w:t>
      </w:r>
      <w:r w:rsidRPr="00B16480">
        <w:t>điểm</w:t>
      </w:r>
      <w:r>
        <w:t xml:space="preserve"> cực viên cách </w:t>
      </w:r>
      <w:r w:rsidRPr="004126ED">
        <w:t>mắt</w:t>
      </w:r>
      <w:r>
        <w:t xml:space="preserve"> 45 cm, đeo kính có độ tụ </w:t>
      </w:r>
      <w:r w:rsidRPr="00BE074B">
        <w:t>−</w:t>
      </w:r>
      <w:r>
        <w:t>2 điốp sát mắt thì nhìn rõ vật</w:t>
      </w:r>
    </w:p>
    <w:p w:rsidR="00806BFE" w:rsidRDefault="00806BFE" w:rsidP="00806BFE">
      <w:pPr>
        <w:spacing w:line="240" w:lineRule="auto"/>
      </w:pPr>
      <w:r w:rsidRPr="005905C7">
        <w:rPr>
          <w:b/>
        </w:rPr>
        <w:t xml:space="preserve">A. </w:t>
      </w:r>
      <w:r>
        <w:t>ở xa vô cực mà mắt không cần điều tiết.</w:t>
      </w:r>
      <w:r>
        <w:tab/>
      </w:r>
      <w:r>
        <w:tab/>
      </w:r>
      <w:r w:rsidRPr="005905C7">
        <w:rPr>
          <w:b/>
        </w:rPr>
        <w:t xml:space="preserve">B. </w:t>
      </w:r>
      <w:r>
        <w:t xml:space="preserve">ở gần nhất cách mắt một đoạn 10 cm. </w:t>
      </w:r>
    </w:p>
    <w:p w:rsidR="00806BFE" w:rsidRDefault="00806BFE" w:rsidP="00806BFE">
      <w:pPr>
        <w:spacing w:line="240" w:lineRule="auto"/>
      </w:pPr>
      <w:r w:rsidRPr="005905C7">
        <w:rPr>
          <w:b/>
        </w:rPr>
        <w:t xml:space="preserve">C. </w:t>
      </w:r>
      <w:r>
        <w:t>ở gần nhất cách mắt 20 cm.</w:t>
      </w:r>
      <w:r>
        <w:tab/>
      </w:r>
      <w:r>
        <w:tab/>
      </w:r>
      <w:r>
        <w:tab/>
      </w:r>
      <w:r>
        <w:tab/>
      </w:r>
      <w:r w:rsidRPr="005905C7">
        <w:rPr>
          <w:b/>
        </w:rPr>
        <w:t xml:space="preserve">D. </w:t>
      </w:r>
      <w:r>
        <w:t>cách mắt 450 cm mà mắt không cần điều tiết.</w:t>
      </w:r>
    </w:p>
    <w:p w:rsidR="00806BFE" w:rsidRDefault="00806BFE" w:rsidP="00806BFE">
      <w:pPr>
        <w:spacing w:line="240" w:lineRule="auto"/>
        <w:ind w:firstLine="0"/>
      </w:pPr>
      <w:r>
        <w:rPr>
          <w:b/>
        </w:rPr>
        <w:t xml:space="preserve">Câu 51. </w:t>
      </w:r>
      <w:r>
        <w:t>Một người viễn thị đeo sát mắt một kính lúp có độ tụ + 2 điop thì nhìn rõ một vật gần nhất nằm cách mắt 25cm. Khoảng nhìn rõ ngắn nhất của mắt người ấy khi không đeo kính là:</w:t>
      </w:r>
    </w:p>
    <w:p w:rsidR="00806BFE" w:rsidRDefault="00806BFE" w:rsidP="00806BFE">
      <w:pPr>
        <w:spacing w:line="240" w:lineRule="auto"/>
      </w:pPr>
      <w:r w:rsidRPr="005905C7">
        <w:rPr>
          <w:b/>
        </w:rPr>
        <w:t xml:space="preserve">A. </w:t>
      </w:r>
      <w:r>
        <w:t>50cm</w:t>
      </w:r>
      <w:r>
        <w:tab/>
      </w:r>
      <w:r>
        <w:tab/>
      </w:r>
      <w:r>
        <w:tab/>
      </w:r>
      <w:r w:rsidRPr="005905C7">
        <w:rPr>
          <w:b/>
        </w:rPr>
        <w:t xml:space="preserve">B. </w:t>
      </w:r>
      <w:r>
        <w:t>30cm</w:t>
      </w:r>
      <w:r>
        <w:tab/>
      </w:r>
      <w:r>
        <w:tab/>
      </w:r>
      <w:r>
        <w:tab/>
      </w:r>
      <w:r w:rsidRPr="005905C7">
        <w:rPr>
          <w:b/>
        </w:rPr>
        <w:t xml:space="preserve">C. </w:t>
      </w:r>
      <w:r>
        <w:t>80cm</w:t>
      </w:r>
      <w:r>
        <w:tab/>
      </w:r>
      <w:r>
        <w:tab/>
      </w:r>
      <w:r>
        <w:tab/>
      </w:r>
      <w:r w:rsidRPr="005905C7">
        <w:rPr>
          <w:b/>
        </w:rPr>
        <w:t xml:space="preserve">D. </w:t>
      </w:r>
      <w:r>
        <w:t>35cm</w:t>
      </w:r>
    </w:p>
    <w:p w:rsidR="00806BFE" w:rsidRDefault="00806BFE" w:rsidP="00806BFE">
      <w:pPr>
        <w:spacing w:line="240" w:lineRule="auto"/>
        <w:ind w:firstLine="0"/>
      </w:pPr>
      <w:r>
        <w:rPr>
          <w:b/>
        </w:rPr>
        <w:t xml:space="preserve">Câu 52. </w:t>
      </w:r>
      <w:r>
        <w:t xml:space="preserve">Một người cận thị khi đeo kính có độ tụ D = </w:t>
      </w:r>
      <w:r w:rsidRPr="00E81106">
        <w:rPr>
          <w:b/>
        </w:rPr>
        <w:t>−</w:t>
      </w:r>
      <w:r>
        <w:t xml:space="preserve"> 4 điop sát mắt thì nhìn rõ một vật ở rất xa mà mắt không phải điều tiết. Khoảng cách từ điểm cực viễn đến mắt người này khi không đeo kính là:</w:t>
      </w:r>
    </w:p>
    <w:p w:rsidR="00806BFE" w:rsidRDefault="00806BFE" w:rsidP="00806BFE">
      <w:pPr>
        <w:spacing w:line="240" w:lineRule="auto"/>
      </w:pPr>
      <w:r w:rsidRPr="005905C7">
        <w:rPr>
          <w:b/>
        </w:rPr>
        <w:t xml:space="preserve">A. </w:t>
      </w:r>
      <w:r>
        <w:t>25cm</w:t>
      </w:r>
      <w:r>
        <w:tab/>
      </w:r>
      <w:r>
        <w:tab/>
      </w:r>
      <w:r>
        <w:tab/>
      </w:r>
      <w:r w:rsidRPr="005905C7">
        <w:rPr>
          <w:b/>
        </w:rPr>
        <w:t xml:space="preserve">B. </w:t>
      </w:r>
      <w:r>
        <w:t>0,25 cm</w:t>
      </w:r>
      <w:r>
        <w:tab/>
      </w:r>
      <w:r>
        <w:tab/>
      </w:r>
      <w:r>
        <w:tab/>
      </w:r>
      <w:r w:rsidRPr="005905C7">
        <w:rPr>
          <w:b/>
        </w:rPr>
        <w:t xml:space="preserve">C. </w:t>
      </w:r>
      <w:r>
        <w:t>2,5cm</w:t>
      </w:r>
      <w:r>
        <w:tab/>
      </w:r>
      <w:r>
        <w:tab/>
      </w:r>
      <w:r>
        <w:tab/>
      </w:r>
      <w:r w:rsidRPr="005905C7">
        <w:rPr>
          <w:b/>
        </w:rPr>
        <w:t xml:space="preserve">D. </w:t>
      </w:r>
      <w:r>
        <w:t>50cm</w:t>
      </w:r>
    </w:p>
    <w:p w:rsidR="00806BFE" w:rsidRDefault="00806BFE" w:rsidP="00806BFE">
      <w:pPr>
        <w:spacing w:line="240" w:lineRule="auto"/>
        <w:ind w:firstLine="0"/>
      </w:pPr>
      <w:r>
        <w:rPr>
          <w:b/>
        </w:rPr>
        <w:t xml:space="preserve">Câu 51. </w:t>
      </w:r>
      <w:r>
        <w:t>Một người cận thị có khoảng cách từ mắt đến điểm cực cận là 15cm và giới hạn nhìn rõ của mắt 35cm. Để sửa tật cận thị sao cho có thể nhìn rõ được những vật ở xa, người này phải đeo sát mắt một kính có độ tụ:</w:t>
      </w:r>
    </w:p>
    <w:p w:rsidR="00806BFE" w:rsidRPr="00D53E8E" w:rsidRDefault="00806BFE" w:rsidP="00806BFE">
      <w:pPr>
        <w:spacing w:line="240" w:lineRule="auto"/>
      </w:pPr>
      <w:r w:rsidRPr="005905C7">
        <w:rPr>
          <w:b/>
        </w:rPr>
        <w:t xml:space="preserve">A. </w:t>
      </w:r>
      <w:r>
        <w:t>– 2 điop</w:t>
      </w:r>
      <w:r>
        <w:tab/>
      </w:r>
      <w:r>
        <w:tab/>
      </w:r>
      <w:r>
        <w:tab/>
      </w:r>
      <w:r w:rsidRPr="005905C7">
        <w:rPr>
          <w:b/>
        </w:rPr>
        <w:t xml:space="preserve">B. </w:t>
      </w:r>
      <w:r>
        <w:t>+ 2 điop</w:t>
      </w:r>
      <w:r>
        <w:tab/>
      </w:r>
      <w:r>
        <w:tab/>
      </w:r>
      <w:r>
        <w:tab/>
      </w:r>
      <w:r w:rsidRPr="005905C7">
        <w:rPr>
          <w:b/>
        </w:rPr>
        <w:t xml:space="preserve">C. </w:t>
      </w:r>
      <w:r w:rsidRPr="00E81106">
        <w:rPr>
          <w:b/>
        </w:rPr>
        <w:t>−</w:t>
      </w:r>
      <w:r>
        <w:t>20/3 điop</w:t>
      </w:r>
      <w:r>
        <w:tab/>
      </w:r>
      <w:r>
        <w:tab/>
      </w:r>
      <w:r>
        <w:tab/>
      </w:r>
      <w:r w:rsidRPr="005905C7">
        <w:rPr>
          <w:b/>
        </w:rPr>
        <w:t xml:space="preserve">D. </w:t>
      </w:r>
      <w:r>
        <w:t>– 20/7 điop</w:t>
      </w:r>
    </w:p>
    <w:p w:rsidR="00806BFE" w:rsidRPr="00287D59" w:rsidRDefault="00806BFE" w:rsidP="00806BFE">
      <w:pPr>
        <w:spacing w:line="240" w:lineRule="auto"/>
      </w:pPr>
    </w:p>
    <w:p w:rsidR="00806BFE" w:rsidRDefault="00806BFE" w:rsidP="00806BFE">
      <w:pPr>
        <w:pStyle w:val="Heading2"/>
        <w:shd w:val="clear" w:color="auto" w:fill="F4B083" w:themeFill="accent2" w:themeFillTint="99"/>
      </w:pPr>
      <w:bookmarkStart w:id="40" w:name="_Toc524502730"/>
      <w:r>
        <w:t>ĐÁP ÁN BÀI TẬP TỰ LUYỆN</w:t>
      </w:r>
      <w:bookmarkEnd w:id="40"/>
    </w:p>
    <w:p w:rsidR="00806BFE" w:rsidRDefault="00806BFE" w:rsidP="00806BFE">
      <w:pPr>
        <w:spacing w:line="240" w:lineRule="auto"/>
        <w:ind w:firstLine="0"/>
        <w:rPr>
          <w:b/>
          <w:sz w:val="16"/>
        </w:rPr>
      </w:pPr>
    </w:p>
    <w:tbl>
      <w:tblPr>
        <w:tblStyle w:val="TableGrid"/>
        <w:tblW w:w="0" w:type="auto"/>
        <w:tblLook w:val="04A0" w:firstRow="1" w:lastRow="0" w:firstColumn="1" w:lastColumn="0" w:noHBand="0" w:noVBand="1"/>
      </w:tblPr>
      <w:tblGrid>
        <w:gridCol w:w="1076"/>
        <w:gridCol w:w="1076"/>
        <w:gridCol w:w="1076"/>
        <w:gridCol w:w="1076"/>
        <w:gridCol w:w="1076"/>
        <w:gridCol w:w="1076"/>
        <w:gridCol w:w="1076"/>
        <w:gridCol w:w="1077"/>
        <w:gridCol w:w="1077"/>
        <w:gridCol w:w="1077"/>
      </w:tblGrid>
      <w:tr w:rsidR="00806BFE" w:rsidRPr="00786F12" w:rsidTr="00A91BC1">
        <w:tc>
          <w:tcPr>
            <w:tcW w:w="1076" w:type="dxa"/>
          </w:tcPr>
          <w:p w:rsidR="00806BFE" w:rsidRPr="00786F12" w:rsidRDefault="00806BFE" w:rsidP="00A91BC1">
            <w:pPr>
              <w:ind w:firstLine="0"/>
              <w:jc w:val="center"/>
              <w:rPr>
                <w:b/>
              </w:rPr>
            </w:pPr>
            <w:r w:rsidRPr="00786F12">
              <w:rPr>
                <w:b/>
              </w:rPr>
              <w:t>1.</w:t>
            </w:r>
            <w:r>
              <w:rPr>
                <w:b/>
              </w:rPr>
              <w:t>C</w:t>
            </w:r>
          </w:p>
        </w:tc>
        <w:tc>
          <w:tcPr>
            <w:tcW w:w="1076" w:type="dxa"/>
          </w:tcPr>
          <w:p w:rsidR="00806BFE" w:rsidRPr="00786F12" w:rsidRDefault="00806BFE" w:rsidP="00A91BC1">
            <w:pPr>
              <w:ind w:firstLine="0"/>
              <w:jc w:val="center"/>
              <w:rPr>
                <w:b/>
              </w:rPr>
            </w:pPr>
            <w:r w:rsidRPr="00786F12">
              <w:rPr>
                <w:b/>
              </w:rPr>
              <w:t>2.</w:t>
            </w:r>
            <w:r>
              <w:rPr>
                <w:b/>
              </w:rPr>
              <w:t>A</w:t>
            </w:r>
          </w:p>
        </w:tc>
        <w:tc>
          <w:tcPr>
            <w:tcW w:w="1076" w:type="dxa"/>
          </w:tcPr>
          <w:p w:rsidR="00806BFE" w:rsidRPr="00786F12" w:rsidRDefault="00806BFE" w:rsidP="00A91BC1">
            <w:pPr>
              <w:ind w:firstLine="0"/>
              <w:jc w:val="center"/>
              <w:rPr>
                <w:b/>
              </w:rPr>
            </w:pPr>
            <w:r w:rsidRPr="00786F12">
              <w:rPr>
                <w:b/>
              </w:rPr>
              <w:t>3.</w:t>
            </w:r>
            <w:r>
              <w:rPr>
                <w:b/>
              </w:rPr>
              <w:t>A</w:t>
            </w:r>
          </w:p>
        </w:tc>
        <w:tc>
          <w:tcPr>
            <w:tcW w:w="1076" w:type="dxa"/>
          </w:tcPr>
          <w:p w:rsidR="00806BFE" w:rsidRPr="00786F12" w:rsidRDefault="00806BFE" w:rsidP="00A91BC1">
            <w:pPr>
              <w:ind w:firstLine="0"/>
              <w:jc w:val="center"/>
              <w:rPr>
                <w:b/>
              </w:rPr>
            </w:pPr>
            <w:r w:rsidRPr="00786F12">
              <w:rPr>
                <w:b/>
              </w:rPr>
              <w:t>4.</w:t>
            </w:r>
            <w:r>
              <w:rPr>
                <w:b/>
              </w:rPr>
              <w:t>C</w:t>
            </w:r>
          </w:p>
        </w:tc>
        <w:tc>
          <w:tcPr>
            <w:tcW w:w="1076" w:type="dxa"/>
          </w:tcPr>
          <w:p w:rsidR="00806BFE" w:rsidRPr="00786F12" w:rsidRDefault="00806BFE" w:rsidP="00A91BC1">
            <w:pPr>
              <w:ind w:firstLine="0"/>
              <w:jc w:val="center"/>
              <w:rPr>
                <w:b/>
              </w:rPr>
            </w:pPr>
            <w:r w:rsidRPr="00786F12">
              <w:rPr>
                <w:b/>
              </w:rPr>
              <w:t>5.</w:t>
            </w:r>
            <w:r>
              <w:rPr>
                <w:b/>
              </w:rPr>
              <w:t>A</w:t>
            </w:r>
          </w:p>
        </w:tc>
        <w:tc>
          <w:tcPr>
            <w:tcW w:w="1076" w:type="dxa"/>
          </w:tcPr>
          <w:p w:rsidR="00806BFE" w:rsidRPr="00786F12" w:rsidRDefault="00806BFE" w:rsidP="00A91BC1">
            <w:pPr>
              <w:ind w:firstLine="0"/>
              <w:jc w:val="center"/>
              <w:rPr>
                <w:b/>
              </w:rPr>
            </w:pPr>
            <w:r w:rsidRPr="00786F12">
              <w:rPr>
                <w:b/>
              </w:rPr>
              <w:t>6.</w:t>
            </w:r>
            <w:r>
              <w:rPr>
                <w:b/>
              </w:rPr>
              <w:t>C</w:t>
            </w:r>
          </w:p>
        </w:tc>
        <w:tc>
          <w:tcPr>
            <w:tcW w:w="1076" w:type="dxa"/>
          </w:tcPr>
          <w:p w:rsidR="00806BFE" w:rsidRPr="00786F12" w:rsidRDefault="00806BFE" w:rsidP="00A91BC1">
            <w:pPr>
              <w:ind w:firstLine="0"/>
              <w:jc w:val="center"/>
              <w:rPr>
                <w:b/>
              </w:rPr>
            </w:pPr>
            <w:r w:rsidRPr="00786F12">
              <w:rPr>
                <w:b/>
              </w:rPr>
              <w:t>7.</w:t>
            </w:r>
            <w:r>
              <w:rPr>
                <w:b/>
              </w:rPr>
              <w:t>B</w:t>
            </w:r>
          </w:p>
        </w:tc>
        <w:tc>
          <w:tcPr>
            <w:tcW w:w="1077" w:type="dxa"/>
          </w:tcPr>
          <w:p w:rsidR="00806BFE" w:rsidRPr="00786F12" w:rsidRDefault="00806BFE" w:rsidP="00A91BC1">
            <w:pPr>
              <w:ind w:firstLine="0"/>
              <w:jc w:val="center"/>
              <w:rPr>
                <w:b/>
              </w:rPr>
            </w:pPr>
            <w:r w:rsidRPr="00786F12">
              <w:rPr>
                <w:b/>
              </w:rPr>
              <w:t>8.</w:t>
            </w:r>
            <w:r>
              <w:rPr>
                <w:b/>
              </w:rPr>
              <w:t>A</w:t>
            </w:r>
          </w:p>
        </w:tc>
        <w:tc>
          <w:tcPr>
            <w:tcW w:w="1077" w:type="dxa"/>
          </w:tcPr>
          <w:p w:rsidR="00806BFE" w:rsidRPr="00786F12" w:rsidRDefault="00806BFE" w:rsidP="00A91BC1">
            <w:pPr>
              <w:ind w:firstLine="0"/>
              <w:jc w:val="center"/>
              <w:rPr>
                <w:b/>
              </w:rPr>
            </w:pPr>
            <w:r w:rsidRPr="00786F12">
              <w:rPr>
                <w:b/>
              </w:rPr>
              <w:t>9.</w:t>
            </w:r>
            <w:r>
              <w:rPr>
                <w:b/>
              </w:rPr>
              <w:t>C</w:t>
            </w:r>
          </w:p>
        </w:tc>
        <w:tc>
          <w:tcPr>
            <w:tcW w:w="1077" w:type="dxa"/>
          </w:tcPr>
          <w:p w:rsidR="00806BFE" w:rsidRPr="00786F12" w:rsidRDefault="00806BFE" w:rsidP="00A91BC1">
            <w:pPr>
              <w:ind w:firstLine="0"/>
              <w:jc w:val="center"/>
              <w:rPr>
                <w:b/>
              </w:rPr>
            </w:pPr>
            <w:r w:rsidRPr="00786F12">
              <w:rPr>
                <w:b/>
              </w:rPr>
              <w:t>10.</w:t>
            </w:r>
            <w:r>
              <w:rPr>
                <w:b/>
              </w:rPr>
              <w:t>C</w:t>
            </w:r>
          </w:p>
        </w:tc>
      </w:tr>
      <w:tr w:rsidR="00806BFE" w:rsidRPr="00786F12" w:rsidTr="00A91BC1">
        <w:tc>
          <w:tcPr>
            <w:tcW w:w="1076" w:type="dxa"/>
          </w:tcPr>
          <w:p w:rsidR="00806BFE" w:rsidRPr="00786F12" w:rsidRDefault="00806BFE" w:rsidP="00A91BC1">
            <w:pPr>
              <w:ind w:firstLine="0"/>
              <w:jc w:val="center"/>
              <w:rPr>
                <w:b/>
              </w:rPr>
            </w:pPr>
            <w:r w:rsidRPr="00786F12">
              <w:rPr>
                <w:b/>
              </w:rPr>
              <w:t>11.</w:t>
            </w:r>
            <w:r>
              <w:rPr>
                <w:b/>
              </w:rPr>
              <w:t>B</w:t>
            </w:r>
          </w:p>
        </w:tc>
        <w:tc>
          <w:tcPr>
            <w:tcW w:w="1076" w:type="dxa"/>
          </w:tcPr>
          <w:p w:rsidR="00806BFE" w:rsidRPr="00786F12" w:rsidRDefault="00806BFE" w:rsidP="00A91BC1">
            <w:pPr>
              <w:ind w:firstLine="0"/>
              <w:jc w:val="center"/>
              <w:rPr>
                <w:b/>
              </w:rPr>
            </w:pPr>
            <w:r w:rsidRPr="00786F12">
              <w:rPr>
                <w:b/>
              </w:rPr>
              <w:t>12.</w:t>
            </w:r>
            <w:r>
              <w:rPr>
                <w:b/>
              </w:rPr>
              <w:t>C</w:t>
            </w:r>
          </w:p>
        </w:tc>
        <w:tc>
          <w:tcPr>
            <w:tcW w:w="1076" w:type="dxa"/>
          </w:tcPr>
          <w:p w:rsidR="00806BFE" w:rsidRPr="00786F12" w:rsidRDefault="00806BFE" w:rsidP="00A91BC1">
            <w:pPr>
              <w:ind w:firstLine="0"/>
              <w:jc w:val="center"/>
              <w:rPr>
                <w:b/>
              </w:rPr>
            </w:pPr>
            <w:r w:rsidRPr="00786F12">
              <w:rPr>
                <w:b/>
              </w:rPr>
              <w:t>13.</w:t>
            </w:r>
            <w:r>
              <w:rPr>
                <w:b/>
              </w:rPr>
              <w:t>C</w:t>
            </w:r>
          </w:p>
        </w:tc>
        <w:tc>
          <w:tcPr>
            <w:tcW w:w="1076" w:type="dxa"/>
          </w:tcPr>
          <w:p w:rsidR="00806BFE" w:rsidRPr="00786F12" w:rsidRDefault="00806BFE" w:rsidP="00A91BC1">
            <w:pPr>
              <w:ind w:firstLine="0"/>
              <w:jc w:val="center"/>
              <w:rPr>
                <w:b/>
              </w:rPr>
            </w:pPr>
            <w:r w:rsidRPr="00786F12">
              <w:rPr>
                <w:b/>
              </w:rPr>
              <w:t>14.</w:t>
            </w:r>
            <w:r>
              <w:rPr>
                <w:b/>
              </w:rPr>
              <w:t>C</w:t>
            </w:r>
          </w:p>
        </w:tc>
        <w:tc>
          <w:tcPr>
            <w:tcW w:w="1076" w:type="dxa"/>
          </w:tcPr>
          <w:p w:rsidR="00806BFE" w:rsidRPr="00786F12" w:rsidRDefault="00806BFE" w:rsidP="00A91BC1">
            <w:pPr>
              <w:ind w:firstLine="0"/>
              <w:jc w:val="center"/>
              <w:rPr>
                <w:b/>
              </w:rPr>
            </w:pPr>
            <w:r w:rsidRPr="00786F12">
              <w:rPr>
                <w:b/>
              </w:rPr>
              <w:t>15.</w:t>
            </w:r>
            <w:r>
              <w:rPr>
                <w:b/>
              </w:rPr>
              <w:t>A</w:t>
            </w:r>
          </w:p>
        </w:tc>
        <w:tc>
          <w:tcPr>
            <w:tcW w:w="1076" w:type="dxa"/>
          </w:tcPr>
          <w:p w:rsidR="00806BFE" w:rsidRPr="00786F12" w:rsidRDefault="00806BFE" w:rsidP="00A91BC1">
            <w:pPr>
              <w:ind w:firstLine="0"/>
              <w:jc w:val="center"/>
              <w:rPr>
                <w:b/>
              </w:rPr>
            </w:pPr>
            <w:r w:rsidRPr="00786F12">
              <w:rPr>
                <w:b/>
              </w:rPr>
              <w:t>16.</w:t>
            </w:r>
            <w:r>
              <w:rPr>
                <w:b/>
              </w:rPr>
              <w:t>D</w:t>
            </w:r>
          </w:p>
        </w:tc>
        <w:tc>
          <w:tcPr>
            <w:tcW w:w="1076" w:type="dxa"/>
          </w:tcPr>
          <w:p w:rsidR="00806BFE" w:rsidRPr="00786F12" w:rsidRDefault="00806BFE" w:rsidP="00A91BC1">
            <w:pPr>
              <w:ind w:firstLine="0"/>
              <w:jc w:val="center"/>
              <w:rPr>
                <w:b/>
              </w:rPr>
            </w:pPr>
            <w:r w:rsidRPr="00786F12">
              <w:rPr>
                <w:b/>
              </w:rPr>
              <w:t>17.</w:t>
            </w:r>
            <w:r>
              <w:rPr>
                <w:b/>
              </w:rPr>
              <w:t>A</w:t>
            </w:r>
          </w:p>
        </w:tc>
        <w:tc>
          <w:tcPr>
            <w:tcW w:w="1077" w:type="dxa"/>
          </w:tcPr>
          <w:p w:rsidR="00806BFE" w:rsidRPr="00786F12" w:rsidRDefault="00806BFE" w:rsidP="00A91BC1">
            <w:pPr>
              <w:ind w:firstLine="0"/>
              <w:jc w:val="center"/>
              <w:rPr>
                <w:b/>
              </w:rPr>
            </w:pPr>
            <w:r w:rsidRPr="00786F12">
              <w:rPr>
                <w:b/>
              </w:rPr>
              <w:t>18.</w:t>
            </w:r>
            <w:r>
              <w:rPr>
                <w:b/>
              </w:rPr>
              <w:t>B</w:t>
            </w:r>
          </w:p>
        </w:tc>
        <w:tc>
          <w:tcPr>
            <w:tcW w:w="1077" w:type="dxa"/>
          </w:tcPr>
          <w:p w:rsidR="00806BFE" w:rsidRPr="00786F12" w:rsidRDefault="00806BFE" w:rsidP="00A91BC1">
            <w:pPr>
              <w:ind w:firstLine="0"/>
              <w:jc w:val="center"/>
              <w:rPr>
                <w:b/>
              </w:rPr>
            </w:pPr>
            <w:r w:rsidRPr="00786F12">
              <w:rPr>
                <w:b/>
              </w:rPr>
              <w:t>19.</w:t>
            </w:r>
            <w:r>
              <w:rPr>
                <w:b/>
              </w:rPr>
              <w:t>D</w:t>
            </w:r>
          </w:p>
        </w:tc>
        <w:tc>
          <w:tcPr>
            <w:tcW w:w="1077" w:type="dxa"/>
          </w:tcPr>
          <w:p w:rsidR="00806BFE" w:rsidRPr="00786F12" w:rsidRDefault="00806BFE" w:rsidP="00A91BC1">
            <w:pPr>
              <w:ind w:firstLine="0"/>
              <w:jc w:val="center"/>
              <w:rPr>
                <w:b/>
              </w:rPr>
            </w:pPr>
            <w:r w:rsidRPr="00786F12">
              <w:rPr>
                <w:b/>
              </w:rPr>
              <w:t>20.</w:t>
            </w:r>
            <w:r>
              <w:rPr>
                <w:b/>
              </w:rPr>
              <w:t>B</w:t>
            </w:r>
          </w:p>
        </w:tc>
      </w:tr>
      <w:tr w:rsidR="00806BFE" w:rsidRPr="00786F12" w:rsidTr="00A91BC1">
        <w:tc>
          <w:tcPr>
            <w:tcW w:w="1076" w:type="dxa"/>
          </w:tcPr>
          <w:p w:rsidR="00806BFE" w:rsidRPr="00786F12" w:rsidRDefault="00806BFE" w:rsidP="00A91BC1">
            <w:pPr>
              <w:ind w:firstLine="0"/>
              <w:jc w:val="center"/>
              <w:rPr>
                <w:b/>
              </w:rPr>
            </w:pPr>
            <w:r w:rsidRPr="00786F12">
              <w:rPr>
                <w:b/>
              </w:rPr>
              <w:t>21.</w:t>
            </w:r>
            <w:r>
              <w:rPr>
                <w:b/>
              </w:rPr>
              <w:t>D</w:t>
            </w:r>
          </w:p>
        </w:tc>
        <w:tc>
          <w:tcPr>
            <w:tcW w:w="1076" w:type="dxa"/>
          </w:tcPr>
          <w:p w:rsidR="00806BFE" w:rsidRPr="00786F12" w:rsidRDefault="00806BFE" w:rsidP="00A91BC1">
            <w:pPr>
              <w:ind w:firstLine="0"/>
              <w:jc w:val="center"/>
              <w:rPr>
                <w:b/>
              </w:rPr>
            </w:pPr>
            <w:r w:rsidRPr="00786F12">
              <w:rPr>
                <w:b/>
              </w:rPr>
              <w:t>22.</w:t>
            </w:r>
            <w:r>
              <w:rPr>
                <w:b/>
              </w:rPr>
              <w:t>B</w:t>
            </w:r>
          </w:p>
        </w:tc>
        <w:tc>
          <w:tcPr>
            <w:tcW w:w="1076" w:type="dxa"/>
          </w:tcPr>
          <w:p w:rsidR="00806BFE" w:rsidRPr="00786F12" w:rsidRDefault="00806BFE" w:rsidP="00A91BC1">
            <w:pPr>
              <w:ind w:firstLine="0"/>
              <w:jc w:val="center"/>
              <w:rPr>
                <w:b/>
              </w:rPr>
            </w:pPr>
            <w:r w:rsidRPr="00786F12">
              <w:rPr>
                <w:b/>
              </w:rPr>
              <w:t>23.</w:t>
            </w:r>
            <w:r>
              <w:rPr>
                <w:b/>
              </w:rPr>
              <w:t>D</w:t>
            </w:r>
          </w:p>
        </w:tc>
        <w:tc>
          <w:tcPr>
            <w:tcW w:w="1076" w:type="dxa"/>
          </w:tcPr>
          <w:p w:rsidR="00806BFE" w:rsidRPr="00786F12" w:rsidRDefault="00806BFE" w:rsidP="00A91BC1">
            <w:pPr>
              <w:ind w:firstLine="0"/>
              <w:jc w:val="center"/>
              <w:rPr>
                <w:b/>
              </w:rPr>
            </w:pPr>
            <w:r w:rsidRPr="00786F12">
              <w:rPr>
                <w:b/>
              </w:rPr>
              <w:t>24.</w:t>
            </w:r>
            <w:r>
              <w:rPr>
                <w:b/>
              </w:rPr>
              <w:t>A</w:t>
            </w:r>
          </w:p>
        </w:tc>
        <w:tc>
          <w:tcPr>
            <w:tcW w:w="1076" w:type="dxa"/>
          </w:tcPr>
          <w:p w:rsidR="00806BFE" w:rsidRPr="00786F12" w:rsidRDefault="00806BFE" w:rsidP="00A91BC1">
            <w:pPr>
              <w:ind w:firstLine="0"/>
              <w:jc w:val="center"/>
              <w:rPr>
                <w:b/>
              </w:rPr>
            </w:pPr>
            <w:r w:rsidRPr="00786F12">
              <w:rPr>
                <w:b/>
              </w:rPr>
              <w:t>25.</w:t>
            </w:r>
            <w:r>
              <w:rPr>
                <w:b/>
              </w:rPr>
              <w:t>D</w:t>
            </w:r>
          </w:p>
        </w:tc>
        <w:tc>
          <w:tcPr>
            <w:tcW w:w="1076" w:type="dxa"/>
          </w:tcPr>
          <w:p w:rsidR="00806BFE" w:rsidRPr="00786F12" w:rsidRDefault="00806BFE" w:rsidP="00A91BC1">
            <w:pPr>
              <w:ind w:firstLine="0"/>
              <w:jc w:val="center"/>
              <w:rPr>
                <w:b/>
              </w:rPr>
            </w:pPr>
            <w:r w:rsidRPr="00786F12">
              <w:rPr>
                <w:b/>
              </w:rPr>
              <w:t>26.</w:t>
            </w:r>
            <w:r>
              <w:rPr>
                <w:b/>
              </w:rPr>
              <w:t>C</w:t>
            </w:r>
          </w:p>
        </w:tc>
        <w:tc>
          <w:tcPr>
            <w:tcW w:w="1076" w:type="dxa"/>
          </w:tcPr>
          <w:p w:rsidR="00806BFE" w:rsidRPr="00786F12" w:rsidRDefault="00806BFE" w:rsidP="00A91BC1">
            <w:pPr>
              <w:ind w:firstLine="0"/>
              <w:jc w:val="center"/>
              <w:rPr>
                <w:b/>
              </w:rPr>
            </w:pPr>
            <w:r w:rsidRPr="00786F12">
              <w:rPr>
                <w:b/>
              </w:rPr>
              <w:t>27.</w:t>
            </w:r>
            <w:r>
              <w:rPr>
                <w:b/>
              </w:rPr>
              <w:t>B</w:t>
            </w:r>
          </w:p>
        </w:tc>
        <w:tc>
          <w:tcPr>
            <w:tcW w:w="1077" w:type="dxa"/>
          </w:tcPr>
          <w:p w:rsidR="00806BFE" w:rsidRPr="00786F12" w:rsidRDefault="00806BFE" w:rsidP="00A91BC1">
            <w:pPr>
              <w:ind w:firstLine="0"/>
              <w:jc w:val="center"/>
              <w:rPr>
                <w:b/>
              </w:rPr>
            </w:pPr>
            <w:r w:rsidRPr="00786F12">
              <w:rPr>
                <w:b/>
              </w:rPr>
              <w:t>28.</w:t>
            </w:r>
            <w:r>
              <w:rPr>
                <w:b/>
              </w:rPr>
              <w:t>C</w:t>
            </w:r>
          </w:p>
        </w:tc>
        <w:tc>
          <w:tcPr>
            <w:tcW w:w="1077" w:type="dxa"/>
          </w:tcPr>
          <w:p w:rsidR="00806BFE" w:rsidRPr="00786F12" w:rsidRDefault="00806BFE" w:rsidP="00A91BC1">
            <w:pPr>
              <w:ind w:firstLine="0"/>
              <w:jc w:val="center"/>
              <w:rPr>
                <w:b/>
              </w:rPr>
            </w:pPr>
            <w:r w:rsidRPr="00786F12">
              <w:rPr>
                <w:b/>
              </w:rPr>
              <w:t>29.</w:t>
            </w:r>
            <w:r>
              <w:rPr>
                <w:b/>
              </w:rPr>
              <w:t>A</w:t>
            </w:r>
          </w:p>
        </w:tc>
        <w:tc>
          <w:tcPr>
            <w:tcW w:w="1077" w:type="dxa"/>
          </w:tcPr>
          <w:p w:rsidR="00806BFE" w:rsidRPr="00786F12" w:rsidRDefault="00806BFE" w:rsidP="00A91BC1">
            <w:pPr>
              <w:ind w:firstLine="0"/>
              <w:jc w:val="center"/>
              <w:rPr>
                <w:b/>
              </w:rPr>
            </w:pPr>
            <w:r w:rsidRPr="00786F12">
              <w:rPr>
                <w:b/>
              </w:rPr>
              <w:t>30.</w:t>
            </w:r>
            <w:r>
              <w:rPr>
                <w:b/>
              </w:rPr>
              <w:t>A</w:t>
            </w:r>
          </w:p>
        </w:tc>
      </w:tr>
      <w:tr w:rsidR="00806BFE" w:rsidRPr="00786F12" w:rsidTr="00A91BC1">
        <w:tc>
          <w:tcPr>
            <w:tcW w:w="1076" w:type="dxa"/>
          </w:tcPr>
          <w:p w:rsidR="00806BFE" w:rsidRPr="00786F12" w:rsidRDefault="00806BFE" w:rsidP="00A91BC1">
            <w:pPr>
              <w:ind w:firstLine="0"/>
              <w:jc w:val="center"/>
              <w:rPr>
                <w:b/>
              </w:rPr>
            </w:pPr>
            <w:r w:rsidRPr="00786F12">
              <w:rPr>
                <w:b/>
              </w:rPr>
              <w:t>31.</w:t>
            </w:r>
            <w:r>
              <w:rPr>
                <w:b/>
              </w:rPr>
              <w:t>A</w:t>
            </w:r>
          </w:p>
        </w:tc>
        <w:tc>
          <w:tcPr>
            <w:tcW w:w="1076" w:type="dxa"/>
          </w:tcPr>
          <w:p w:rsidR="00806BFE" w:rsidRPr="00786F12" w:rsidRDefault="00806BFE" w:rsidP="00A91BC1">
            <w:pPr>
              <w:ind w:firstLine="0"/>
              <w:jc w:val="center"/>
              <w:rPr>
                <w:b/>
              </w:rPr>
            </w:pPr>
            <w:r w:rsidRPr="00786F12">
              <w:rPr>
                <w:b/>
              </w:rPr>
              <w:t>32.</w:t>
            </w:r>
            <w:r>
              <w:rPr>
                <w:b/>
              </w:rPr>
              <w:t>A</w:t>
            </w:r>
          </w:p>
        </w:tc>
        <w:tc>
          <w:tcPr>
            <w:tcW w:w="1076" w:type="dxa"/>
          </w:tcPr>
          <w:p w:rsidR="00806BFE" w:rsidRPr="00786F12" w:rsidRDefault="00806BFE" w:rsidP="00A91BC1">
            <w:pPr>
              <w:ind w:firstLine="0"/>
              <w:jc w:val="center"/>
              <w:rPr>
                <w:b/>
              </w:rPr>
            </w:pPr>
            <w:r w:rsidRPr="00786F12">
              <w:rPr>
                <w:b/>
              </w:rPr>
              <w:t>33.</w:t>
            </w:r>
            <w:r>
              <w:rPr>
                <w:b/>
              </w:rPr>
              <w:t>A</w:t>
            </w:r>
          </w:p>
        </w:tc>
        <w:tc>
          <w:tcPr>
            <w:tcW w:w="1076" w:type="dxa"/>
          </w:tcPr>
          <w:p w:rsidR="00806BFE" w:rsidRPr="00786F12" w:rsidRDefault="00806BFE" w:rsidP="00A91BC1">
            <w:pPr>
              <w:ind w:firstLine="0"/>
              <w:jc w:val="center"/>
              <w:rPr>
                <w:b/>
              </w:rPr>
            </w:pPr>
            <w:r w:rsidRPr="00786F12">
              <w:rPr>
                <w:b/>
              </w:rPr>
              <w:t>34.</w:t>
            </w:r>
            <w:r>
              <w:rPr>
                <w:b/>
              </w:rPr>
              <w:t>B</w:t>
            </w:r>
          </w:p>
        </w:tc>
        <w:tc>
          <w:tcPr>
            <w:tcW w:w="1076" w:type="dxa"/>
          </w:tcPr>
          <w:p w:rsidR="00806BFE" w:rsidRPr="00786F12" w:rsidRDefault="00806BFE" w:rsidP="00A91BC1">
            <w:pPr>
              <w:ind w:firstLine="0"/>
              <w:jc w:val="center"/>
              <w:rPr>
                <w:b/>
              </w:rPr>
            </w:pPr>
            <w:r w:rsidRPr="00786F12">
              <w:rPr>
                <w:b/>
              </w:rPr>
              <w:t>35.</w:t>
            </w:r>
            <w:r>
              <w:rPr>
                <w:b/>
              </w:rPr>
              <w:t>B</w:t>
            </w:r>
          </w:p>
        </w:tc>
        <w:tc>
          <w:tcPr>
            <w:tcW w:w="1076" w:type="dxa"/>
          </w:tcPr>
          <w:p w:rsidR="00806BFE" w:rsidRPr="00786F12" w:rsidRDefault="00806BFE" w:rsidP="00A91BC1">
            <w:pPr>
              <w:ind w:firstLine="0"/>
              <w:jc w:val="center"/>
              <w:rPr>
                <w:b/>
              </w:rPr>
            </w:pPr>
            <w:r w:rsidRPr="00786F12">
              <w:rPr>
                <w:b/>
              </w:rPr>
              <w:t>36.</w:t>
            </w:r>
            <w:r>
              <w:rPr>
                <w:b/>
              </w:rPr>
              <w:t>D</w:t>
            </w:r>
          </w:p>
        </w:tc>
        <w:tc>
          <w:tcPr>
            <w:tcW w:w="1076" w:type="dxa"/>
          </w:tcPr>
          <w:p w:rsidR="00806BFE" w:rsidRPr="00786F12" w:rsidRDefault="00806BFE" w:rsidP="00A91BC1">
            <w:pPr>
              <w:ind w:firstLine="0"/>
              <w:jc w:val="center"/>
              <w:rPr>
                <w:b/>
              </w:rPr>
            </w:pPr>
            <w:r w:rsidRPr="00786F12">
              <w:rPr>
                <w:b/>
              </w:rPr>
              <w:t>37.</w:t>
            </w:r>
            <w:r>
              <w:rPr>
                <w:b/>
              </w:rPr>
              <w:t>D</w:t>
            </w:r>
          </w:p>
        </w:tc>
        <w:tc>
          <w:tcPr>
            <w:tcW w:w="1077" w:type="dxa"/>
          </w:tcPr>
          <w:p w:rsidR="00806BFE" w:rsidRPr="00786F12" w:rsidRDefault="00806BFE" w:rsidP="00A91BC1">
            <w:pPr>
              <w:ind w:firstLine="0"/>
              <w:jc w:val="center"/>
              <w:rPr>
                <w:b/>
              </w:rPr>
            </w:pPr>
            <w:r w:rsidRPr="00786F12">
              <w:rPr>
                <w:b/>
              </w:rPr>
              <w:t>38.</w:t>
            </w:r>
            <w:r>
              <w:rPr>
                <w:b/>
              </w:rPr>
              <w:t>B</w:t>
            </w:r>
          </w:p>
        </w:tc>
        <w:tc>
          <w:tcPr>
            <w:tcW w:w="1077" w:type="dxa"/>
          </w:tcPr>
          <w:p w:rsidR="00806BFE" w:rsidRPr="00786F12" w:rsidRDefault="00806BFE" w:rsidP="00A91BC1">
            <w:pPr>
              <w:ind w:firstLine="0"/>
              <w:jc w:val="center"/>
              <w:rPr>
                <w:b/>
              </w:rPr>
            </w:pPr>
            <w:r w:rsidRPr="00786F12">
              <w:rPr>
                <w:b/>
              </w:rPr>
              <w:t>39.</w:t>
            </w:r>
            <w:r>
              <w:rPr>
                <w:b/>
              </w:rPr>
              <w:t>A</w:t>
            </w:r>
          </w:p>
        </w:tc>
        <w:tc>
          <w:tcPr>
            <w:tcW w:w="1077" w:type="dxa"/>
          </w:tcPr>
          <w:p w:rsidR="00806BFE" w:rsidRPr="00786F12" w:rsidRDefault="00806BFE" w:rsidP="00A91BC1">
            <w:pPr>
              <w:ind w:firstLine="0"/>
              <w:jc w:val="center"/>
              <w:rPr>
                <w:b/>
              </w:rPr>
            </w:pPr>
            <w:r w:rsidRPr="00786F12">
              <w:rPr>
                <w:b/>
              </w:rPr>
              <w:t>40.</w:t>
            </w:r>
            <w:r>
              <w:rPr>
                <w:b/>
              </w:rPr>
              <w:t>D</w:t>
            </w:r>
          </w:p>
        </w:tc>
      </w:tr>
      <w:tr w:rsidR="00806BFE" w:rsidRPr="00786F12" w:rsidTr="00A91BC1">
        <w:tc>
          <w:tcPr>
            <w:tcW w:w="1076" w:type="dxa"/>
          </w:tcPr>
          <w:p w:rsidR="00806BFE" w:rsidRPr="00786F12" w:rsidRDefault="00806BFE" w:rsidP="00A91BC1">
            <w:pPr>
              <w:ind w:firstLine="0"/>
              <w:jc w:val="center"/>
              <w:rPr>
                <w:b/>
              </w:rPr>
            </w:pPr>
            <w:r>
              <w:rPr>
                <w:b/>
              </w:rPr>
              <w:t>41.D</w:t>
            </w:r>
          </w:p>
        </w:tc>
        <w:tc>
          <w:tcPr>
            <w:tcW w:w="1076" w:type="dxa"/>
          </w:tcPr>
          <w:p w:rsidR="00806BFE" w:rsidRPr="00786F12" w:rsidRDefault="00806BFE" w:rsidP="00A91BC1">
            <w:pPr>
              <w:ind w:firstLine="0"/>
              <w:jc w:val="center"/>
              <w:rPr>
                <w:b/>
              </w:rPr>
            </w:pPr>
            <w:r>
              <w:rPr>
                <w:b/>
              </w:rPr>
              <w:t>42.A</w:t>
            </w:r>
          </w:p>
        </w:tc>
        <w:tc>
          <w:tcPr>
            <w:tcW w:w="1076" w:type="dxa"/>
          </w:tcPr>
          <w:p w:rsidR="00806BFE" w:rsidRPr="00786F12" w:rsidRDefault="00806BFE" w:rsidP="00A91BC1">
            <w:pPr>
              <w:ind w:firstLine="0"/>
              <w:jc w:val="center"/>
              <w:rPr>
                <w:b/>
              </w:rPr>
            </w:pPr>
            <w:r>
              <w:rPr>
                <w:b/>
              </w:rPr>
              <w:t>43.D</w:t>
            </w:r>
          </w:p>
        </w:tc>
        <w:tc>
          <w:tcPr>
            <w:tcW w:w="1076" w:type="dxa"/>
          </w:tcPr>
          <w:p w:rsidR="00806BFE" w:rsidRPr="00786F12" w:rsidRDefault="00806BFE" w:rsidP="00A91BC1">
            <w:pPr>
              <w:ind w:firstLine="0"/>
              <w:jc w:val="center"/>
              <w:rPr>
                <w:b/>
              </w:rPr>
            </w:pPr>
            <w:r>
              <w:rPr>
                <w:b/>
              </w:rPr>
              <w:t>44.C</w:t>
            </w:r>
          </w:p>
        </w:tc>
        <w:tc>
          <w:tcPr>
            <w:tcW w:w="1076" w:type="dxa"/>
          </w:tcPr>
          <w:p w:rsidR="00806BFE" w:rsidRPr="00786F12" w:rsidRDefault="00806BFE" w:rsidP="00A91BC1">
            <w:pPr>
              <w:ind w:firstLine="0"/>
              <w:jc w:val="center"/>
              <w:rPr>
                <w:b/>
              </w:rPr>
            </w:pPr>
            <w:r>
              <w:rPr>
                <w:b/>
              </w:rPr>
              <w:t>45.D</w:t>
            </w:r>
          </w:p>
        </w:tc>
        <w:tc>
          <w:tcPr>
            <w:tcW w:w="1076" w:type="dxa"/>
          </w:tcPr>
          <w:p w:rsidR="00806BFE" w:rsidRPr="00786F12" w:rsidRDefault="00806BFE" w:rsidP="00A91BC1">
            <w:pPr>
              <w:ind w:firstLine="0"/>
              <w:jc w:val="center"/>
              <w:rPr>
                <w:b/>
              </w:rPr>
            </w:pPr>
            <w:r>
              <w:rPr>
                <w:b/>
              </w:rPr>
              <w:t>46.A</w:t>
            </w:r>
          </w:p>
        </w:tc>
        <w:tc>
          <w:tcPr>
            <w:tcW w:w="1076" w:type="dxa"/>
          </w:tcPr>
          <w:p w:rsidR="00806BFE" w:rsidRPr="00786F12" w:rsidRDefault="00806BFE" w:rsidP="00A91BC1">
            <w:pPr>
              <w:ind w:firstLine="0"/>
              <w:jc w:val="center"/>
              <w:rPr>
                <w:b/>
              </w:rPr>
            </w:pPr>
            <w:r>
              <w:rPr>
                <w:b/>
              </w:rPr>
              <w:t>47.D</w:t>
            </w:r>
          </w:p>
        </w:tc>
        <w:tc>
          <w:tcPr>
            <w:tcW w:w="1077" w:type="dxa"/>
          </w:tcPr>
          <w:p w:rsidR="00806BFE" w:rsidRPr="00786F12" w:rsidRDefault="00806BFE" w:rsidP="00A91BC1">
            <w:pPr>
              <w:ind w:firstLine="0"/>
              <w:jc w:val="center"/>
              <w:rPr>
                <w:b/>
              </w:rPr>
            </w:pPr>
            <w:r>
              <w:rPr>
                <w:b/>
              </w:rPr>
              <w:t>48.D</w:t>
            </w:r>
          </w:p>
        </w:tc>
        <w:tc>
          <w:tcPr>
            <w:tcW w:w="1077" w:type="dxa"/>
          </w:tcPr>
          <w:p w:rsidR="00806BFE" w:rsidRPr="00786F12" w:rsidRDefault="00806BFE" w:rsidP="00A91BC1">
            <w:pPr>
              <w:ind w:firstLine="0"/>
              <w:jc w:val="center"/>
              <w:rPr>
                <w:b/>
              </w:rPr>
            </w:pPr>
            <w:r>
              <w:rPr>
                <w:b/>
              </w:rPr>
              <w:t>49.A</w:t>
            </w:r>
          </w:p>
        </w:tc>
        <w:tc>
          <w:tcPr>
            <w:tcW w:w="1077" w:type="dxa"/>
          </w:tcPr>
          <w:p w:rsidR="00806BFE" w:rsidRPr="00786F12" w:rsidRDefault="00806BFE" w:rsidP="00A91BC1">
            <w:pPr>
              <w:ind w:firstLine="0"/>
              <w:jc w:val="center"/>
              <w:rPr>
                <w:b/>
              </w:rPr>
            </w:pPr>
            <w:r>
              <w:rPr>
                <w:b/>
              </w:rPr>
              <w:t>50.D</w:t>
            </w:r>
          </w:p>
        </w:tc>
      </w:tr>
      <w:tr w:rsidR="00806BFE" w:rsidRPr="00786F12" w:rsidTr="00A91BC1">
        <w:tc>
          <w:tcPr>
            <w:tcW w:w="1076" w:type="dxa"/>
          </w:tcPr>
          <w:p w:rsidR="00806BFE" w:rsidRDefault="00806BFE" w:rsidP="00A91BC1">
            <w:pPr>
              <w:ind w:firstLine="0"/>
              <w:jc w:val="center"/>
              <w:rPr>
                <w:b/>
              </w:rPr>
            </w:pPr>
            <w:r>
              <w:rPr>
                <w:b/>
              </w:rPr>
              <w:t>51.A</w:t>
            </w:r>
          </w:p>
        </w:tc>
        <w:tc>
          <w:tcPr>
            <w:tcW w:w="1076" w:type="dxa"/>
          </w:tcPr>
          <w:p w:rsidR="00806BFE" w:rsidRDefault="00806BFE" w:rsidP="00A91BC1">
            <w:pPr>
              <w:ind w:firstLine="0"/>
              <w:jc w:val="center"/>
              <w:rPr>
                <w:b/>
              </w:rPr>
            </w:pPr>
            <w:r>
              <w:rPr>
                <w:b/>
              </w:rPr>
              <w:t>52.A</w:t>
            </w:r>
          </w:p>
        </w:tc>
        <w:tc>
          <w:tcPr>
            <w:tcW w:w="1076" w:type="dxa"/>
          </w:tcPr>
          <w:p w:rsidR="00806BFE" w:rsidRDefault="00806BFE" w:rsidP="00A91BC1">
            <w:pPr>
              <w:ind w:firstLine="0"/>
              <w:jc w:val="center"/>
              <w:rPr>
                <w:b/>
              </w:rPr>
            </w:pPr>
            <w:r>
              <w:rPr>
                <w:b/>
              </w:rPr>
              <w:t>53.A</w:t>
            </w:r>
          </w:p>
        </w:tc>
        <w:tc>
          <w:tcPr>
            <w:tcW w:w="1076" w:type="dxa"/>
          </w:tcPr>
          <w:p w:rsidR="00806BFE" w:rsidRDefault="00806BFE" w:rsidP="00A91BC1">
            <w:pPr>
              <w:ind w:firstLine="0"/>
              <w:jc w:val="center"/>
              <w:rPr>
                <w:b/>
              </w:rPr>
            </w:pPr>
          </w:p>
        </w:tc>
        <w:tc>
          <w:tcPr>
            <w:tcW w:w="1076" w:type="dxa"/>
          </w:tcPr>
          <w:p w:rsidR="00806BFE" w:rsidRDefault="00806BFE" w:rsidP="00A91BC1">
            <w:pPr>
              <w:ind w:firstLine="0"/>
              <w:jc w:val="center"/>
              <w:rPr>
                <w:b/>
              </w:rPr>
            </w:pPr>
          </w:p>
        </w:tc>
        <w:tc>
          <w:tcPr>
            <w:tcW w:w="1076" w:type="dxa"/>
          </w:tcPr>
          <w:p w:rsidR="00806BFE" w:rsidRDefault="00806BFE" w:rsidP="00A91BC1">
            <w:pPr>
              <w:ind w:firstLine="0"/>
              <w:jc w:val="center"/>
              <w:rPr>
                <w:b/>
              </w:rPr>
            </w:pPr>
          </w:p>
        </w:tc>
        <w:tc>
          <w:tcPr>
            <w:tcW w:w="1076" w:type="dxa"/>
          </w:tcPr>
          <w:p w:rsidR="00806BFE" w:rsidRDefault="00806BFE" w:rsidP="00A91BC1">
            <w:pPr>
              <w:ind w:firstLine="0"/>
              <w:jc w:val="center"/>
              <w:rPr>
                <w:b/>
              </w:rPr>
            </w:pPr>
          </w:p>
        </w:tc>
        <w:tc>
          <w:tcPr>
            <w:tcW w:w="1077" w:type="dxa"/>
          </w:tcPr>
          <w:p w:rsidR="00806BFE" w:rsidRDefault="00806BFE" w:rsidP="00A91BC1">
            <w:pPr>
              <w:ind w:firstLine="0"/>
              <w:jc w:val="center"/>
              <w:rPr>
                <w:b/>
              </w:rPr>
            </w:pPr>
          </w:p>
        </w:tc>
        <w:tc>
          <w:tcPr>
            <w:tcW w:w="1077" w:type="dxa"/>
          </w:tcPr>
          <w:p w:rsidR="00806BFE" w:rsidRDefault="00806BFE" w:rsidP="00A91BC1">
            <w:pPr>
              <w:ind w:firstLine="0"/>
              <w:jc w:val="center"/>
              <w:rPr>
                <w:b/>
              </w:rPr>
            </w:pPr>
          </w:p>
        </w:tc>
        <w:tc>
          <w:tcPr>
            <w:tcW w:w="1077" w:type="dxa"/>
          </w:tcPr>
          <w:p w:rsidR="00806BFE" w:rsidRDefault="00806BFE" w:rsidP="00A91BC1">
            <w:pPr>
              <w:ind w:firstLine="0"/>
              <w:jc w:val="center"/>
              <w:rPr>
                <w:b/>
              </w:rPr>
            </w:pPr>
          </w:p>
        </w:tc>
      </w:tr>
    </w:tbl>
    <w:p w:rsidR="00806BFE" w:rsidRDefault="00806BFE" w:rsidP="00806BFE">
      <w:pPr>
        <w:spacing w:line="240" w:lineRule="auto"/>
      </w:pPr>
    </w:p>
    <w:p w:rsidR="004337F3" w:rsidRDefault="004337F3" w:rsidP="004337F3">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41" w:name="_Toc524502731"/>
      <w:r>
        <w:t>CHUYÊN ĐỂ 4. KÍNH LÚP</w:t>
      </w:r>
      <w:bookmarkEnd w:id="41"/>
      <w:r>
        <w:tab/>
      </w:r>
    </w:p>
    <w:p w:rsidR="004337F3" w:rsidRDefault="004337F3" w:rsidP="004337F3">
      <w:pPr>
        <w:spacing w:line="240" w:lineRule="auto"/>
      </w:pPr>
      <w:r>
        <w:t>+ Kính lúp là một dụng cụ quang học bổ trợ cho mắt để nhìn các vật nhỏ. Kính lúp là một thấu kính hội tụ có tiêu cự ngắn (dưới 10cm) dùng để tạo ảnh ảo lớn hơn vạt nằm trong giới hạn nhìn rõ của mắt.</w:t>
      </w:r>
    </w:p>
    <w:p w:rsidR="004337F3" w:rsidRDefault="004337F3" w:rsidP="004337F3">
      <w:pPr>
        <w:spacing w:line="240" w:lineRule="auto"/>
      </w:pPr>
      <w:r>
        <w:t xml:space="preserve">+ Số bội giác của dụng cụ quang: </w:t>
      </w:r>
      <w:r w:rsidRPr="003E73D7">
        <w:rPr>
          <w:position w:val="-30"/>
        </w:rPr>
        <w:object w:dxaOrig="1660" w:dyaOrig="680">
          <v:shape id="_x0000_i1202" type="#_x0000_t75" style="width:82.2pt;height:33.85pt" o:ole="">
            <v:imagedata r:id="rId354" o:title=""/>
          </v:shape>
          <o:OLEObject Type="Embed" ProgID="Equation.DSMT4" ShapeID="_x0000_i1202" DrawAspect="Content" ObjectID="_1633947644" r:id="rId355"/>
        </w:object>
      </w:r>
      <w:r>
        <w:t xml:space="preserve"> </w:t>
      </w:r>
    </w:p>
    <w:p w:rsidR="004337F3" w:rsidRDefault="004337F3" w:rsidP="004337F3">
      <w:pPr>
        <w:spacing w:line="240" w:lineRule="auto"/>
      </w:pPr>
      <w:r>
        <w:t xml:space="preserve">+ Số bội giác của kính lúp khi ngắm chừng ở vô cực: </w:t>
      </w:r>
      <w:r w:rsidRPr="003E73D7">
        <w:rPr>
          <w:position w:val="-24"/>
        </w:rPr>
        <w:object w:dxaOrig="1579" w:dyaOrig="620">
          <v:shape id="_x0000_i1203" type="#_x0000_t75" style="width:80.05pt;height:32.25pt" o:ole="">
            <v:imagedata r:id="rId356" o:title=""/>
          </v:shape>
          <o:OLEObject Type="Embed" ProgID="Equation.DSMT4" ShapeID="_x0000_i1203" DrawAspect="Content" ObjectID="_1633947645" r:id="rId357"/>
        </w:object>
      </w:r>
      <w:r>
        <w:t xml:space="preserve"> </w:t>
      </w:r>
    </w:p>
    <w:p w:rsidR="004337F3" w:rsidRDefault="004337F3" w:rsidP="004337F3">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42" w:name="_Toc524502732"/>
      <w:r>
        <w:t>TỔNG HỢP LÝ THUYẾT</w:t>
      </w:r>
      <w:bookmarkEnd w:id="42"/>
    </w:p>
    <w:p w:rsidR="004337F3" w:rsidRDefault="004337F3" w:rsidP="004337F3">
      <w:pPr>
        <w:spacing w:line="240" w:lineRule="auto"/>
        <w:ind w:firstLine="0"/>
      </w:pPr>
      <w:r>
        <w:rPr>
          <w:b/>
        </w:rPr>
        <w:t xml:space="preserve">Câu 1. </w:t>
      </w:r>
      <w:r>
        <w:t xml:space="preserve">Yếu tố nào kể sau </w:t>
      </w:r>
      <w:r>
        <w:rPr>
          <w:b/>
        </w:rPr>
        <w:t>không</w:t>
      </w:r>
      <w:r>
        <w:t xml:space="preserve"> ảnh hưởng đến giá trị của số bội giác của kính lúp khi quan sát một vật kích thước cỡ mm khi ngắm chừng ở vô cực?</w:t>
      </w:r>
    </w:p>
    <w:p w:rsidR="004337F3" w:rsidRDefault="004337F3" w:rsidP="004337F3">
      <w:pPr>
        <w:spacing w:line="240" w:lineRule="auto"/>
      </w:pPr>
      <w:r w:rsidRPr="002634EC">
        <w:rPr>
          <w:b/>
        </w:rPr>
        <w:t xml:space="preserve">A. </w:t>
      </w:r>
      <w:r>
        <w:t>Kích thước của vật</w:t>
      </w:r>
      <w:r>
        <w:tab/>
      </w:r>
      <w:r>
        <w:tab/>
      </w:r>
      <w:r>
        <w:tab/>
      </w:r>
      <w:r>
        <w:tab/>
      </w:r>
      <w:r>
        <w:tab/>
      </w:r>
      <w:r w:rsidRPr="002634EC">
        <w:rPr>
          <w:b/>
        </w:rPr>
        <w:t xml:space="preserve">B. </w:t>
      </w:r>
      <w:r>
        <w:t>Đặc điểm của mắt</w:t>
      </w:r>
    </w:p>
    <w:p w:rsidR="004337F3" w:rsidRDefault="00E17875" w:rsidP="004337F3">
      <w:pPr>
        <w:spacing w:line="240" w:lineRule="auto"/>
      </w:pPr>
      <w:r>
        <w:rPr>
          <w:b/>
        </w:rPr>
        <w:t>C</w:t>
      </w:r>
      <w:r w:rsidR="004337F3" w:rsidRPr="002634EC">
        <w:rPr>
          <w:b/>
        </w:rPr>
        <w:t xml:space="preserve">. </w:t>
      </w:r>
      <w:r w:rsidR="004337F3">
        <w:t>Đặc điểm của kính lúp</w:t>
      </w:r>
      <w:r w:rsidR="004337F3">
        <w:tab/>
      </w:r>
      <w:r w:rsidR="004337F3">
        <w:tab/>
      </w:r>
      <w:r w:rsidR="004337F3">
        <w:tab/>
      </w:r>
      <w:r w:rsidR="004337F3">
        <w:tab/>
      </w:r>
      <w:r w:rsidR="004337F3">
        <w:tab/>
      </w:r>
      <w:r w:rsidR="004337F3" w:rsidRPr="002634EC">
        <w:rPr>
          <w:b/>
        </w:rPr>
        <w:t xml:space="preserve">D. </w:t>
      </w:r>
      <w:r w:rsidR="004337F3">
        <w:t>Đặc điểm cửa mắt và của kính lúp</w:t>
      </w:r>
    </w:p>
    <w:p w:rsidR="004337F3" w:rsidRDefault="004337F3" w:rsidP="004337F3">
      <w:pPr>
        <w:spacing w:line="240" w:lineRule="auto"/>
        <w:ind w:firstLine="0"/>
      </w:pPr>
      <w:r>
        <w:rPr>
          <w:b/>
        </w:rPr>
        <w:t xml:space="preserve">Câu 2. </w:t>
      </w:r>
      <w:r>
        <w:t xml:space="preserve">Cách thực hiện nào sau đây vẫn cho phép </w:t>
      </w:r>
      <w:r w:rsidRPr="002634EC">
        <w:t>tiếp</w:t>
      </w:r>
      <w:r>
        <w:t xml:space="preserve"> tục </w:t>
      </w:r>
      <w:r w:rsidRPr="002634EC">
        <w:t>ngắm</w:t>
      </w:r>
      <w:r>
        <w:t xml:space="preserve"> chừng ở vô cực?</w:t>
      </w:r>
    </w:p>
    <w:p w:rsidR="004337F3" w:rsidRDefault="004337F3" w:rsidP="004337F3">
      <w:pPr>
        <w:spacing w:line="240" w:lineRule="auto"/>
      </w:pPr>
      <w:r w:rsidRPr="002634EC">
        <w:rPr>
          <w:b/>
        </w:rPr>
        <w:t xml:space="preserve">A. </w:t>
      </w:r>
      <w:r>
        <w:t>Dời vật.</w:t>
      </w:r>
      <w:r>
        <w:tab/>
      </w:r>
      <w:r>
        <w:tab/>
      </w:r>
      <w:r>
        <w:tab/>
      </w:r>
      <w:r>
        <w:tab/>
      </w:r>
      <w:r>
        <w:tab/>
      </w:r>
      <w:r>
        <w:tab/>
      </w:r>
      <w:r>
        <w:tab/>
      </w:r>
      <w:r w:rsidRPr="002634EC">
        <w:rPr>
          <w:b/>
        </w:rPr>
        <w:t xml:space="preserve">B. </w:t>
      </w:r>
      <w:r>
        <w:t>Dời thấu lánh.</w:t>
      </w:r>
    </w:p>
    <w:p w:rsidR="004337F3" w:rsidRDefault="00E17875" w:rsidP="004337F3">
      <w:pPr>
        <w:spacing w:line="240" w:lineRule="auto"/>
      </w:pPr>
      <w:r>
        <w:rPr>
          <w:b/>
        </w:rPr>
        <w:t>C</w:t>
      </w:r>
      <w:r w:rsidR="004337F3" w:rsidRPr="002634EC">
        <w:rPr>
          <w:b/>
        </w:rPr>
        <w:t xml:space="preserve">. </w:t>
      </w:r>
      <w:r w:rsidR="004337F3">
        <w:t>Dời mắt.</w:t>
      </w:r>
      <w:r w:rsidR="004337F3">
        <w:tab/>
      </w:r>
      <w:r w:rsidR="004337F3">
        <w:tab/>
      </w:r>
      <w:r w:rsidR="004337F3">
        <w:tab/>
      </w:r>
      <w:r w:rsidR="004337F3">
        <w:tab/>
      </w:r>
      <w:r w:rsidR="004337F3">
        <w:tab/>
      </w:r>
      <w:r w:rsidR="004337F3">
        <w:tab/>
      </w:r>
      <w:r w:rsidR="004337F3">
        <w:tab/>
      </w:r>
      <w:r w:rsidR="004337F3" w:rsidRPr="002634EC">
        <w:rPr>
          <w:b/>
        </w:rPr>
        <w:t xml:space="preserve">D. </w:t>
      </w:r>
      <w:r w:rsidR="004337F3">
        <w:t>Ghép sát đồng trục một thấu kính.</w:t>
      </w:r>
    </w:p>
    <w:p w:rsidR="004337F3" w:rsidRDefault="004337F3" w:rsidP="004337F3">
      <w:pPr>
        <w:spacing w:line="240" w:lineRule="auto"/>
        <w:ind w:firstLine="0"/>
      </w:pPr>
      <w:r>
        <w:rPr>
          <w:b/>
        </w:rPr>
        <w:t xml:space="preserve">Câu 3. </w:t>
      </w:r>
      <w:r>
        <w:t>Ngắm chừng ở điểm cực cận là</w:t>
      </w:r>
    </w:p>
    <w:p w:rsidR="004337F3" w:rsidRDefault="004337F3" w:rsidP="004337F3">
      <w:pPr>
        <w:spacing w:line="240" w:lineRule="auto"/>
      </w:pPr>
      <w:r w:rsidRPr="002634EC">
        <w:rPr>
          <w:b/>
        </w:rPr>
        <w:t xml:space="preserve">A. </w:t>
      </w:r>
      <w:r>
        <w:t>điều chỉnh kính hay vật sao cho vật nằm đúng ở điểm cực cận C</w:t>
      </w:r>
      <w:r>
        <w:rPr>
          <w:vertAlign w:val="subscript"/>
        </w:rPr>
        <w:t>C</w:t>
      </w:r>
      <w:r>
        <w:t>của mắt.</w:t>
      </w:r>
    </w:p>
    <w:p w:rsidR="004337F3" w:rsidRDefault="004337F3" w:rsidP="004337F3">
      <w:pPr>
        <w:spacing w:line="240" w:lineRule="auto"/>
      </w:pPr>
      <w:r w:rsidRPr="002634EC">
        <w:rPr>
          <w:b/>
        </w:rPr>
        <w:t xml:space="preserve">B. </w:t>
      </w:r>
      <w:r>
        <w:t>điều chỉnh kính hay vật sao cho ảnh của vật nằm đúng ở điểm cực cận C</w:t>
      </w:r>
      <w:r>
        <w:rPr>
          <w:vertAlign w:val="subscript"/>
        </w:rPr>
        <w:t>C</w:t>
      </w:r>
      <w:r>
        <w:t xml:space="preserve"> của mắt. </w:t>
      </w:r>
    </w:p>
    <w:p w:rsidR="004337F3" w:rsidRDefault="00E17875" w:rsidP="004337F3">
      <w:pPr>
        <w:spacing w:line="240" w:lineRule="auto"/>
      </w:pPr>
      <w:r>
        <w:rPr>
          <w:b/>
        </w:rPr>
        <w:t>C</w:t>
      </w:r>
      <w:r w:rsidR="004337F3" w:rsidRPr="002634EC">
        <w:rPr>
          <w:b/>
        </w:rPr>
        <w:t xml:space="preserve">. </w:t>
      </w:r>
      <w:r w:rsidR="004337F3">
        <w:t>điều chỉnh kính sao cho vật nằm đúng ở điểm cực cận C</w:t>
      </w:r>
      <w:r w:rsidR="004337F3">
        <w:rPr>
          <w:vertAlign w:val="subscript"/>
        </w:rPr>
        <w:t>C</w:t>
      </w:r>
      <w:r w:rsidR="004337F3">
        <w:t xml:space="preserve"> của mắt.</w:t>
      </w:r>
    </w:p>
    <w:p w:rsidR="004337F3" w:rsidRDefault="004337F3" w:rsidP="004337F3">
      <w:pPr>
        <w:spacing w:line="240" w:lineRule="auto"/>
      </w:pPr>
      <w:r w:rsidRPr="002634EC">
        <w:rPr>
          <w:b/>
        </w:rPr>
        <w:t xml:space="preserve">D. </w:t>
      </w:r>
      <w:r>
        <w:t>điều chỉnh vật sao cho vật nằm đúng ở điểm cực cận C</w:t>
      </w:r>
      <w:r>
        <w:rPr>
          <w:vertAlign w:val="subscript"/>
        </w:rPr>
        <w:t>C</w:t>
      </w:r>
      <w:r>
        <w:t xml:space="preserve"> của mắt.</w:t>
      </w:r>
    </w:p>
    <w:p w:rsidR="004337F3" w:rsidRDefault="004337F3" w:rsidP="004337F3">
      <w:pPr>
        <w:spacing w:line="240" w:lineRule="auto"/>
        <w:ind w:firstLine="0"/>
      </w:pPr>
      <w:r>
        <w:rPr>
          <w:b/>
        </w:rPr>
        <w:t xml:space="preserve">Câu 4. </w:t>
      </w:r>
      <w:r>
        <w:t>Ngắm chừng ở điểm cực viễn là</w:t>
      </w:r>
    </w:p>
    <w:p w:rsidR="004337F3" w:rsidRDefault="004337F3" w:rsidP="004337F3">
      <w:pPr>
        <w:spacing w:line="240" w:lineRule="auto"/>
      </w:pPr>
      <w:r w:rsidRPr="002634EC">
        <w:rPr>
          <w:b/>
        </w:rPr>
        <w:t xml:space="preserve">A. </w:t>
      </w:r>
      <w:r>
        <w:t>điều chỉnh lánh hay vật sao cho vật nằm đúng ở điểm cực viễn C</w:t>
      </w:r>
      <w:r>
        <w:rPr>
          <w:vertAlign w:val="subscript"/>
        </w:rPr>
        <w:t>V</w:t>
      </w:r>
      <w:r>
        <w:t xml:space="preserve"> của mắt.</w:t>
      </w:r>
    </w:p>
    <w:p w:rsidR="004337F3" w:rsidRDefault="004337F3" w:rsidP="004337F3">
      <w:pPr>
        <w:spacing w:line="240" w:lineRule="auto"/>
      </w:pPr>
      <w:r w:rsidRPr="002634EC">
        <w:rPr>
          <w:b/>
        </w:rPr>
        <w:t xml:space="preserve">B. </w:t>
      </w:r>
      <w:r>
        <w:t>điều chỉnh kính hay vật sao cho ảnh của vật nằm đúng ở điểm cực viễn C</w:t>
      </w:r>
      <w:r>
        <w:rPr>
          <w:vertAlign w:val="subscript"/>
        </w:rPr>
        <w:t>V</w:t>
      </w:r>
      <w:r>
        <w:t xml:space="preserve"> của mắt. </w:t>
      </w:r>
    </w:p>
    <w:p w:rsidR="004337F3" w:rsidRDefault="00E17875" w:rsidP="004337F3">
      <w:pPr>
        <w:spacing w:line="240" w:lineRule="auto"/>
      </w:pPr>
      <w:r>
        <w:rPr>
          <w:b/>
        </w:rPr>
        <w:t>C</w:t>
      </w:r>
      <w:r w:rsidR="004337F3" w:rsidRPr="002634EC">
        <w:rPr>
          <w:b/>
        </w:rPr>
        <w:t xml:space="preserve">. </w:t>
      </w:r>
      <w:r w:rsidR="004337F3">
        <w:t>điều chỉnh kính sao cho vật nằm đúng ở điểm cực viễn C</w:t>
      </w:r>
      <w:r w:rsidR="004337F3">
        <w:rPr>
          <w:vertAlign w:val="subscript"/>
        </w:rPr>
        <w:t>V</w:t>
      </w:r>
      <w:r w:rsidR="004337F3">
        <w:t xml:space="preserve"> của mắt.</w:t>
      </w:r>
    </w:p>
    <w:p w:rsidR="004337F3" w:rsidRDefault="004337F3" w:rsidP="004337F3">
      <w:pPr>
        <w:spacing w:line="240" w:lineRule="auto"/>
      </w:pPr>
      <w:r w:rsidRPr="002634EC">
        <w:rPr>
          <w:b/>
        </w:rPr>
        <w:t xml:space="preserve">D. </w:t>
      </w:r>
      <w:r>
        <w:t>điều chỉnh vật sao cho vật nằm đúng ở điểm cực viễn C</w:t>
      </w:r>
      <w:r>
        <w:rPr>
          <w:vertAlign w:val="subscript"/>
        </w:rPr>
        <w:t>V</w:t>
      </w:r>
      <w:r>
        <w:t xml:space="preserve"> của mắt.</w:t>
      </w:r>
    </w:p>
    <w:p w:rsidR="004337F3" w:rsidRDefault="004337F3" w:rsidP="004337F3">
      <w:pPr>
        <w:spacing w:line="240" w:lineRule="auto"/>
        <w:ind w:firstLine="0"/>
      </w:pPr>
      <w:r>
        <w:rPr>
          <w:b/>
        </w:rPr>
        <w:t xml:space="preserve">Câu 5. </w:t>
      </w:r>
      <w:r>
        <w:t>Số độ bội giác G của một dụng cụ quang là:</w:t>
      </w:r>
    </w:p>
    <w:p w:rsidR="004337F3" w:rsidRDefault="004337F3" w:rsidP="004337F3">
      <w:pPr>
        <w:spacing w:line="240" w:lineRule="auto"/>
      </w:pPr>
      <w:r w:rsidRPr="002634EC">
        <w:rPr>
          <w:b/>
        </w:rPr>
        <w:t xml:space="preserve">A. </w:t>
      </w:r>
      <w:r>
        <w:t>Tỉ số giữa góc trông ảnh của vật qua dụng cụ quang với góc trông trực tiếp vật.</w:t>
      </w:r>
    </w:p>
    <w:p w:rsidR="004337F3" w:rsidRDefault="004337F3" w:rsidP="004337F3">
      <w:pPr>
        <w:spacing w:line="240" w:lineRule="auto"/>
      </w:pPr>
      <w:r w:rsidRPr="002634EC">
        <w:rPr>
          <w:b/>
        </w:rPr>
        <w:t xml:space="preserve">B. </w:t>
      </w:r>
      <w:r>
        <w:t>Tỉ số giữa góc trông trực tiếp vật với góc trông ảnh của vật qua dụng cụ quang</w:t>
      </w:r>
    </w:p>
    <w:p w:rsidR="004337F3" w:rsidRDefault="00E17875" w:rsidP="004337F3">
      <w:pPr>
        <w:spacing w:line="240" w:lineRule="auto"/>
      </w:pPr>
      <w:r>
        <w:rPr>
          <w:b/>
        </w:rPr>
        <w:t>C</w:t>
      </w:r>
      <w:r w:rsidR="004337F3" w:rsidRPr="002634EC">
        <w:rPr>
          <w:b/>
        </w:rPr>
        <w:t xml:space="preserve">. </w:t>
      </w:r>
      <w:r w:rsidR="004337F3">
        <w:t>Tỉ số giữa góc trông ảnh của vật qua dụng cụ quang với góc trông trực tiếp vật lớn nhất</w:t>
      </w:r>
    </w:p>
    <w:p w:rsidR="004337F3" w:rsidRDefault="004337F3" w:rsidP="004337F3">
      <w:pPr>
        <w:spacing w:line="240" w:lineRule="auto"/>
      </w:pPr>
      <w:r w:rsidRPr="002634EC">
        <w:rPr>
          <w:b/>
        </w:rPr>
        <w:t xml:space="preserve">D. </w:t>
      </w:r>
      <w:r>
        <w:t>Tỉ số giữa góc trông ảnh của vật qua dụng cụ quang với góc trông trực tiếp vật khi vật đặt ở điểm cực viễn của mắt.</w:t>
      </w:r>
    </w:p>
    <w:p w:rsidR="004337F3" w:rsidRDefault="004337F3" w:rsidP="004337F3">
      <w:pPr>
        <w:spacing w:line="240" w:lineRule="auto"/>
        <w:ind w:firstLine="0"/>
      </w:pPr>
      <w:r>
        <w:rPr>
          <w:b/>
        </w:rPr>
        <w:t xml:space="preserve">Câu 6. </w:t>
      </w:r>
      <w:r>
        <w:t>Chọn câu sai.</w:t>
      </w:r>
    </w:p>
    <w:p w:rsidR="004337F3" w:rsidRDefault="004337F3" w:rsidP="004337F3">
      <w:pPr>
        <w:spacing w:line="240" w:lineRule="auto"/>
      </w:pPr>
      <w:r w:rsidRPr="002634EC">
        <w:rPr>
          <w:b/>
        </w:rPr>
        <w:t xml:space="preserve">A. </w:t>
      </w:r>
      <w:r>
        <w:t>Đối với kính lúp, vật phải có vị trí ở bên trong đoạn từ quang tâm kính đến tiêu điểm vật chính.</w:t>
      </w:r>
    </w:p>
    <w:p w:rsidR="004337F3" w:rsidRDefault="004337F3" w:rsidP="004337F3">
      <w:pPr>
        <w:spacing w:line="240" w:lineRule="auto"/>
      </w:pPr>
      <w:r w:rsidRPr="002634EC">
        <w:rPr>
          <w:b/>
        </w:rPr>
        <w:t xml:space="preserve">B. </w:t>
      </w:r>
      <w:r>
        <w:t>Kính lúp được cấu tạo bởi thấu kính hội tụ hay hệ ghép tương đương một thấu kính hội tụ có tiêu cự lớn.</w:t>
      </w:r>
    </w:p>
    <w:p w:rsidR="004337F3" w:rsidRDefault="00E17875" w:rsidP="004337F3">
      <w:pPr>
        <w:spacing w:line="240" w:lineRule="auto"/>
      </w:pPr>
      <w:r>
        <w:rPr>
          <w:b/>
        </w:rPr>
        <w:t>C</w:t>
      </w:r>
      <w:r w:rsidR="004337F3" w:rsidRPr="002634EC">
        <w:rPr>
          <w:b/>
        </w:rPr>
        <w:t xml:space="preserve">. </w:t>
      </w:r>
      <w:r w:rsidR="004337F3">
        <w:t>Các dụng cụ quang bổ trợ cho mắt đều có tác dụng tạo ảnh của vật với góc trông lớn hơn góc trông vật nhiều lần.</w:t>
      </w:r>
    </w:p>
    <w:p w:rsidR="004337F3" w:rsidRDefault="004337F3" w:rsidP="004337F3">
      <w:pPr>
        <w:spacing w:line="240" w:lineRule="auto"/>
      </w:pPr>
      <w:r w:rsidRPr="002634EC">
        <w:rPr>
          <w:b/>
        </w:rPr>
        <w:t xml:space="preserve">D. </w:t>
      </w:r>
      <w:r>
        <w:t>Đại lượng đặc trưng của các dụng cụ quang bổ trợ cho mắt là số bội giác hay còn gọi là số phóng đại góc</w:t>
      </w:r>
    </w:p>
    <w:p w:rsidR="004337F3" w:rsidRDefault="004337F3" w:rsidP="004337F3">
      <w:pPr>
        <w:spacing w:line="240" w:lineRule="auto"/>
        <w:ind w:firstLine="0"/>
      </w:pPr>
      <w:r>
        <w:rPr>
          <w:b/>
        </w:rPr>
        <w:t xml:space="preserve">Câu 7. </w:t>
      </w:r>
      <w:r>
        <w:t>Số bội giác của kính lúp ngắm chừng ở vô cực phụ thuộc vào yếu tố nào?</w:t>
      </w:r>
    </w:p>
    <w:p w:rsidR="004337F3" w:rsidRDefault="004337F3" w:rsidP="004337F3">
      <w:pPr>
        <w:spacing w:line="240" w:lineRule="auto"/>
      </w:pPr>
      <w:r w:rsidRPr="002634EC">
        <w:rPr>
          <w:b/>
        </w:rPr>
        <w:t xml:space="preserve">A. </w:t>
      </w:r>
      <w:r>
        <w:t>Tiêu cự của kính lúp và khoảng OC</w:t>
      </w:r>
      <w:r>
        <w:rPr>
          <w:vertAlign w:val="subscript"/>
        </w:rPr>
        <w:t>C</w:t>
      </w:r>
      <w:r>
        <w:t xml:space="preserve"> của mắt</w:t>
      </w:r>
    </w:p>
    <w:p w:rsidR="004337F3" w:rsidRDefault="004337F3" w:rsidP="004337F3">
      <w:pPr>
        <w:spacing w:line="240" w:lineRule="auto"/>
      </w:pPr>
      <w:r w:rsidRPr="002634EC">
        <w:rPr>
          <w:b/>
        </w:rPr>
        <w:t xml:space="preserve">B. </w:t>
      </w:r>
      <w:r>
        <w:t>Độ lớn của vật và khoảng cách từ mắt đến kính</w:t>
      </w:r>
    </w:p>
    <w:p w:rsidR="004337F3" w:rsidRDefault="00E17875" w:rsidP="004337F3">
      <w:pPr>
        <w:spacing w:line="240" w:lineRule="auto"/>
      </w:pPr>
      <w:r>
        <w:rPr>
          <w:b/>
        </w:rPr>
        <w:t>C</w:t>
      </w:r>
      <w:r w:rsidR="004337F3" w:rsidRPr="002634EC">
        <w:rPr>
          <w:b/>
        </w:rPr>
        <w:t xml:space="preserve">. </w:t>
      </w:r>
      <w:r w:rsidR="004337F3">
        <w:t>Tiêu cự của kính lúp và khoảng cách từ mắt đến kính</w:t>
      </w:r>
    </w:p>
    <w:p w:rsidR="004337F3" w:rsidRPr="004D171E" w:rsidRDefault="004337F3" w:rsidP="004337F3">
      <w:pPr>
        <w:spacing w:line="240" w:lineRule="auto"/>
      </w:pPr>
      <w:r w:rsidRPr="002634EC">
        <w:rPr>
          <w:b/>
        </w:rPr>
        <w:t xml:space="preserve">D. </w:t>
      </w:r>
      <w:r>
        <w:t>Độ lớn của vật và khoảng cực cận OC</w:t>
      </w:r>
      <w:r>
        <w:rPr>
          <w:vertAlign w:val="subscript"/>
        </w:rPr>
        <w:t>C</w:t>
      </w:r>
      <w:r>
        <w:t xml:space="preserve"> của mắt</w:t>
      </w:r>
    </w:p>
    <w:p w:rsidR="004337F3" w:rsidRDefault="004337F3" w:rsidP="004337F3">
      <w:pPr>
        <w:spacing w:line="240" w:lineRule="auto"/>
        <w:ind w:firstLine="0"/>
      </w:pPr>
      <w:r>
        <w:rPr>
          <w:b/>
        </w:rPr>
        <w:t xml:space="preserve">Câu 8. </w:t>
      </w:r>
      <w:r>
        <w:t>Kính lúp là</w:t>
      </w:r>
    </w:p>
    <w:p w:rsidR="004337F3" w:rsidRDefault="004337F3" w:rsidP="004337F3">
      <w:pPr>
        <w:spacing w:line="240" w:lineRule="auto"/>
      </w:pPr>
      <w:r w:rsidRPr="002634EC">
        <w:rPr>
          <w:b/>
        </w:rPr>
        <w:t xml:space="preserve">A. </w:t>
      </w:r>
      <w:r>
        <w:t>một dụng cụ quang có tác dụng làm tăng góc trông bằng cách tạo ra một ảnh ảo cùng chiều, lớn hơn vật.</w:t>
      </w:r>
    </w:p>
    <w:p w:rsidR="004337F3" w:rsidRDefault="004337F3" w:rsidP="004337F3">
      <w:pPr>
        <w:spacing w:line="240" w:lineRule="auto"/>
      </w:pPr>
      <w:r w:rsidRPr="002634EC">
        <w:rPr>
          <w:b/>
        </w:rPr>
        <w:t xml:space="preserve">B. </w:t>
      </w:r>
      <w:r>
        <w:t>một gương cầu lõm bổ trợ cho mắt trong việc quan sát các vật nhỏ, có tác dụng làm tăng góc trông bằng cách tạo ra một ảnh ảo cùng chiều, lớn hơn vật.</w:t>
      </w:r>
    </w:p>
    <w:p w:rsidR="004337F3" w:rsidRDefault="004337F3" w:rsidP="004337F3">
      <w:pPr>
        <w:spacing w:line="240" w:lineRule="auto"/>
      </w:pPr>
      <w:r w:rsidRPr="002634EC">
        <w:rPr>
          <w:b/>
        </w:rPr>
        <w:t xml:space="preserve">C. </w:t>
      </w:r>
      <w:r>
        <w:t>một thấu kính hội tụ bổ trợ cho mắt ứong việc quan sát các vật nhỏ.</w:t>
      </w:r>
    </w:p>
    <w:p w:rsidR="004337F3" w:rsidRDefault="004337F3" w:rsidP="004337F3">
      <w:pPr>
        <w:spacing w:line="240" w:lineRule="auto"/>
      </w:pPr>
      <w:r w:rsidRPr="002634EC">
        <w:rPr>
          <w:b/>
        </w:rPr>
        <w:t xml:space="preserve">D. </w:t>
      </w:r>
      <w:r>
        <w:t>một quang cụ bổ trợ cho mắt trong việc quan sát các vật nhỏ, khi mắt nhìn qua quang cụ này thấy ảnh của vật dưới góc trông lớn hơn năng suất phân li.</w:t>
      </w:r>
    </w:p>
    <w:p w:rsidR="004337F3" w:rsidRDefault="004337F3" w:rsidP="004337F3">
      <w:pPr>
        <w:spacing w:line="240" w:lineRule="auto"/>
        <w:ind w:firstLine="0"/>
      </w:pPr>
      <w:r>
        <w:rPr>
          <w:b/>
        </w:rPr>
        <w:t xml:space="preserve">Câu 9. </w:t>
      </w:r>
      <w:r>
        <w:t>Số bội giác của kính lúp ngắm chừng ở điểm cực cận không phụ thuộc (các) yểu tố nào?</w:t>
      </w:r>
    </w:p>
    <w:p w:rsidR="004337F3" w:rsidRDefault="004337F3" w:rsidP="004337F3">
      <w:pPr>
        <w:spacing w:line="240" w:lineRule="auto"/>
      </w:pPr>
      <w:r w:rsidRPr="002634EC">
        <w:rPr>
          <w:b/>
        </w:rPr>
        <w:t xml:space="preserve">A. </w:t>
      </w:r>
      <w:r>
        <w:t>Tiêu cự của kính lúp.</w:t>
      </w:r>
      <w:r>
        <w:tab/>
      </w:r>
      <w:r>
        <w:tab/>
      </w:r>
      <w:r>
        <w:tab/>
      </w:r>
      <w:r>
        <w:tab/>
      </w:r>
      <w:r w:rsidRPr="002634EC">
        <w:rPr>
          <w:b/>
        </w:rPr>
        <w:t xml:space="preserve">B. </w:t>
      </w:r>
      <w:r>
        <w:t>Độ lớn của vật.</w:t>
      </w:r>
    </w:p>
    <w:p w:rsidR="004337F3" w:rsidRPr="00FD723E" w:rsidRDefault="004337F3" w:rsidP="004337F3">
      <w:pPr>
        <w:spacing w:line="240" w:lineRule="auto"/>
      </w:pPr>
      <w:r>
        <w:rPr>
          <w:b/>
        </w:rPr>
        <w:t>C.</w:t>
      </w:r>
      <w:r>
        <w:t xml:space="preserve"> Khoảng cách từ mắ đến kính</w:t>
      </w:r>
      <w:r>
        <w:tab/>
      </w:r>
      <w:r>
        <w:tab/>
      </w:r>
      <w:r>
        <w:tab/>
      </w:r>
      <w:r>
        <w:rPr>
          <w:b/>
        </w:rPr>
        <w:t>D.</w:t>
      </w:r>
      <w:r>
        <w:t xml:space="preserve"> Khoảng cực cận OC</w:t>
      </w:r>
      <w:r>
        <w:rPr>
          <w:vertAlign w:val="subscript"/>
        </w:rPr>
        <w:t>C</w:t>
      </w:r>
      <w:r>
        <w:t xml:space="preserve"> của mắt</w:t>
      </w:r>
    </w:p>
    <w:p w:rsidR="004337F3" w:rsidRDefault="004337F3" w:rsidP="004337F3">
      <w:pPr>
        <w:spacing w:line="240" w:lineRule="auto"/>
        <w:ind w:firstLine="0"/>
      </w:pPr>
      <w:r>
        <w:rPr>
          <w:b/>
        </w:rPr>
        <w:t xml:space="preserve">Câu 10. </w:t>
      </w:r>
      <w:r>
        <w:t xml:space="preserve">Điều nào sau là </w:t>
      </w:r>
      <w:r>
        <w:rPr>
          <w:b/>
        </w:rPr>
        <w:t>sai</w:t>
      </w:r>
      <w:r>
        <w:t xml:space="preserve"> khi nói về ảnh ảo qua dụng cụ quang học</w:t>
      </w:r>
    </w:p>
    <w:p w:rsidR="004337F3" w:rsidRDefault="004337F3" w:rsidP="004337F3">
      <w:pPr>
        <w:spacing w:line="240" w:lineRule="auto"/>
      </w:pPr>
      <w:r w:rsidRPr="002634EC">
        <w:rPr>
          <w:b/>
        </w:rPr>
        <w:t xml:space="preserve">A. </w:t>
      </w:r>
      <w:r>
        <w:t>Ảnh ảo không thể hứng được trên màn</w:t>
      </w:r>
    </w:p>
    <w:p w:rsidR="004337F3" w:rsidRDefault="004337F3" w:rsidP="004337F3">
      <w:pPr>
        <w:spacing w:line="240" w:lineRule="auto"/>
      </w:pPr>
      <w:r w:rsidRPr="002634EC">
        <w:rPr>
          <w:b/>
        </w:rPr>
        <w:t xml:space="preserve">B. </w:t>
      </w:r>
      <w:r>
        <w:t>Ảnh ảo nằm trên đường kéo dài của chùm tia sáng phản xạ hoặc chùm tia ló</w:t>
      </w:r>
    </w:p>
    <w:p w:rsidR="004337F3" w:rsidRDefault="00E17875" w:rsidP="004337F3">
      <w:pPr>
        <w:spacing w:line="240" w:lineRule="auto"/>
      </w:pPr>
      <w:r>
        <w:rPr>
          <w:b/>
        </w:rPr>
        <w:t>C</w:t>
      </w:r>
      <w:r w:rsidR="004337F3" w:rsidRPr="002634EC">
        <w:rPr>
          <w:b/>
        </w:rPr>
        <w:t xml:space="preserve">. </w:t>
      </w:r>
      <w:r w:rsidR="004337F3">
        <w:t>Ảnh ảo có thể quan sát được bằng mắt</w:t>
      </w:r>
    </w:p>
    <w:p w:rsidR="004337F3" w:rsidRPr="004D171E" w:rsidRDefault="004337F3" w:rsidP="004337F3">
      <w:pPr>
        <w:spacing w:line="240" w:lineRule="auto"/>
      </w:pPr>
      <w:r w:rsidRPr="002634EC">
        <w:rPr>
          <w:b/>
        </w:rPr>
        <w:t xml:space="preserve">D. </w:t>
      </w:r>
      <w:r>
        <w:t>Ảnh ảo không thể quan sát được bằng mắt</w:t>
      </w:r>
    </w:p>
    <w:p w:rsidR="004337F3" w:rsidRDefault="004337F3" w:rsidP="004337F3">
      <w:pPr>
        <w:spacing w:line="240" w:lineRule="auto"/>
        <w:ind w:firstLine="0"/>
      </w:pPr>
      <w:r>
        <w:rPr>
          <w:b/>
        </w:rPr>
        <w:t xml:space="preserve">Câu 11. </w:t>
      </w:r>
      <w:r>
        <w:t>Trong trường hợp ngắm chừng nào thì sổ bội giác của kính lúp tỉ lệ nghịch với tiêu cự?</w:t>
      </w:r>
    </w:p>
    <w:p w:rsidR="004337F3" w:rsidRDefault="004337F3" w:rsidP="004337F3">
      <w:pPr>
        <w:spacing w:line="240" w:lineRule="auto"/>
      </w:pPr>
      <w:r w:rsidRPr="002634EC">
        <w:rPr>
          <w:b/>
        </w:rPr>
        <w:t xml:space="preserve">A. </w:t>
      </w:r>
      <w:r>
        <w:t xml:space="preserve">Ở vô </w:t>
      </w:r>
      <w:r w:rsidRPr="002634EC">
        <w:t>cực.</w:t>
      </w:r>
      <w:r w:rsidRPr="002634EC">
        <w:rPr>
          <w:b/>
        </w:rPr>
        <w:t xml:space="preserve"> </w:t>
      </w:r>
      <w:r>
        <w:rPr>
          <w:b/>
        </w:rPr>
        <w:tab/>
      </w:r>
      <w:r>
        <w:rPr>
          <w:b/>
        </w:rPr>
        <w:tab/>
      </w:r>
      <w:r>
        <w:rPr>
          <w:b/>
        </w:rPr>
        <w:tab/>
      </w:r>
      <w:r>
        <w:rPr>
          <w:b/>
        </w:rPr>
        <w:tab/>
      </w:r>
      <w:r w:rsidRPr="002634EC">
        <w:rPr>
          <w:b/>
        </w:rPr>
        <w:t xml:space="preserve">B. </w:t>
      </w:r>
      <w:r>
        <w:t>Ở điểm cực viễn nói chung</w:t>
      </w:r>
    </w:p>
    <w:p w:rsidR="004337F3" w:rsidRDefault="004337F3" w:rsidP="004337F3">
      <w:pPr>
        <w:spacing w:line="240" w:lineRule="auto"/>
      </w:pPr>
      <w:r w:rsidRPr="002634EC">
        <w:rPr>
          <w:b/>
        </w:rPr>
        <w:t xml:space="preserve">D. </w:t>
      </w:r>
      <w:r>
        <w:t>Ở điểm cực cận.</w:t>
      </w:r>
      <w:r>
        <w:tab/>
      </w:r>
      <w:r>
        <w:tab/>
      </w:r>
      <w:r>
        <w:tab/>
      </w:r>
      <w:r>
        <w:tab/>
      </w:r>
      <w:r w:rsidRPr="002634EC">
        <w:rPr>
          <w:b/>
        </w:rPr>
        <w:t xml:space="preserve">D. </w:t>
      </w:r>
      <w:r>
        <w:t>Ở vị trí bất kì.</w:t>
      </w:r>
    </w:p>
    <w:p w:rsidR="004337F3" w:rsidRDefault="004337F3" w:rsidP="004337F3">
      <w:pPr>
        <w:spacing w:line="240" w:lineRule="auto"/>
        <w:ind w:firstLine="0"/>
      </w:pPr>
      <w:r>
        <w:rPr>
          <w:b/>
        </w:rPr>
        <w:t xml:space="preserve">Câu 12. </w:t>
      </w:r>
      <w:r>
        <w:t>Khi dùng một thấu kính hội tụ tiêu cự f làm kính lúp để nhìn một vật, ta phải đặt vật cách kính một khoảng</w:t>
      </w:r>
    </w:p>
    <w:p w:rsidR="004337F3" w:rsidRDefault="004337F3" w:rsidP="004337F3">
      <w:pPr>
        <w:spacing w:line="240" w:lineRule="auto"/>
      </w:pPr>
      <w:r w:rsidRPr="002634EC">
        <w:rPr>
          <w:b/>
        </w:rPr>
        <w:t xml:space="preserve">A. </w:t>
      </w:r>
      <w:r>
        <w:t>bằng f.</w:t>
      </w:r>
      <w:r>
        <w:tab/>
      </w:r>
      <w:r>
        <w:tab/>
      </w:r>
      <w:r>
        <w:tab/>
      </w:r>
      <w:r>
        <w:tab/>
      </w:r>
      <w:r>
        <w:tab/>
      </w:r>
      <w:r w:rsidRPr="002634EC">
        <w:rPr>
          <w:b/>
        </w:rPr>
        <w:t xml:space="preserve">B. </w:t>
      </w:r>
      <w:r>
        <w:t>nhỏ hơn hoặc bằng f.</w:t>
      </w:r>
    </w:p>
    <w:p w:rsidR="004337F3" w:rsidRDefault="004337F3" w:rsidP="004337F3">
      <w:pPr>
        <w:spacing w:line="240" w:lineRule="auto"/>
      </w:pPr>
      <w:r w:rsidRPr="002634EC">
        <w:rPr>
          <w:b/>
        </w:rPr>
        <w:t xml:space="preserve">C. </w:t>
      </w:r>
      <w:r>
        <w:t>giữa f và 2f.</w:t>
      </w:r>
      <w:r>
        <w:tab/>
      </w:r>
      <w:r>
        <w:tab/>
      </w:r>
      <w:r>
        <w:tab/>
      </w:r>
      <w:r>
        <w:tab/>
      </w:r>
      <w:r w:rsidRPr="002634EC">
        <w:rPr>
          <w:b/>
        </w:rPr>
        <w:t xml:space="preserve">D. </w:t>
      </w:r>
      <w:r>
        <w:t>lớn hơn 2f.</w:t>
      </w:r>
    </w:p>
    <w:p w:rsidR="004337F3" w:rsidRDefault="004337F3" w:rsidP="004337F3">
      <w:pPr>
        <w:spacing w:line="240" w:lineRule="auto"/>
        <w:ind w:firstLine="0"/>
      </w:pPr>
      <w:r>
        <w:rPr>
          <w:b/>
        </w:rPr>
        <w:t xml:space="preserve">Câu 13. </w:t>
      </w:r>
      <w:r>
        <w:t>Với α  là góc trông ảnh của vật qua dụng cụ quang học (kính lúp, kính hiển vi); α</w:t>
      </w:r>
      <w:r>
        <w:rPr>
          <w:vertAlign w:val="subscript"/>
        </w:rPr>
        <w:t>0</w:t>
      </w:r>
      <w:r>
        <w:t xml:space="preserve"> là góc trông vật trực tiếp vật đặt ở điểm cực cận và mắt, độ bội giác khi quan sát vật qua dụng cụ quang học là:</w:t>
      </w:r>
    </w:p>
    <w:p w:rsidR="004337F3" w:rsidRDefault="004337F3" w:rsidP="004337F3">
      <w:pPr>
        <w:spacing w:line="240" w:lineRule="auto"/>
        <w:rPr>
          <w:vertAlign w:val="subscript"/>
        </w:rPr>
      </w:pPr>
      <w:r w:rsidRPr="002634EC">
        <w:rPr>
          <w:b/>
        </w:rPr>
        <w:t xml:space="preserve">A. </w:t>
      </w:r>
      <w:r>
        <w:t>G = α</w:t>
      </w:r>
      <w:r>
        <w:rPr>
          <w:vertAlign w:val="subscript"/>
        </w:rPr>
        <w:t>0</w:t>
      </w:r>
      <w:r>
        <w:t>/α</w:t>
      </w:r>
      <w:r>
        <w:tab/>
      </w:r>
      <w:r>
        <w:tab/>
      </w:r>
      <w:r w:rsidRPr="002634EC">
        <w:rPr>
          <w:b/>
        </w:rPr>
        <w:t xml:space="preserve">B. </w:t>
      </w:r>
      <w:r>
        <w:t>G = cosα/cosα</w:t>
      </w:r>
      <w:r>
        <w:rPr>
          <w:vertAlign w:val="subscript"/>
        </w:rPr>
        <w:t>0</w:t>
      </w:r>
      <w:r>
        <w:tab/>
      </w:r>
      <w:r>
        <w:tab/>
      </w:r>
      <w:r w:rsidR="00E17875">
        <w:rPr>
          <w:b/>
        </w:rPr>
        <w:t>C</w:t>
      </w:r>
      <w:r w:rsidRPr="002634EC">
        <w:rPr>
          <w:b/>
        </w:rPr>
        <w:t xml:space="preserve">. </w:t>
      </w:r>
      <w:r>
        <w:t>G = α/α</w:t>
      </w:r>
      <w:r>
        <w:rPr>
          <w:vertAlign w:val="subscript"/>
        </w:rPr>
        <w:t>0</w:t>
      </w:r>
      <w:r>
        <w:tab/>
      </w:r>
      <w:r>
        <w:tab/>
      </w:r>
      <w:r w:rsidRPr="002634EC">
        <w:rPr>
          <w:b/>
        </w:rPr>
        <w:t xml:space="preserve">D. </w:t>
      </w:r>
      <w:r>
        <w:t>G = tanα/tanα</w:t>
      </w:r>
      <w:r>
        <w:rPr>
          <w:vertAlign w:val="subscript"/>
        </w:rPr>
        <w:t>0</w:t>
      </w:r>
    </w:p>
    <w:p w:rsidR="004337F3" w:rsidRDefault="004337F3" w:rsidP="004337F3">
      <w:pPr>
        <w:spacing w:line="240" w:lineRule="auto"/>
      </w:pPr>
    </w:p>
    <w:p w:rsidR="004337F3" w:rsidRDefault="004337F3" w:rsidP="004337F3">
      <w:pPr>
        <w:pStyle w:val="Heading2"/>
        <w:shd w:val="clear" w:color="auto" w:fill="F4B083" w:themeFill="accent2" w:themeFillTint="99"/>
      </w:pPr>
      <w:bookmarkStart w:id="43" w:name="_Toc524502733"/>
      <w:r>
        <w:t>ĐÁP ÁN TỔNG HỢP LÝ THUYẾT</w:t>
      </w:r>
      <w:bookmarkEnd w:id="43"/>
    </w:p>
    <w:p w:rsidR="004337F3" w:rsidRDefault="004337F3" w:rsidP="004337F3">
      <w:pPr>
        <w:spacing w:line="240" w:lineRule="auto"/>
        <w:ind w:firstLine="0"/>
        <w:rPr>
          <w:b/>
          <w:sz w:val="16"/>
        </w:rPr>
      </w:pPr>
    </w:p>
    <w:tbl>
      <w:tblPr>
        <w:tblStyle w:val="TableGrid"/>
        <w:tblW w:w="0" w:type="auto"/>
        <w:tblLook w:val="04A0" w:firstRow="1" w:lastRow="0" w:firstColumn="1" w:lastColumn="0" w:noHBand="0" w:noVBand="1"/>
      </w:tblPr>
      <w:tblGrid>
        <w:gridCol w:w="839"/>
        <w:gridCol w:w="839"/>
        <w:gridCol w:w="839"/>
        <w:gridCol w:w="839"/>
        <w:gridCol w:w="838"/>
        <w:gridCol w:w="838"/>
        <w:gridCol w:w="838"/>
        <w:gridCol w:w="839"/>
        <w:gridCol w:w="839"/>
        <w:gridCol w:w="881"/>
        <w:gridCol w:w="778"/>
        <w:gridCol w:w="778"/>
        <w:gridCol w:w="778"/>
      </w:tblGrid>
      <w:tr w:rsidR="004337F3" w:rsidRPr="00786F12" w:rsidTr="00A91BC1">
        <w:tc>
          <w:tcPr>
            <w:tcW w:w="839" w:type="dxa"/>
          </w:tcPr>
          <w:p w:rsidR="004337F3" w:rsidRPr="00786F12" w:rsidRDefault="004337F3" w:rsidP="00A91BC1">
            <w:pPr>
              <w:ind w:firstLine="0"/>
              <w:jc w:val="center"/>
              <w:rPr>
                <w:b/>
              </w:rPr>
            </w:pPr>
            <w:r w:rsidRPr="00786F12">
              <w:rPr>
                <w:b/>
              </w:rPr>
              <w:t>1.</w:t>
            </w:r>
          </w:p>
        </w:tc>
        <w:tc>
          <w:tcPr>
            <w:tcW w:w="839" w:type="dxa"/>
          </w:tcPr>
          <w:p w:rsidR="004337F3" w:rsidRPr="00786F12" w:rsidRDefault="004337F3" w:rsidP="00A91BC1">
            <w:pPr>
              <w:ind w:firstLine="0"/>
              <w:jc w:val="center"/>
              <w:rPr>
                <w:b/>
              </w:rPr>
            </w:pPr>
            <w:r w:rsidRPr="00786F12">
              <w:rPr>
                <w:b/>
              </w:rPr>
              <w:t>2.</w:t>
            </w:r>
          </w:p>
        </w:tc>
        <w:tc>
          <w:tcPr>
            <w:tcW w:w="839" w:type="dxa"/>
          </w:tcPr>
          <w:p w:rsidR="004337F3" w:rsidRPr="00786F12" w:rsidRDefault="004337F3" w:rsidP="00A91BC1">
            <w:pPr>
              <w:ind w:firstLine="0"/>
              <w:jc w:val="center"/>
              <w:rPr>
                <w:b/>
              </w:rPr>
            </w:pPr>
            <w:r w:rsidRPr="00786F12">
              <w:rPr>
                <w:b/>
              </w:rPr>
              <w:t>3.</w:t>
            </w:r>
          </w:p>
        </w:tc>
        <w:tc>
          <w:tcPr>
            <w:tcW w:w="839" w:type="dxa"/>
          </w:tcPr>
          <w:p w:rsidR="004337F3" w:rsidRPr="00786F12" w:rsidRDefault="004337F3" w:rsidP="00A91BC1">
            <w:pPr>
              <w:ind w:firstLine="0"/>
              <w:jc w:val="center"/>
              <w:rPr>
                <w:b/>
              </w:rPr>
            </w:pPr>
            <w:r w:rsidRPr="00786F12">
              <w:rPr>
                <w:b/>
              </w:rPr>
              <w:t>4.</w:t>
            </w:r>
          </w:p>
        </w:tc>
        <w:tc>
          <w:tcPr>
            <w:tcW w:w="838" w:type="dxa"/>
          </w:tcPr>
          <w:p w:rsidR="004337F3" w:rsidRPr="00786F12" w:rsidRDefault="004337F3" w:rsidP="00A91BC1">
            <w:pPr>
              <w:ind w:firstLine="0"/>
              <w:jc w:val="center"/>
              <w:rPr>
                <w:b/>
              </w:rPr>
            </w:pPr>
            <w:r w:rsidRPr="00786F12">
              <w:rPr>
                <w:b/>
              </w:rPr>
              <w:t>5.</w:t>
            </w:r>
          </w:p>
        </w:tc>
        <w:tc>
          <w:tcPr>
            <w:tcW w:w="838" w:type="dxa"/>
          </w:tcPr>
          <w:p w:rsidR="004337F3" w:rsidRPr="00786F12" w:rsidRDefault="004337F3" w:rsidP="00A91BC1">
            <w:pPr>
              <w:ind w:firstLine="0"/>
              <w:jc w:val="center"/>
              <w:rPr>
                <w:b/>
              </w:rPr>
            </w:pPr>
            <w:r w:rsidRPr="00786F12">
              <w:rPr>
                <w:b/>
              </w:rPr>
              <w:t>6.</w:t>
            </w:r>
          </w:p>
        </w:tc>
        <w:tc>
          <w:tcPr>
            <w:tcW w:w="838" w:type="dxa"/>
          </w:tcPr>
          <w:p w:rsidR="004337F3" w:rsidRPr="00786F12" w:rsidRDefault="004337F3" w:rsidP="00A91BC1">
            <w:pPr>
              <w:ind w:firstLine="0"/>
              <w:jc w:val="center"/>
              <w:rPr>
                <w:b/>
              </w:rPr>
            </w:pPr>
            <w:r w:rsidRPr="00786F12">
              <w:rPr>
                <w:b/>
              </w:rPr>
              <w:t>7.</w:t>
            </w:r>
          </w:p>
        </w:tc>
        <w:tc>
          <w:tcPr>
            <w:tcW w:w="839" w:type="dxa"/>
          </w:tcPr>
          <w:p w:rsidR="004337F3" w:rsidRPr="00786F12" w:rsidRDefault="004337F3" w:rsidP="00A91BC1">
            <w:pPr>
              <w:ind w:firstLine="0"/>
              <w:jc w:val="center"/>
              <w:rPr>
                <w:b/>
              </w:rPr>
            </w:pPr>
            <w:r w:rsidRPr="00786F12">
              <w:rPr>
                <w:b/>
              </w:rPr>
              <w:t>8.</w:t>
            </w:r>
          </w:p>
        </w:tc>
        <w:tc>
          <w:tcPr>
            <w:tcW w:w="839" w:type="dxa"/>
          </w:tcPr>
          <w:p w:rsidR="004337F3" w:rsidRPr="00786F12" w:rsidRDefault="004337F3" w:rsidP="00A91BC1">
            <w:pPr>
              <w:ind w:firstLine="0"/>
              <w:jc w:val="center"/>
              <w:rPr>
                <w:b/>
              </w:rPr>
            </w:pPr>
            <w:r w:rsidRPr="00786F12">
              <w:rPr>
                <w:b/>
              </w:rPr>
              <w:t>9.</w:t>
            </w:r>
          </w:p>
        </w:tc>
        <w:tc>
          <w:tcPr>
            <w:tcW w:w="881" w:type="dxa"/>
          </w:tcPr>
          <w:p w:rsidR="004337F3" w:rsidRPr="00786F12" w:rsidRDefault="004337F3" w:rsidP="00A91BC1">
            <w:pPr>
              <w:ind w:firstLine="0"/>
              <w:jc w:val="center"/>
              <w:rPr>
                <w:b/>
              </w:rPr>
            </w:pPr>
            <w:r w:rsidRPr="00786F12">
              <w:rPr>
                <w:b/>
              </w:rPr>
              <w:t>10.</w:t>
            </w:r>
          </w:p>
        </w:tc>
        <w:tc>
          <w:tcPr>
            <w:tcW w:w="778" w:type="dxa"/>
          </w:tcPr>
          <w:p w:rsidR="004337F3" w:rsidRPr="00786F12" w:rsidRDefault="004337F3" w:rsidP="00A91BC1">
            <w:pPr>
              <w:ind w:firstLine="0"/>
              <w:jc w:val="center"/>
              <w:rPr>
                <w:b/>
              </w:rPr>
            </w:pPr>
            <w:r>
              <w:rPr>
                <w:b/>
              </w:rPr>
              <w:t>11.</w:t>
            </w:r>
          </w:p>
        </w:tc>
        <w:tc>
          <w:tcPr>
            <w:tcW w:w="778" w:type="dxa"/>
          </w:tcPr>
          <w:p w:rsidR="004337F3" w:rsidRPr="00786F12" w:rsidRDefault="004337F3" w:rsidP="00A91BC1">
            <w:pPr>
              <w:ind w:firstLine="0"/>
              <w:jc w:val="center"/>
              <w:rPr>
                <w:b/>
              </w:rPr>
            </w:pPr>
            <w:r>
              <w:rPr>
                <w:b/>
              </w:rPr>
              <w:t>12.</w:t>
            </w:r>
          </w:p>
        </w:tc>
        <w:tc>
          <w:tcPr>
            <w:tcW w:w="778" w:type="dxa"/>
          </w:tcPr>
          <w:p w:rsidR="004337F3" w:rsidRPr="00786F12" w:rsidRDefault="004337F3" w:rsidP="00A91BC1">
            <w:pPr>
              <w:ind w:firstLine="0"/>
              <w:jc w:val="center"/>
              <w:rPr>
                <w:b/>
              </w:rPr>
            </w:pPr>
            <w:r>
              <w:rPr>
                <w:b/>
              </w:rPr>
              <w:t>13.</w:t>
            </w:r>
          </w:p>
        </w:tc>
      </w:tr>
    </w:tbl>
    <w:p w:rsidR="004337F3" w:rsidRPr="006F4A11" w:rsidRDefault="004337F3" w:rsidP="004337F3">
      <w:pPr>
        <w:spacing w:line="240" w:lineRule="auto"/>
      </w:pPr>
    </w:p>
    <w:p w:rsidR="007B3159" w:rsidRDefault="007B3159">
      <w:r>
        <w:br w:type="page"/>
      </w:r>
    </w:p>
    <w:p w:rsidR="00806BFE" w:rsidRDefault="00806BFE" w:rsidP="003A45C6">
      <w:pPr>
        <w:spacing w:line="240" w:lineRule="auto"/>
      </w:pPr>
    </w:p>
    <w:p w:rsidR="007B3159" w:rsidRDefault="007B3159" w:rsidP="007B3159">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44" w:name="_Toc524502734"/>
      <w:r>
        <w:t>MỘT SỐ DẠNG TOÁN</w:t>
      </w:r>
      <w:bookmarkEnd w:id="44"/>
    </w:p>
    <w:p w:rsidR="007B3159" w:rsidRDefault="007B3159" w:rsidP="003A45C6">
      <w:pPr>
        <w:spacing w:line="240" w:lineRule="auto"/>
      </w:pPr>
    </w:p>
    <w:p w:rsidR="007B3159" w:rsidRDefault="007B3159" w:rsidP="007B3159">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45" w:name="_Toc524502735"/>
      <w:r>
        <w:t>DẠNG 1. PHẠM VI ĐẶT VẬT VÀ GIỚI HẠN NHÌN RÕ CỦA MẮT</w:t>
      </w:r>
      <w:bookmarkEnd w:id="45"/>
    </w:p>
    <w:p w:rsidR="007B3159" w:rsidRDefault="007B3159" w:rsidP="007B3159">
      <w:r>
        <w:t xml:space="preserve">+ Sơ đồ tạo ảnh: </w:t>
      </w:r>
      <w:r w:rsidRPr="00527B72">
        <w:rPr>
          <w:position w:val="-64"/>
        </w:rPr>
        <w:object w:dxaOrig="3620" w:dyaOrig="900">
          <v:shape id="_x0000_i1204" type="#_x0000_t75" style="width:182.15pt;height:46.2pt" o:ole="">
            <v:imagedata r:id="rId358" o:title=""/>
          </v:shape>
          <o:OLEObject Type="Embed" ProgID="Equation.DSMT4" ShapeID="_x0000_i1204" DrawAspect="Content" ObjectID="_1633947646" r:id="rId359"/>
        </w:object>
      </w:r>
      <w: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71"/>
        <w:gridCol w:w="3392"/>
      </w:tblGrid>
      <w:tr w:rsidR="007B3159" w:rsidTr="00A91BC1">
        <w:tc>
          <w:tcPr>
            <w:tcW w:w="7371" w:type="dxa"/>
            <w:shd w:val="clear" w:color="auto" w:fill="auto"/>
          </w:tcPr>
          <w:p w:rsidR="007B3159" w:rsidRPr="00527B72" w:rsidRDefault="007B3159" w:rsidP="00A91BC1">
            <w:r>
              <w:rPr>
                <w:b/>
                <w:u w:val="single"/>
              </w:rPr>
              <w:t>Cách 1:</w:t>
            </w:r>
            <w:r>
              <w:t xml:space="preserve"> Dựa vào hệ </w:t>
            </w:r>
            <w:r w:rsidRPr="00527B72">
              <w:rPr>
                <w:position w:val="-66"/>
                <w:szCs w:val="22"/>
              </w:rPr>
              <w:object w:dxaOrig="2120" w:dyaOrig="1440">
                <v:shape id="_x0000_i1205" type="#_x0000_t75" style="width:105.85pt;height:1in" o:ole="">
                  <v:imagedata r:id="rId360" o:title=""/>
                </v:shape>
                <o:OLEObject Type="Embed" ProgID="Equation.DSMT4" ShapeID="_x0000_i1205" DrawAspect="Content" ObjectID="_1633947647" r:id="rId361"/>
              </w:object>
            </w:r>
            <w:r>
              <w:t xml:space="preserve"> </w:t>
            </w:r>
          </w:p>
        </w:tc>
        <w:tc>
          <w:tcPr>
            <w:tcW w:w="3392" w:type="dxa"/>
            <w:shd w:val="clear" w:color="auto" w:fill="auto"/>
          </w:tcPr>
          <w:p w:rsidR="007B3159" w:rsidRDefault="007B3159" w:rsidP="00A91BC1">
            <w:pPr>
              <w:ind w:firstLine="0"/>
            </w:pPr>
            <w:r>
              <w:rPr>
                <w:szCs w:val="22"/>
              </w:rPr>
              <w:object w:dxaOrig="3120" w:dyaOrig="1705">
                <v:shape id="_x0000_i1206" type="#_x0000_t75" style="width:155.8pt;height:85.95pt" o:ole="">
                  <v:imagedata r:id="rId362" o:title=""/>
                </v:shape>
                <o:OLEObject Type="Embed" ProgID="Visio.Drawing.11" ShapeID="_x0000_i1206" DrawAspect="Content" ObjectID="_1633947648" r:id="rId363"/>
              </w:object>
            </w:r>
          </w:p>
        </w:tc>
      </w:tr>
    </w:tbl>
    <w:p w:rsidR="007B3159" w:rsidRDefault="007B3159" w:rsidP="007B3159">
      <w:pPr>
        <w:rPr>
          <w:b/>
          <w:u w:val="single"/>
        </w:rPr>
      </w:pPr>
      <w:r>
        <w:rPr>
          <w:b/>
          <w:u w:val="single"/>
        </w:rPr>
        <w:t>Cách 2:</w:t>
      </w:r>
    </w:p>
    <w:p w:rsidR="007B3159" w:rsidRDefault="007B3159" w:rsidP="007B3159">
      <w:r>
        <w:t xml:space="preserve">• Ngắm chừng ở cực cận: </w:t>
      </w:r>
      <w:r w:rsidRPr="00527B72">
        <w:rPr>
          <w:position w:val="-24"/>
        </w:rPr>
        <w:object w:dxaOrig="4260" w:dyaOrig="660">
          <v:shape id="_x0000_i1207" type="#_x0000_t75" style="width:213.85pt;height:33.85pt" o:ole="">
            <v:imagedata r:id="rId364" o:title=""/>
          </v:shape>
          <o:OLEObject Type="Embed" ProgID="Equation.DSMT4" ShapeID="_x0000_i1207" DrawAspect="Content" ObjectID="_1633947649" r:id="rId365"/>
        </w:object>
      </w:r>
      <w:r>
        <w:t xml:space="preserve"> </w:t>
      </w:r>
    </w:p>
    <w:p w:rsidR="007B3159" w:rsidRDefault="007B3159" w:rsidP="007B3159">
      <w:r>
        <w:t xml:space="preserve">• Ngắm chừng ở cực viễn: </w:t>
      </w:r>
      <w:r w:rsidRPr="00527B72">
        <w:rPr>
          <w:position w:val="-24"/>
        </w:rPr>
        <w:object w:dxaOrig="4380" w:dyaOrig="660">
          <v:shape id="_x0000_i1208" type="#_x0000_t75" style="width:220.3pt;height:33.85pt" o:ole="">
            <v:imagedata r:id="rId366" o:title=""/>
          </v:shape>
          <o:OLEObject Type="Embed" ProgID="Equation.DSMT4" ShapeID="_x0000_i1208" DrawAspect="Content" ObjectID="_1633947650" r:id="rId367"/>
        </w:object>
      </w:r>
      <w:r>
        <w:t xml:space="preserve"> </w:t>
      </w:r>
    </w:p>
    <w:p w:rsidR="007B3159" w:rsidRDefault="007B3159" w:rsidP="007B3159">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46" w:name="_Toc524502736"/>
      <w:r>
        <w:t>VÍ DỤ MINH HỌA</w:t>
      </w:r>
      <w:bookmarkEnd w:id="46"/>
    </w:p>
    <w:p w:rsidR="007B3159" w:rsidRDefault="007B3159" w:rsidP="007B3159">
      <w:pPr>
        <w:spacing w:line="240" w:lineRule="auto"/>
        <w:ind w:firstLine="0"/>
      </w:pPr>
      <w:r>
        <w:rPr>
          <w:b/>
        </w:rPr>
        <w:t xml:space="preserve">Câu 1. </w:t>
      </w:r>
      <w:r>
        <w:t>Một học sinh cận thị có các điểm C</w:t>
      </w:r>
      <w:r>
        <w:rPr>
          <w:vertAlign w:val="subscript"/>
        </w:rPr>
        <w:t>C</w:t>
      </w:r>
      <w:r>
        <w:t>, C</w:t>
      </w:r>
      <w:r>
        <w:rPr>
          <w:vertAlign w:val="subscript"/>
        </w:rPr>
        <w:t>V</w:t>
      </w:r>
      <w:r>
        <w:rPr>
          <w:vertAlign w:val="subscript"/>
        </w:rPr>
        <w:softHyphen/>
      </w:r>
      <w:r>
        <w:t xml:space="preserve"> cách mắt lần lượt là 10cm và 90cm. Học sinh này dùng kính lúp có độ tụ + 10dp để quan sát một vật nhỏ. Mắt đặt sát kính. Vật phải đặt trong khoảng nào trước kính?</w:t>
      </w:r>
    </w:p>
    <w:p w:rsidR="007B3159" w:rsidRDefault="007B3159" w:rsidP="007B3159">
      <w:pPr>
        <w:spacing w:line="240" w:lineRule="auto"/>
      </w:pPr>
      <w:r w:rsidRPr="00E83A67">
        <w:rPr>
          <w:b/>
        </w:rPr>
        <w:t xml:space="preserve">A. </w:t>
      </w:r>
      <w:r>
        <w:t>5cm ÷ 8cm</w:t>
      </w:r>
      <w:r>
        <w:tab/>
      </w:r>
      <w:r>
        <w:tab/>
      </w:r>
      <w:r w:rsidRPr="00E83A67">
        <w:rPr>
          <w:b/>
        </w:rPr>
        <w:t xml:space="preserve">B. </w:t>
      </w:r>
      <w:r>
        <w:t>4cm ÷ 9cm</w:t>
      </w:r>
      <w:r>
        <w:tab/>
      </w:r>
      <w:r>
        <w:tab/>
      </w:r>
      <w:r>
        <w:tab/>
      </w:r>
      <w:r>
        <w:rPr>
          <w:b/>
        </w:rPr>
        <w:t>C</w:t>
      </w:r>
      <w:r w:rsidRPr="00E83A67">
        <w:rPr>
          <w:b/>
        </w:rPr>
        <w:t xml:space="preserve">. </w:t>
      </w:r>
      <w:r>
        <w:t>5cm ÷ 9cm</w:t>
      </w:r>
      <w:r>
        <w:tab/>
      </w:r>
      <w:r>
        <w:tab/>
      </w:r>
      <w:r>
        <w:tab/>
      </w:r>
      <w:r w:rsidRPr="00E83A67">
        <w:rPr>
          <w:b/>
        </w:rPr>
        <w:t xml:space="preserve">D. </w:t>
      </w:r>
      <w:r>
        <w:t>4cm ÷ 8cm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71"/>
        <w:gridCol w:w="3392"/>
      </w:tblGrid>
      <w:tr w:rsidR="007B3159" w:rsidTr="00A91BC1">
        <w:tc>
          <w:tcPr>
            <w:tcW w:w="7371" w:type="dxa"/>
            <w:shd w:val="clear" w:color="auto" w:fill="auto"/>
          </w:tcPr>
          <w:p w:rsidR="007B3159" w:rsidRPr="00851107" w:rsidRDefault="007B3159" w:rsidP="00A91BC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Pr>
                <w:b/>
              </w:rPr>
              <w:t>Câu 1. Chọn đáp án C</w:t>
            </w:r>
          </w:p>
          <w:p w:rsidR="007B3159" w:rsidRPr="00851107" w:rsidRDefault="007B3159" w:rsidP="00A91BC1">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Pr>
                <w:b/>
                <w:i/>
              </w:rPr>
              <w:sym w:font="Wingdings" w:char="F03F"/>
            </w:r>
            <w:r>
              <w:rPr>
                <w:b/>
                <w:i/>
              </w:rPr>
              <w:t xml:space="preserve">  Lời giải:</w:t>
            </w:r>
          </w:p>
          <w:p w:rsidR="007B3159" w:rsidRDefault="007B3159" w:rsidP="00A91BC1">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Sơ đồ tạo ảnh: </w:t>
            </w:r>
            <w:r w:rsidRPr="00527B72">
              <w:rPr>
                <w:position w:val="-64"/>
                <w:szCs w:val="22"/>
              </w:rPr>
              <w:object w:dxaOrig="3620" w:dyaOrig="900">
                <v:shape id="_x0000_i1209" type="#_x0000_t75" style="width:182.15pt;height:46.2pt" o:ole="">
                  <v:imagedata r:id="rId358" o:title=""/>
                </v:shape>
                <o:OLEObject Type="Embed" ProgID="Equation.DSMT4" ShapeID="_x0000_i1209" DrawAspect="Content" ObjectID="_1633947651" r:id="rId368"/>
              </w:object>
            </w:r>
            <w:r>
              <w:t xml:space="preserve"> </w:t>
            </w:r>
          </w:p>
          <w:p w:rsidR="007B3159" w:rsidRDefault="007B3159" w:rsidP="00A91BC1">
            <w:pPr>
              <w:pBdr>
                <w:top w:val="single" w:sz="4" w:space="1" w:color="auto"/>
                <w:left w:val="single" w:sz="4" w:space="4" w:color="auto"/>
                <w:bottom w:val="single" w:sz="4" w:space="1" w:color="auto"/>
                <w:right w:val="single" w:sz="4" w:space="4" w:color="auto"/>
              </w:pBdr>
              <w:shd w:val="clear" w:color="auto" w:fill="9CC2E5" w:themeFill="accent1" w:themeFillTint="99"/>
            </w:pPr>
            <w:r w:rsidRPr="00851107">
              <w:rPr>
                <w:position w:val="-66"/>
                <w:szCs w:val="22"/>
              </w:rPr>
              <w:object w:dxaOrig="6039" w:dyaOrig="1440">
                <v:shape id="_x0000_i1210" type="#_x0000_t75" style="width:301.95pt;height:1in" o:ole="">
                  <v:imagedata r:id="rId369" o:title=""/>
                </v:shape>
                <o:OLEObject Type="Embed" ProgID="Equation.DSMT4" ShapeID="_x0000_i1210" DrawAspect="Content" ObjectID="_1633947652" r:id="rId370"/>
              </w:object>
            </w:r>
            <w:r>
              <w:t xml:space="preserve"> </w:t>
            </w:r>
          </w:p>
          <w:p w:rsidR="007B3159" w:rsidRPr="00851107" w:rsidRDefault="007B3159" w:rsidP="006D1F7E">
            <w:pPr>
              <w:pStyle w:val="ListParagraph"/>
              <w:numPr>
                <w:ilvl w:val="0"/>
                <w:numId w:val="38"/>
              </w:numPr>
              <w:pBdr>
                <w:top w:val="single" w:sz="4" w:space="1" w:color="auto"/>
                <w:left w:val="single" w:sz="4" w:space="4" w:color="auto"/>
                <w:bottom w:val="single" w:sz="4" w:space="1" w:color="auto"/>
                <w:right w:val="single" w:sz="4" w:space="4" w:color="auto"/>
              </w:pBdr>
              <w:shd w:val="clear" w:color="auto" w:fill="9CC2E5" w:themeFill="accent1" w:themeFillTint="99"/>
            </w:pPr>
            <w:r>
              <w:rPr>
                <w:b/>
              </w:rPr>
              <w:t>Chọn đáp án C</w:t>
            </w:r>
          </w:p>
        </w:tc>
        <w:tc>
          <w:tcPr>
            <w:tcW w:w="3392" w:type="dxa"/>
            <w:shd w:val="clear" w:color="auto" w:fill="auto"/>
          </w:tcPr>
          <w:p w:rsidR="007B3159" w:rsidRDefault="007B3159" w:rsidP="00A91BC1">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3120" w:dyaOrig="1705">
                <v:shape id="_x0000_i1211" type="#_x0000_t75" style="width:155.8pt;height:85.95pt" o:ole="">
                  <v:imagedata r:id="rId362" o:title=""/>
                </v:shape>
                <o:OLEObject Type="Embed" ProgID="Visio.Drawing.11" ShapeID="_x0000_i1211" DrawAspect="Content" ObjectID="_1633947653" r:id="rId371"/>
              </w:object>
            </w:r>
          </w:p>
        </w:tc>
      </w:tr>
    </w:tbl>
    <w:p w:rsidR="007B3159" w:rsidRDefault="007B3159" w:rsidP="007B3159">
      <w:pPr>
        <w:spacing w:line="240" w:lineRule="auto"/>
        <w:ind w:firstLine="0"/>
      </w:pPr>
      <w:r>
        <w:rPr>
          <w:b/>
        </w:rPr>
        <w:t xml:space="preserve">Câu 2. </w:t>
      </w:r>
      <w:r>
        <w:t xml:space="preserve">Một kính lúp mà trên vành kính có ghi 5x. Một người sử dụng kính lúp này để quan sát một vật nhỏ, chỉ nhìn thấy ảnh của vật được đặt cách kính từ 4cm đến 5cm. Mắt đặt sát sau </w:t>
      </w:r>
      <w:r w:rsidRPr="00E83A67">
        <w:t>kính</w:t>
      </w:r>
      <w:r>
        <w:t>. Xác định khoảng nhìn rõ của người này</w:t>
      </w:r>
    </w:p>
    <w:p w:rsidR="007B3159" w:rsidRDefault="007B3159" w:rsidP="007B3159">
      <w:pPr>
        <w:spacing w:line="240" w:lineRule="auto"/>
      </w:pPr>
      <w:r w:rsidRPr="00E83A67">
        <w:rPr>
          <w:b/>
        </w:rPr>
        <w:t xml:space="preserve">A. </w:t>
      </w:r>
      <w:r>
        <w:t>20cm ÷ ∞</w:t>
      </w:r>
      <w:r>
        <w:tab/>
      </w:r>
      <w:r>
        <w:tab/>
      </w:r>
      <w:r w:rsidRPr="00E83A67">
        <w:rPr>
          <w:b/>
        </w:rPr>
        <w:t xml:space="preserve">B. </w:t>
      </w:r>
      <w:r>
        <w:t>20cm ÷ 250cm</w:t>
      </w:r>
      <w:r>
        <w:tab/>
      </w:r>
      <w:r>
        <w:tab/>
      </w:r>
      <w:r>
        <w:rPr>
          <w:b/>
        </w:rPr>
        <w:t>C</w:t>
      </w:r>
      <w:r w:rsidRPr="00E83A67">
        <w:rPr>
          <w:b/>
        </w:rPr>
        <w:t xml:space="preserve">. </w:t>
      </w:r>
      <w:r>
        <w:t>25cm ÷ ∞</w:t>
      </w:r>
      <w:r>
        <w:tab/>
      </w:r>
      <w:r>
        <w:tab/>
      </w:r>
      <w:r>
        <w:tab/>
      </w:r>
      <w:r w:rsidRPr="00E83A67">
        <w:rPr>
          <w:b/>
        </w:rPr>
        <w:t xml:space="preserve">D. </w:t>
      </w:r>
      <w:r>
        <w:t>25cm ÷ 250cm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71"/>
        <w:gridCol w:w="3392"/>
      </w:tblGrid>
      <w:tr w:rsidR="007B3159" w:rsidTr="00A91BC1">
        <w:tc>
          <w:tcPr>
            <w:tcW w:w="7371" w:type="dxa"/>
            <w:shd w:val="clear" w:color="auto" w:fill="auto"/>
          </w:tcPr>
          <w:p w:rsidR="007B3159" w:rsidRPr="00851107" w:rsidRDefault="007B3159" w:rsidP="00A91BC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Pr>
                <w:b/>
              </w:rPr>
              <w:t>Câu 2. Chọn đáp án A</w:t>
            </w:r>
          </w:p>
          <w:p w:rsidR="007B3159" w:rsidRPr="00851107" w:rsidRDefault="007B3159" w:rsidP="00A91BC1">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Pr>
                <w:b/>
                <w:i/>
              </w:rPr>
              <w:sym w:font="Wingdings" w:char="F03F"/>
            </w:r>
            <w:r>
              <w:rPr>
                <w:b/>
                <w:i/>
              </w:rPr>
              <w:t xml:space="preserve">  Lời giải:</w:t>
            </w:r>
          </w:p>
          <w:p w:rsidR="007B3159" w:rsidRDefault="007B3159" w:rsidP="00A91BC1">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Tiêu cự kính lúp: </w:t>
            </w:r>
            <w:r w:rsidRPr="006D08EF">
              <w:rPr>
                <w:position w:val="-24"/>
                <w:szCs w:val="22"/>
              </w:rPr>
              <w:object w:dxaOrig="2299" w:dyaOrig="620">
                <v:shape id="_x0000_i1212" type="#_x0000_t75" style="width:116.05pt;height:32.25pt" o:ole="">
                  <v:imagedata r:id="rId372" o:title=""/>
                </v:shape>
                <o:OLEObject Type="Embed" ProgID="Equation.DSMT4" ShapeID="_x0000_i1212" DrawAspect="Content" ObjectID="_1633947654" r:id="rId373"/>
              </w:object>
            </w:r>
            <w:r>
              <w:t xml:space="preserve"> </w:t>
            </w:r>
          </w:p>
          <w:p w:rsidR="007B3159" w:rsidRDefault="007B3159" w:rsidP="00A91BC1">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Sơ đồ tạo ảnh: </w:t>
            </w:r>
            <w:r w:rsidRPr="00527B72">
              <w:rPr>
                <w:position w:val="-64"/>
                <w:szCs w:val="22"/>
              </w:rPr>
              <w:object w:dxaOrig="3620" w:dyaOrig="900">
                <v:shape id="_x0000_i1213" type="#_x0000_t75" style="width:182.15pt;height:46.2pt" o:ole="">
                  <v:imagedata r:id="rId358" o:title=""/>
                </v:shape>
                <o:OLEObject Type="Embed" ProgID="Equation.DSMT4" ShapeID="_x0000_i1213" DrawAspect="Content" ObjectID="_1633947655" r:id="rId374"/>
              </w:object>
            </w:r>
            <w:r>
              <w:t xml:space="preserve"> </w:t>
            </w:r>
          </w:p>
          <w:p w:rsidR="007B3159" w:rsidRDefault="007B3159" w:rsidP="00A91BC1">
            <w:pPr>
              <w:pBdr>
                <w:top w:val="single" w:sz="4" w:space="1" w:color="auto"/>
                <w:left w:val="single" w:sz="4" w:space="4" w:color="auto"/>
                <w:bottom w:val="single" w:sz="4" w:space="1" w:color="auto"/>
                <w:right w:val="single" w:sz="4" w:space="4" w:color="auto"/>
              </w:pBdr>
              <w:shd w:val="clear" w:color="auto" w:fill="9CC2E5" w:themeFill="accent1" w:themeFillTint="99"/>
            </w:pPr>
            <w:r w:rsidRPr="00851107">
              <w:rPr>
                <w:position w:val="-66"/>
                <w:szCs w:val="22"/>
              </w:rPr>
              <w:object w:dxaOrig="6020" w:dyaOrig="1440">
                <v:shape id="_x0000_i1214" type="#_x0000_t75" style="width:301.95pt;height:1in" o:ole="">
                  <v:imagedata r:id="rId375" o:title=""/>
                </v:shape>
                <o:OLEObject Type="Embed" ProgID="Equation.DSMT4" ShapeID="_x0000_i1214" DrawAspect="Content" ObjectID="_1633947656" r:id="rId376"/>
              </w:object>
            </w:r>
            <w:r>
              <w:t xml:space="preserve"> </w:t>
            </w:r>
          </w:p>
          <w:p w:rsidR="007B3159" w:rsidRDefault="007B3159" w:rsidP="00A91BC1">
            <w:pPr>
              <w:pBdr>
                <w:top w:val="single" w:sz="4" w:space="1" w:color="auto"/>
                <w:left w:val="single" w:sz="4" w:space="4" w:color="auto"/>
                <w:bottom w:val="single" w:sz="4" w:space="1" w:color="auto"/>
                <w:right w:val="single" w:sz="4" w:space="4" w:color="auto"/>
              </w:pBdr>
              <w:shd w:val="clear" w:color="auto" w:fill="9CC2E5" w:themeFill="accent1" w:themeFillTint="99"/>
            </w:pPr>
            <w:r>
              <w:t>+ Khoảng nhìn rõ của người này cách mắt từ 20cm đến vô cực</w:t>
            </w:r>
          </w:p>
          <w:p w:rsidR="007B3159" w:rsidRPr="00851107" w:rsidRDefault="007B3159" w:rsidP="006D1F7E">
            <w:pPr>
              <w:pStyle w:val="ListParagraph"/>
              <w:numPr>
                <w:ilvl w:val="0"/>
                <w:numId w:val="38"/>
              </w:numPr>
              <w:pBdr>
                <w:top w:val="single" w:sz="4" w:space="1" w:color="auto"/>
                <w:left w:val="single" w:sz="4" w:space="4" w:color="auto"/>
                <w:bottom w:val="single" w:sz="4" w:space="1" w:color="auto"/>
                <w:right w:val="single" w:sz="4" w:space="4" w:color="auto"/>
              </w:pBdr>
              <w:shd w:val="clear" w:color="auto" w:fill="9CC2E5" w:themeFill="accent1" w:themeFillTint="99"/>
            </w:pPr>
            <w:r>
              <w:rPr>
                <w:b/>
              </w:rPr>
              <w:t>Chọn đáp án A</w:t>
            </w:r>
          </w:p>
        </w:tc>
        <w:tc>
          <w:tcPr>
            <w:tcW w:w="3392" w:type="dxa"/>
            <w:shd w:val="clear" w:color="auto" w:fill="auto"/>
          </w:tcPr>
          <w:p w:rsidR="007B3159" w:rsidRDefault="007B3159" w:rsidP="00A91BC1">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3120" w:dyaOrig="1705">
                <v:shape id="_x0000_i1215" type="#_x0000_t75" style="width:155.8pt;height:85.95pt" o:ole="">
                  <v:imagedata r:id="rId362" o:title=""/>
                </v:shape>
                <o:OLEObject Type="Embed" ProgID="Visio.Drawing.11" ShapeID="_x0000_i1215" DrawAspect="Content" ObjectID="_1633947657" r:id="rId377"/>
              </w:object>
            </w:r>
          </w:p>
        </w:tc>
      </w:tr>
    </w:tbl>
    <w:p w:rsidR="007B3159" w:rsidRDefault="007B3159" w:rsidP="007B3159">
      <w:pPr>
        <w:spacing w:line="240" w:lineRule="auto"/>
        <w:ind w:firstLine="0"/>
      </w:pPr>
      <w:r>
        <w:rPr>
          <w:b/>
        </w:rPr>
        <w:t xml:space="preserve">Câu 3. </w:t>
      </w:r>
      <w:r>
        <w:t>Một người đứng tuổi khi nhìn những vật ở xa thì không phải đeo kính nhưng khi đeo kính có độ tụ 1 dp thì đọc được trang sách đặt cách mắt gần nhất là 25 cm (mắt sát kính). Người này bỏ kính ra và dùng một kính lúp có độ tụ 32 dp để quan sát một vật nhỏ. Mắt cách kính 30 cm. Phải đặt vật trong khoảng nào trước kính?</w:t>
      </w:r>
    </w:p>
    <w:p w:rsidR="007B3159" w:rsidRDefault="007B3159" w:rsidP="007B3159">
      <w:pPr>
        <w:spacing w:line="240" w:lineRule="auto"/>
      </w:pPr>
      <w:r w:rsidRPr="00E83A67">
        <w:rPr>
          <w:b/>
        </w:rPr>
        <w:t xml:space="preserve">A. </w:t>
      </w:r>
      <w:r>
        <w:t>50/31 cm ÷ 25/8 cm.</w:t>
      </w:r>
      <w:r>
        <w:tab/>
      </w:r>
      <w:r>
        <w:tab/>
      </w:r>
      <w:r>
        <w:tab/>
      </w:r>
      <w:r>
        <w:tab/>
      </w:r>
      <w:r w:rsidRPr="00E83A67">
        <w:rPr>
          <w:b/>
        </w:rPr>
        <w:t xml:space="preserve">B. </w:t>
      </w:r>
      <w:r>
        <w:t>52/31 cm ÷ 13/4 cm.</w:t>
      </w:r>
      <w:r>
        <w:tab/>
      </w:r>
    </w:p>
    <w:p w:rsidR="007B3159" w:rsidRDefault="007B3159" w:rsidP="007B3159">
      <w:pPr>
        <w:spacing w:line="240" w:lineRule="auto"/>
      </w:pPr>
      <w:r>
        <w:rPr>
          <w:b/>
        </w:rPr>
        <w:t>C</w:t>
      </w:r>
      <w:r w:rsidRPr="00E83A67">
        <w:rPr>
          <w:b/>
        </w:rPr>
        <w:t xml:space="preserve">. </w:t>
      </w:r>
      <w:r>
        <w:t>53/31 cm ÷ 13/4 cm.</w:t>
      </w:r>
      <w:r>
        <w:tab/>
      </w:r>
      <w:r>
        <w:tab/>
      </w:r>
      <w:r>
        <w:tab/>
      </w:r>
      <w:r>
        <w:tab/>
      </w:r>
      <w:r w:rsidRPr="00E83A67">
        <w:rPr>
          <w:b/>
        </w:rPr>
        <w:t xml:space="preserve">D. </w:t>
      </w:r>
      <w:r>
        <w:t>52/31 cm ÷ 25/8 cm.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71"/>
        <w:gridCol w:w="3392"/>
      </w:tblGrid>
      <w:tr w:rsidR="007B3159" w:rsidTr="00A91BC1">
        <w:tc>
          <w:tcPr>
            <w:tcW w:w="7371" w:type="dxa"/>
            <w:shd w:val="clear" w:color="auto" w:fill="auto"/>
          </w:tcPr>
          <w:p w:rsidR="007B3159" w:rsidRPr="00851107" w:rsidRDefault="007B3159" w:rsidP="00A91BC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Pr>
                <w:b/>
              </w:rPr>
              <w:t>Câu 3. Chọn đáp án A</w:t>
            </w:r>
          </w:p>
          <w:p w:rsidR="007B3159" w:rsidRPr="00851107" w:rsidRDefault="007B3159" w:rsidP="00A91BC1">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Pr>
                <w:b/>
                <w:i/>
              </w:rPr>
              <w:sym w:font="Wingdings" w:char="F03F"/>
            </w:r>
            <w:r>
              <w:rPr>
                <w:b/>
                <w:i/>
              </w:rPr>
              <w:t xml:space="preserve">  Lời giải:</w:t>
            </w:r>
          </w:p>
          <w:p w:rsidR="007B3159" w:rsidRDefault="007B3159" w:rsidP="00A91BC1">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Sơ đồ tạo ảnh: </w:t>
            </w:r>
            <w:r w:rsidRPr="00527B72">
              <w:rPr>
                <w:position w:val="-64"/>
                <w:szCs w:val="22"/>
              </w:rPr>
              <w:object w:dxaOrig="3620" w:dyaOrig="900">
                <v:shape id="_x0000_i1216" type="#_x0000_t75" style="width:182.15pt;height:46.2pt" o:ole="">
                  <v:imagedata r:id="rId358" o:title=""/>
                </v:shape>
                <o:OLEObject Type="Embed" ProgID="Equation.DSMT4" ShapeID="_x0000_i1216" DrawAspect="Content" ObjectID="_1633947658" r:id="rId378"/>
              </w:object>
            </w:r>
            <w:r>
              <w:t xml:space="preserve"> </w:t>
            </w:r>
          </w:p>
          <w:p w:rsidR="007B3159" w:rsidRPr="004A2B8F" w:rsidRDefault="007B3159" w:rsidP="00A91BC1">
            <w:pPr>
              <w:pBdr>
                <w:top w:val="single" w:sz="4" w:space="1" w:color="auto"/>
                <w:left w:val="single" w:sz="4" w:space="4" w:color="auto"/>
                <w:bottom w:val="single" w:sz="4" w:space="1" w:color="auto"/>
                <w:right w:val="single" w:sz="4" w:space="4" w:color="auto"/>
              </w:pBdr>
              <w:shd w:val="clear" w:color="auto" w:fill="9CC2E5" w:themeFill="accent1" w:themeFillTint="99"/>
            </w:pPr>
            <w:r w:rsidRPr="00851107">
              <w:rPr>
                <w:position w:val="-66"/>
                <w:szCs w:val="22"/>
              </w:rPr>
              <w:object w:dxaOrig="2340" w:dyaOrig="1440">
                <v:shape id="_x0000_i1217" type="#_x0000_t75" style="width:118.2pt;height:1in" o:ole="">
                  <v:imagedata r:id="rId379" o:title=""/>
                </v:shape>
                <o:OLEObject Type="Embed" ProgID="Equation.DSMT4" ShapeID="_x0000_i1217" DrawAspect="Content" ObjectID="_1633947659" r:id="rId380"/>
              </w:object>
            </w:r>
            <w:r>
              <w:t xml:space="preserve"> </w:t>
            </w:r>
          </w:p>
        </w:tc>
        <w:tc>
          <w:tcPr>
            <w:tcW w:w="3392" w:type="dxa"/>
            <w:shd w:val="clear" w:color="auto" w:fill="auto"/>
          </w:tcPr>
          <w:p w:rsidR="007B3159" w:rsidRDefault="007B3159" w:rsidP="00A91BC1">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3120" w:dyaOrig="1705">
                <v:shape id="_x0000_i1218" type="#_x0000_t75" style="width:155.8pt;height:85.95pt" o:ole="">
                  <v:imagedata r:id="rId362" o:title=""/>
                </v:shape>
                <o:OLEObject Type="Embed" ProgID="Visio.Drawing.11" ShapeID="_x0000_i1218" DrawAspect="Content" ObjectID="_1633947660" r:id="rId381"/>
              </w:object>
            </w:r>
          </w:p>
        </w:tc>
      </w:tr>
    </w:tbl>
    <w:p w:rsidR="007B3159" w:rsidRDefault="007B3159" w:rsidP="007B3159">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Đeo kính 1 dp: </w:t>
      </w:r>
      <w:r w:rsidRPr="004A2B8F">
        <w:rPr>
          <w:position w:val="-30"/>
        </w:rPr>
        <w:object w:dxaOrig="3280" w:dyaOrig="680">
          <v:shape id="_x0000_i1219" type="#_x0000_t75" style="width:163.9pt;height:33.85pt" o:ole="">
            <v:imagedata r:id="rId382" o:title=""/>
          </v:shape>
          <o:OLEObject Type="Embed" ProgID="Equation.DSMT4" ShapeID="_x0000_i1219" DrawAspect="Content" ObjectID="_1633947661" r:id="rId383"/>
        </w:object>
      </w:r>
      <w:r>
        <w:t xml:space="preserve"> </w:t>
      </w:r>
    </w:p>
    <w:p w:rsidR="007B3159" w:rsidRDefault="007B3159" w:rsidP="007B3159">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Khi dùng kính lúp: </w:t>
      </w:r>
      <w:r w:rsidRPr="004A2B8F">
        <w:rPr>
          <w:position w:val="-66"/>
        </w:rPr>
        <w:object w:dxaOrig="4720" w:dyaOrig="1440">
          <v:shape id="_x0000_i1220" type="#_x0000_t75" style="width:235.9pt;height:1in" o:ole="">
            <v:imagedata r:id="rId384" o:title=""/>
          </v:shape>
          <o:OLEObject Type="Embed" ProgID="Equation.DSMT4" ShapeID="_x0000_i1220" DrawAspect="Content" ObjectID="_1633947662" r:id="rId385"/>
        </w:object>
      </w:r>
      <w:r>
        <w:t xml:space="preserve"> </w:t>
      </w:r>
    </w:p>
    <w:p w:rsidR="007B3159" w:rsidRDefault="007B3159" w:rsidP="006D1F7E">
      <w:pPr>
        <w:pStyle w:val="ListParagraph"/>
        <w:numPr>
          <w:ilvl w:val="0"/>
          <w:numId w:val="39"/>
        </w:numPr>
        <w:pBdr>
          <w:top w:val="single" w:sz="4" w:space="1" w:color="auto"/>
          <w:left w:val="single" w:sz="4" w:space="4" w:color="auto"/>
          <w:bottom w:val="single" w:sz="4" w:space="1" w:color="auto"/>
          <w:right w:val="single" w:sz="4" w:space="4" w:color="auto"/>
        </w:pBdr>
        <w:shd w:val="clear" w:color="auto" w:fill="9CC2E5" w:themeFill="accent1" w:themeFillTint="99"/>
      </w:pPr>
      <w:r>
        <w:rPr>
          <w:b/>
        </w:rPr>
        <w:t>Chọn đáp án A</w:t>
      </w:r>
    </w:p>
    <w:p w:rsidR="007B3159" w:rsidRDefault="007B3159" w:rsidP="007B3159">
      <w:pPr>
        <w:spacing w:line="240" w:lineRule="auto"/>
        <w:ind w:firstLine="0"/>
      </w:pPr>
      <w:r>
        <w:rPr>
          <w:b/>
        </w:rPr>
        <w:t xml:space="preserve">Câu 4. </w:t>
      </w:r>
      <w:r>
        <w:t xml:space="preserve">Một người dùng kính lúp có tiêu cự f = 4 cm để quan sát một vật nhỏ AB, mắt cách kính một khoảng 10 cm. Người đó chỉ nhìn rõ các vật khi đặt vật cách kính trong khoảng từ 2,4 cm đến 3,6 cm. Nếu mắt đặt cách kính 4 cm thì phải đặt vật cách kính trong phạm vi từ </w:t>
      </w:r>
    </w:p>
    <w:p w:rsidR="007B3159" w:rsidRDefault="007B3159" w:rsidP="007B3159">
      <w:pPr>
        <w:spacing w:line="240" w:lineRule="auto"/>
      </w:pPr>
      <w:r w:rsidRPr="00E83A67">
        <w:rPr>
          <w:b/>
        </w:rPr>
        <w:t xml:space="preserve">A. </w:t>
      </w:r>
      <w:r>
        <w:t>3 cm ÷83/23 cm.</w:t>
      </w:r>
      <w:r>
        <w:tab/>
      </w:r>
      <w:r w:rsidRPr="00E83A67">
        <w:rPr>
          <w:b/>
        </w:rPr>
        <w:t xml:space="preserve">B. </w:t>
      </w:r>
      <w:r w:rsidRPr="009E511A">
        <w:t xml:space="preserve">3,2 cm </w:t>
      </w:r>
      <w:r>
        <w:t xml:space="preserve">÷ </w:t>
      </w:r>
      <w:r w:rsidRPr="009E511A">
        <w:t>83/23 cm.</w:t>
      </w:r>
      <w:r>
        <w:tab/>
      </w:r>
      <w:r>
        <w:tab/>
        <w:t xml:space="preserve"> </w:t>
      </w:r>
      <w:r>
        <w:rPr>
          <w:b/>
        </w:rPr>
        <w:t>C</w:t>
      </w:r>
      <w:r w:rsidRPr="00E83A67">
        <w:rPr>
          <w:b/>
        </w:rPr>
        <w:t xml:space="preserve">. </w:t>
      </w:r>
      <w:r>
        <w:t>3,2 cm ÷ 84/23 cm .</w:t>
      </w:r>
      <w:r>
        <w:tab/>
      </w:r>
      <w:r w:rsidRPr="00E83A67">
        <w:rPr>
          <w:b/>
        </w:rPr>
        <w:t xml:space="preserve">D. </w:t>
      </w:r>
      <w:r w:rsidRPr="009E511A">
        <w:t xml:space="preserve">3 cm </w:t>
      </w:r>
      <w:r>
        <w:t>÷</w:t>
      </w:r>
      <w:r w:rsidRPr="009E511A">
        <w:t xml:space="preserve"> 84/23 cm.</w:t>
      </w:r>
    </w:p>
    <w:p w:rsidR="007B3159" w:rsidRPr="000D6E38" w:rsidRDefault="007B3159" w:rsidP="007B315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4. Chọn đáp án A</w:t>
      </w:r>
    </w:p>
    <w:p w:rsidR="007B3159" w:rsidRPr="000D6E38" w:rsidRDefault="007B3159" w:rsidP="007B315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7B3159" w:rsidRDefault="007B3159" w:rsidP="007B3159">
      <w:pPr>
        <w:pBdr>
          <w:top w:val="single" w:sz="4" w:space="1" w:color="auto"/>
          <w:left w:val="single" w:sz="4" w:space="4" w:color="auto"/>
          <w:bottom w:val="single" w:sz="4" w:space="1" w:color="auto"/>
          <w:right w:val="single" w:sz="4" w:space="4" w:color="auto"/>
        </w:pBdr>
        <w:shd w:val="clear" w:color="auto" w:fill="9CC2E5" w:themeFill="accent1" w:themeFillTint="99"/>
      </w:pPr>
      <w:r w:rsidRPr="009E511A">
        <w:t xml:space="preserve"> </w:t>
      </w:r>
      <w:r>
        <w:t xml:space="preserve">+ Sơ đồ tạo ảnh: </w:t>
      </w:r>
      <w:r w:rsidRPr="00527B72">
        <w:rPr>
          <w:position w:val="-64"/>
        </w:rPr>
        <w:object w:dxaOrig="3620" w:dyaOrig="900">
          <v:shape id="_x0000_i1221" type="#_x0000_t75" style="width:182.15pt;height:46.2pt" o:ole="">
            <v:imagedata r:id="rId358" o:title=""/>
          </v:shape>
          <o:OLEObject Type="Embed" ProgID="Equation.DSMT4" ShapeID="_x0000_i1221" DrawAspect="Content" ObjectID="_1633947663" r:id="rId386"/>
        </w:object>
      </w:r>
      <w:r>
        <w:t xml:space="preserve"> </w:t>
      </w:r>
      <w:r w:rsidRPr="00851107">
        <w:rPr>
          <w:position w:val="-66"/>
        </w:rPr>
        <w:object w:dxaOrig="2280" w:dyaOrig="1440">
          <v:shape id="_x0000_i1222" type="#_x0000_t75" style="width:113.9pt;height:1in" o:ole="">
            <v:imagedata r:id="rId387" o:title=""/>
          </v:shape>
          <o:OLEObject Type="Embed" ProgID="Equation.DSMT4" ShapeID="_x0000_i1222" DrawAspect="Content" ObjectID="_1633947664" r:id="rId388"/>
        </w:object>
      </w:r>
      <w:r>
        <w:t xml:space="preserve"> </w:t>
      </w:r>
    </w:p>
    <w:p w:rsidR="007B3159" w:rsidRDefault="007B3159" w:rsidP="007B3159">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Khi </w:t>
      </w:r>
      <w:r w:rsidRPr="000D6E38">
        <w:rPr>
          <w:position w:val="-66"/>
        </w:rPr>
        <w:object w:dxaOrig="5000" w:dyaOrig="1440">
          <v:shape id="_x0000_i1223" type="#_x0000_t75" style="width:249.85pt;height:1in" o:ole="">
            <v:imagedata r:id="rId389" o:title=""/>
          </v:shape>
          <o:OLEObject Type="Embed" ProgID="Equation.DSMT4" ShapeID="_x0000_i1223" DrawAspect="Content" ObjectID="_1633947665" r:id="rId390"/>
        </w:object>
      </w:r>
      <w:r>
        <w:t xml:space="preserve"> </w:t>
      </w:r>
    </w:p>
    <w:p w:rsidR="007B3159" w:rsidRDefault="007B3159" w:rsidP="007B3159">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Khi </w:t>
      </w:r>
      <w:r w:rsidRPr="000D6E38">
        <w:rPr>
          <w:position w:val="-66"/>
        </w:rPr>
        <w:object w:dxaOrig="4360" w:dyaOrig="1440">
          <v:shape id="_x0000_i1224" type="#_x0000_t75" style="width:218.15pt;height:1in" o:ole="">
            <v:imagedata r:id="rId391" o:title=""/>
          </v:shape>
          <o:OLEObject Type="Embed" ProgID="Equation.DSMT4" ShapeID="_x0000_i1224" DrawAspect="Content" ObjectID="_1633947666" r:id="rId392"/>
        </w:object>
      </w:r>
      <w:r>
        <w:t xml:space="preserve"> </w:t>
      </w:r>
    </w:p>
    <w:p w:rsidR="007B3159" w:rsidRDefault="007B3159" w:rsidP="006D1F7E">
      <w:pPr>
        <w:pStyle w:val="ListParagraph"/>
        <w:numPr>
          <w:ilvl w:val="0"/>
          <w:numId w:val="40"/>
        </w:numPr>
        <w:pBdr>
          <w:top w:val="single" w:sz="4" w:space="1" w:color="auto"/>
          <w:left w:val="single" w:sz="4" w:space="4" w:color="auto"/>
          <w:bottom w:val="single" w:sz="4" w:space="1" w:color="auto"/>
          <w:right w:val="single" w:sz="4" w:space="4" w:color="auto"/>
        </w:pBdr>
        <w:shd w:val="clear" w:color="auto" w:fill="9CC2E5" w:themeFill="accent1" w:themeFillTint="99"/>
      </w:pPr>
      <w:r>
        <w:rPr>
          <w:b/>
        </w:rPr>
        <w:t>Chọn đáp án A</w:t>
      </w:r>
    </w:p>
    <w:p w:rsidR="007B3159" w:rsidRDefault="007B3159" w:rsidP="007B3159">
      <w:pPr>
        <w:spacing w:line="240" w:lineRule="auto"/>
        <w:ind w:firstLine="0"/>
      </w:pPr>
      <w:r>
        <w:rPr>
          <w:b/>
        </w:rPr>
        <w:t xml:space="preserve">Câu 5. </w:t>
      </w:r>
      <w:r>
        <w:t>Một người cận thị có điểm cực cận cách mắ OC</w:t>
      </w:r>
      <w:r>
        <w:rPr>
          <w:vertAlign w:val="subscript"/>
        </w:rPr>
        <w:t>C</w:t>
      </w:r>
      <w:r>
        <w:t xml:space="preserve"> = 12cm và điểm cực viễn cách mắt OC</w:t>
      </w:r>
      <w:r>
        <w:rPr>
          <w:vertAlign w:val="subscript"/>
        </w:rPr>
        <w:t>V</w:t>
      </w:r>
      <w:r>
        <w:t>. Người đó dùng một kính lúp có độ tụ 10dp để quan sát một vật nhỏ. Mắt đặt sát kính. Phải đặt vật trong khoảng trước kính lúp từ d</w:t>
      </w:r>
      <w:r>
        <w:rPr>
          <w:vertAlign w:val="subscript"/>
        </w:rPr>
        <w:t>c</w:t>
      </w:r>
      <w:r>
        <w:t xml:space="preserve"> tới 80/9 cm thì mới có thể quan sát được</w:t>
      </w:r>
      <w:r w:rsidRPr="00E83A67">
        <w:rPr>
          <w:b/>
        </w:rPr>
        <w:t xml:space="preserve">. </w:t>
      </w:r>
      <w:r>
        <w:t>Giá trị (OC</w:t>
      </w:r>
      <w:r>
        <w:rPr>
          <w:vertAlign w:val="subscript"/>
        </w:rPr>
        <w:t>V</w:t>
      </w:r>
      <w:r>
        <w:t xml:space="preserve"> – 11d</w:t>
      </w:r>
      <w:r>
        <w:rPr>
          <w:vertAlign w:val="subscript"/>
        </w:rPr>
        <w:t>C</w:t>
      </w:r>
      <w:r>
        <w:t>) bằng:</w:t>
      </w:r>
    </w:p>
    <w:p w:rsidR="007B3159" w:rsidRDefault="007B3159" w:rsidP="007B3159">
      <w:pPr>
        <w:spacing w:line="240" w:lineRule="auto"/>
      </w:pPr>
      <w:r w:rsidRPr="00E83A67">
        <w:rPr>
          <w:b/>
        </w:rPr>
        <w:t xml:space="preserve">A. </w:t>
      </w:r>
      <w:r>
        <w:t>25cm</w:t>
      </w:r>
      <w:r>
        <w:tab/>
      </w:r>
      <w:r>
        <w:tab/>
      </w:r>
      <w:r>
        <w:tab/>
      </w:r>
      <w:r w:rsidRPr="00E83A67">
        <w:rPr>
          <w:b/>
        </w:rPr>
        <w:t xml:space="preserve">B. </w:t>
      </w:r>
      <w:r>
        <w:t>15cm</w:t>
      </w:r>
      <w:r>
        <w:tab/>
      </w:r>
      <w:r>
        <w:tab/>
      </w:r>
      <w:r>
        <w:tab/>
      </w:r>
      <w:r>
        <w:rPr>
          <w:b/>
        </w:rPr>
        <w:t>C</w:t>
      </w:r>
      <w:r w:rsidRPr="00E83A67">
        <w:rPr>
          <w:b/>
        </w:rPr>
        <w:t xml:space="preserve">. </w:t>
      </w:r>
      <w:r>
        <w:t>40cm</w:t>
      </w:r>
      <w:r>
        <w:tab/>
      </w:r>
      <w:r>
        <w:tab/>
      </w:r>
      <w:r>
        <w:tab/>
      </w:r>
      <w:r w:rsidRPr="00E83A67">
        <w:rPr>
          <w:b/>
        </w:rPr>
        <w:t xml:space="preserve">D. </w:t>
      </w:r>
      <w:r>
        <w:t>20cm</w:t>
      </w:r>
    </w:p>
    <w:p w:rsidR="007B3159" w:rsidRPr="00F86E01" w:rsidRDefault="007B3159" w:rsidP="007B315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5. Chọn đáp án D</w:t>
      </w:r>
    </w:p>
    <w:p w:rsidR="007B3159" w:rsidRPr="00F86E01" w:rsidRDefault="007B3159" w:rsidP="007B315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7B3159" w:rsidRDefault="007B3159" w:rsidP="007B3159">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Sơ đồ tạo ảnh: </w:t>
      </w:r>
      <w:r w:rsidRPr="00527B72">
        <w:rPr>
          <w:position w:val="-64"/>
        </w:rPr>
        <w:object w:dxaOrig="3620" w:dyaOrig="900">
          <v:shape id="_x0000_i1225" type="#_x0000_t75" style="width:182.15pt;height:46.2pt" o:ole="">
            <v:imagedata r:id="rId358" o:title=""/>
          </v:shape>
          <o:OLEObject Type="Embed" ProgID="Equation.DSMT4" ShapeID="_x0000_i1225" DrawAspect="Content" ObjectID="_1633947667" r:id="rId393"/>
        </w:object>
      </w:r>
      <w:r>
        <w:t xml:space="preserve"> </w:t>
      </w:r>
      <w:r w:rsidRPr="00851107">
        <w:rPr>
          <w:position w:val="-66"/>
        </w:rPr>
        <w:object w:dxaOrig="2340" w:dyaOrig="1440">
          <v:shape id="_x0000_i1226" type="#_x0000_t75" style="width:118.2pt;height:1in" o:ole="">
            <v:imagedata r:id="rId394" o:title=""/>
          </v:shape>
          <o:OLEObject Type="Embed" ProgID="Equation.DSMT4" ShapeID="_x0000_i1226" DrawAspect="Content" ObjectID="_1633947668" r:id="rId395"/>
        </w:object>
      </w:r>
      <w:r>
        <w:t xml:space="preserve"> </w:t>
      </w:r>
    </w:p>
    <w:p w:rsidR="007B3159" w:rsidRDefault="007B3159" w:rsidP="007B315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F86E01">
        <w:rPr>
          <w:position w:val="-66"/>
        </w:rPr>
        <w:object w:dxaOrig="6940" w:dyaOrig="1440">
          <v:shape id="_x0000_i1227" type="#_x0000_t75" style="width:346.05pt;height:1in" o:ole="">
            <v:imagedata r:id="rId396" o:title=""/>
          </v:shape>
          <o:OLEObject Type="Embed" ProgID="Equation.DSMT4" ShapeID="_x0000_i1227" DrawAspect="Content" ObjectID="_1633947669" r:id="rId397"/>
        </w:object>
      </w:r>
      <w:r>
        <w:t xml:space="preserve"> </w:t>
      </w:r>
    </w:p>
    <w:p w:rsidR="007B3159" w:rsidRPr="009E511A" w:rsidRDefault="007B3159" w:rsidP="006D1F7E">
      <w:pPr>
        <w:pStyle w:val="ListParagraph"/>
        <w:numPr>
          <w:ilvl w:val="0"/>
          <w:numId w:val="4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7B3159" w:rsidRDefault="007B3159" w:rsidP="007B3159">
      <w:pPr>
        <w:spacing w:line="240" w:lineRule="auto"/>
        <w:ind w:firstLine="0"/>
      </w:pPr>
      <w:r>
        <w:rPr>
          <w:b/>
        </w:rPr>
        <w:t xml:space="preserve">Câu 6. </w:t>
      </w:r>
      <w:r>
        <w:t xml:space="preserve">Một người cận thị có </w:t>
      </w:r>
      <w:r w:rsidRPr="000E6E7A">
        <w:t>điểm</w:t>
      </w:r>
      <w:r>
        <w:t xml:space="preserve"> cực </w:t>
      </w:r>
      <w:r w:rsidRPr="000E6E7A">
        <w:t>viễn</w:t>
      </w:r>
      <w:r>
        <w:t xml:space="preserve"> cách </w:t>
      </w:r>
      <w:r w:rsidRPr="000E6E7A">
        <w:t xml:space="preserve">mắt </w:t>
      </w:r>
      <w:r>
        <w:t xml:space="preserve">50 cm, </w:t>
      </w:r>
      <w:r w:rsidRPr="000E6E7A">
        <w:t>điểm</w:t>
      </w:r>
      <w:r>
        <w:t xml:space="preserve"> cực cận cách </w:t>
      </w:r>
      <w:r w:rsidRPr="000E6E7A">
        <w:t xml:space="preserve">mắt </w:t>
      </w:r>
      <w:r>
        <w:t>OC</w:t>
      </w:r>
      <w:r>
        <w:rPr>
          <w:vertAlign w:val="subscript"/>
        </w:rPr>
        <w:t>C</w:t>
      </w:r>
      <w:r>
        <w:t>, đeo kính sát mắt có độ tụ Dk thì nhìn được các vật cách kính từ 20 cm đến vô cùng. Để đọc được những dòng chữ nhỏ mà không phải điều tiết, người này bỏ kính ra và dùng một kính lúp có tiêu cự f</w:t>
      </w:r>
      <w:r w:rsidRPr="00F642A4">
        <w:rPr>
          <w:vertAlign w:val="subscript"/>
        </w:rPr>
        <w:t>L</w:t>
      </w:r>
      <w:r>
        <w:t xml:space="preserve"> = 0,35.OC</w:t>
      </w:r>
      <w:r>
        <w:rPr>
          <w:vertAlign w:val="subscript"/>
        </w:rPr>
        <w:t>C</w:t>
      </w:r>
      <w:r>
        <w:t>, đặt sát mắt. Khi đó phải đặt trang sách cách kính lúp bao nhiêu?</w:t>
      </w:r>
    </w:p>
    <w:p w:rsidR="007B3159" w:rsidRDefault="007B3159" w:rsidP="007B3159">
      <w:pPr>
        <w:spacing w:line="240" w:lineRule="auto"/>
      </w:pPr>
      <w:r w:rsidRPr="00E83A67">
        <w:rPr>
          <w:b/>
        </w:rPr>
        <w:t xml:space="preserve">A. </w:t>
      </w:r>
      <w:r>
        <w:t>53/11 cm.</w:t>
      </w:r>
      <w:r>
        <w:tab/>
      </w:r>
      <w:r>
        <w:tab/>
      </w:r>
      <w:r w:rsidRPr="00E83A67">
        <w:rPr>
          <w:b/>
        </w:rPr>
        <w:t xml:space="preserve">B. </w:t>
      </w:r>
      <w:r>
        <w:t>50/11 cm.</w:t>
      </w:r>
      <w:r>
        <w:tab/>
      </w:r>
      <w:r>
        <w:tab/>
      </w:r>
      <w:r>
        <w:tab/>
      </w:r>
      <w:r w:rsidRPr="00E83A67">
        <w:rPr>
          <w:b/>
        </w:rPr>
        <w:t xml:space="preserve">C. </w:t>
      </w:r>
      <w:r>
        <w:t>21,8cm.</w:t>
      </w:r>
      <w:r>
        <w:tab/>
      </w:r>
      <w:r>
        <w:tab/>
      </w:r>
      <w:r>
        <w:tab/>
      </w:r>
      <w:r w:rsidRPr="00E83A67">
        <w:rPr>
          <w:b/>
        </w:rPr>
        <w:t xml:space="preserve">D. </w:t>
      </w:r>
      <w:r>
        <w:t>21,lcm.</w:t>
      </w:r>
    </w:p>
    <w:p w:rsidR="007B3159" w:rsidRPr="00F86E01" w:rsidRDefault="007B3159" w:rsidP="007B315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6. Chọn đáp án B</w:t>
      </w:r>
    </w:p>
    <w:p w:rsidR="007B3159" w:rsidRPr="00F86E01" w:rsidRDefault="007B3159" w:rsidP="007B315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7B3159" w:rsidRDefault="007B3159" w:rsidP="007B3159">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Sơ đồ tạo ảnh: </w:t>
      </w:r>
      <w:r w:rsidRPr="00527B72">
        <w:rPr>
          <w:position w:val="-64"/>
        </w:rPr>
        <w:object w:dxaOrig="3620" w:dyaOrig="900">
          <v:shape id="_x0000_i1228" type="#_x0000_t75" style="width:182.15pt;height:46.2pt" o:ole="">
            <v:imagedata r:id="rId358" o:title=""/>
          </v:shape>
          <o:OLEObject Type="Embed" ProgID="Equation.DSMT4" ShapeID="_x0000_i1228" DrawAspect="Content" ObjectID="_1633947670" r:id="rId398"/>
        </w:object>
      </w:r>
      <w:r>
        <w:t xml:space="preserve"> </w:t>
      </w:r>
      <w:r w:rsidRPr="00851107">
        <w:rPr>
          <w:position w:val="-66"/>
        </w:rPr>
        <w:object w:dxaOrig="2340" w:dyaOrig="1440">
          <v:shape id="_x0000_i1229" type="#_x0000_t75" style="width:118.2pt;height:1in" o:ole="">
            <v:imagedata r:id="rId394" o:title=""/>
          </v:shape>
          <o:OLEObject Type="Embed" ProgID="Equation.DSMT4" ShapeID="_x0000_i1229" DrawAspect="Content" ObjectID="_1633947671" r:id="rId399"/>
        </w:object>
      </w:r>
      <w:r>
        <w:t xml:space="preserve"> </w:t>
      </w:r>
    </w:p>
    <w:p w:rsidR="007B3159" w:rsidRDefault="007B3159" w:rsidP="007B315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Đeo kính </w:t>
      </w:r>
      <w:r w:rsidRPr="00F86E01">
        <w:rPr>
          <w:position w:val="-64"/>
        </w:rPr>
        <w:object w:dxaOrig="3940" w:dyaOrig="1400">
          <v:shape id="_x0000_i1230" type="#_x0000_t75" style="width:196.1pt;height:69.85pt" o:ole="">
            <v:imagedata r:id="rId400" o:title=""/>
          </v:shape>
          <o:OLEObject Type="Embed" ProgID="Equation.DSMT4" ShapeID="_x0000_i1230" DrawAspect="Content" ObjectID="_1633947672" r:id="rId401"/>
        </w:object>
      </w:r>
      <w:r>
        <w:t xml:space="preserve"> </w:t>
      </w:r>
    </w:p>
    <w:p w:rsidR="00F37CA2" w:rsidRDefault="00F37CA2" w:rsidP="007B3159">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Khi dùng kính lúp: </w:t>
      </w:r>
      <w:r w:rsidRPr="00F37CA2">
        <w:rPr>
          <w:position w:val="-30"/>
        </w:rPr>
        <w:object w:dxaOrig="1700" w:dyaOrig="680">
          <v:shape id="_x0000_i1231" type="#_x0000_t75" style="width:85.95pt;height:33.85pt" o:ole="">
            <v:imagedata r:id="rId402" o:title=""/>
          </v:shape>
          <o:OLEObject Type="Embed" ProgID="Equation.DSMT4" ShapeID="_x0000_i1231" DrawAspect="Content" ObjectID="_1633947673" r:id="rId403"/>
        </w:object>
      </w:r>
      <w:r>
        <w:t xml:space="preserve"> </w:t>
      </w:r>
      <w:r w:rsidRPr="00F37CA2">
        <w:rPr>
          <w:position w:val="-30"/>
        </w:rPr>
        <w:object w:dxaOrig="2920" w:dyaOrig="680">
          <v:shape id="_x0000_i1232" type="#_x0000_t75" style="width:146.15pt;height:33.85pt" o:ole="">
            <v:imagedata r:id="rId404" o:title=""/>
          </v:shape>
          <o:OLEObject Type="Embed" ProgID="Equation.DSMT4" ShapeID="_x0000_i1232" DrawAspect="Content" ObjectID="_1633947674" r:id="rId405"/>
        </w:object>
      </w:r>
      <w:r>
        <w:t xml:space="preserve"> </w:t>
      </w:r>
    </w:p>
    <w:p w:rsidR="007B3159" w:rsidRDefault="007B3159" w:rsidP="006D1F7E">
      <w:pPr>
        <w:pStyle w:val="ListParagraph"/>
        <w:numPr>
          <w:ilvl w:val="0"/>
          <w:numId w:val="4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7B3159" w:rsidRPr="009E511A" w:rsidRDefault="007B3159" w:rsidP="007B3159">
      <w:pPr>
        <w:spacing w:line="240" w:lineRule="auto"/>
      </w:pPr>
    </w:p>
    <w:p w:rsidR="007B3159" w:rsidRDefault="007B3159" w:rsidP="007B3159"/>
    <w:p w:rsidR="0070596F" w:rsidRDefault="0070596F" w:rsidP="007B3159"/>
    <w:p w:rsidR="0070596F" w:rsidRDefault="0070596F" w:rsidP="007B3159"/>
    <w:p w:rsidR="0070596F" w:rsidRDefault="0070596F" w:rsidP="007B3159"/>
    <w:p w:rsidR="0070596F" w:rsidRDefault="0070596F" w:rsidP="0070596F">
      <w:pPr>
        <w:pStyle w:val="Heading2"/>
        <w:shd w:val="clear" w:color="auto" w:fill="F4B083" w:themeFill="accent2" w:themeFillTint="99"/>
      </w:pPr>
      <w:bookmarkStart w:id="47" w:name="_Toc524502737"/>
      <w:r>
        <w:t>MỘT SỐ DẠNG TOÁN</w:t>
      </w:r>
      <w:bookmarkEnd w:id="47"/>
      <w:r>
        <w:t xml:space="preserve"> </w:t>
      </w:r>
    </w:p>
    <w:p w:rsidR="0070596F" w:rsidRDefault="0070596F" w:rsidP="0070596F">
      <w:pPr>
        <w:spacing w:line="240" w:lineRule="auto"/>
      </w:pPr>
    </w:p>
    <w:p w:rsidR="0070596F" w:rsidRDefault="0070596F" w:rsidP="0070596F">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48" w:name="_Toc524502738"/>
      <w:r>
        <w:t>DẠNG 2. SỐ BỘI GIÁ</w:t>
      </w:r>
      <w:r w:rsidRPr="005F1FFB">
        <w:t xml:space="preserve">C. </w:t>
      </w:r>
      <w:r>
        <w:t>GÓC TRÔNG</w:t>
      </w:r>
      <w:bookmarkEnd w:id="48"/>
    </w:p>
    <w:p w:rsidR="0070596F" w:rsidRDefault="0070596F" w:rsidP="0070596F">
      <w:pPr>
        <w:spacing w:line="240" w:lineRule="auto"/>
      </w:pPr>
      <w:r>
        <w:t xml:space="preserve">+ Sơ đồ tạo ảnh: </w:t>
      </w:r>
      <w:r w:rsidRPr="00527B72">
        <w:rPr>
          <w:position w:val="-64"/>
        </w:rPr>
        <w:object w:dxaOrig="3620" w:dyaOrig="900">
          <v:shape id="_x0000_i1233" type="#_x0000_t75" style="width:182.15pt;height:46.2pt" o:ole="">
            <v:imagedata r:id="rId358" o:title=""/>
          </v:shape>
          <o:OLEObject Type="Embed" ProgID="Equation.DSMT4" ShapeID="_x0000_i1233" DrawAspect="Content" ObjectID="_1633947675" r:id="rId406"/>
        </w:object>
      </w:r>
    </w:p>
    <w:p w:rsidR="0070596F" w:rsidRDefault="0070596F" w:rsidP="0070596F">
      <w:pPr>
        <w:spacing w:line="240" w:lineRule="auto"/>
      </w:pPr>
      <w:r>
        <w:t xml:space="preserve">+ Góc trông AB tại điểm cực cận: </w:t>
      </w:r>
      <w:r w:rsidRPr="00B7458D">
        <w:rPr>
          <w:position w:val="-30"/>
        </w:rPr>
        <w:object w:dxaOrig="1900" w:dyaOrig="680">
          <v:shape id="_x0000_i1234" type="#_x0000_t75" style="width:94.05pt;height:33.85pt" o:ole="">
            <v:imagedata r:id="rId407" o:title=""/>
          </v:shape>
          <o:OLEObject Type="Embed" ProgID="Equation.DSMT4" ShapeID="_x0000_i1234" DrawAspect="Content" ObjectID="_1633947676" r:id="rId408"/>
        </w:object>
      </w:r>
      <w:r>
        <w:t xml:space="preserve"> </w:t>
      </w:r>
    </w:p>
    <w:p w:rsidR="0070596F" w:rsidRDefault="0070596F" w:rsidP="0070596F">
      <w:pPr>
        <w:spacing w:line="240" w:lineRule="auto"/>
      </w:pPr>
      <w:r>
        <w:t xml:space="preserve">+ Góc trông ảnh </w:t>
      </w:r>
      <w:r w:rsidRPr="00B7458D">
        <w:rPr>
          <w:position w:val="-30"/>
        </w:rPr>
        <w:object w:dxaOrig="5120" w:dyaOrig="720">
          <v:shape id="_x0000_i1235" type="#_x0000_t75" style="width:255.75pt;height:36pt" o:ole="">
            <v:imagedata r:id="rId409" o:title=""/>
          </v:shape>
          <o:OLEObject Type="Embed" ProgID="Equation.DSMT4" ShapeID="_x0000_i1235" DrawAspect="Content" ObjectID="_1633947677" r:id="rId410"/>
        </w:object>
      </w:r>
      <w:r>
        <w:t xml:space="preserve"> </w:t>
      </w:r>
    </w:p>
    <w:p w:rsidR="0070596F" w:rsidRDefault="0070596F" w:rsidP="0070596F">
      <w:pPr>
        <w:spacing w:line="240" w:lineRule="auto"/>
        <w:jc w:val="center"/>
      </w:pPr>
      <w:r>
        <w:object w:dxaOrig="7257" w:dyaOrig="1845">
          <v:shape id="_x0000_i1236" type="#_x0000_t75" style="width:362.15pt;height:91.9pt" o:ole="">
            <v:imagedata r:id="rId411" o:title=""/>
          </v:shape>
          <o:OLEObject Type="Embed" ProgID="Visio.Drawing.11" ShapeID="_x0000_i1236" DrawAspect="Content" ObjectID="_1633947678" r:id="rId412"/>
        </w:object>
      </w:r>
    </w:p>
    <w:p w:rsidR="0070596F" w:rsidRDefault="0070596F" w:rsidP="0070596F">
      <w:pPr>
        <w:spacing w:line="240" w:lineRule="auto"/>
      </w:pPr>
      <w:r>
        <w:t xml:space="preserve">+ Số bội giác: </w:t>
      </w:r>
      <w:r w:rsidRPr="00D8323F">
        <w:rPr>
          <w:position w:val="-100"/>
        </w:rPr>
        <w:object w:dxaOrig="7160" w:dyaOrig="2120">
          <v:shape id="_x0000_i1237" type="#_x0000_t75" style="width:357.85pt;height:105.85pt" o:ole="">
            <v:imagedata r:id="rId413" o:title=""/>
          </v:shape>
          <o:OLEObject Type="Embed" ProgID="Equation.DSMT4" ShapeID="_x0000_i1237" DrawAspect="Content" ObjectID="_1633947679" r:id="rId414"/>
        </w:object>
      </w:r>
      <w:r>
        <w:t xml:space="preserve"> </w:t>
      </w:r>
    </w:p>
    <w:p w:rsidR="0070596F" w:rsidRDefault="0070596F" w:rsidP="0070596F">
      <w:pPr>
        <w:spacing w:line="240" w:lineRule="auto"/>
      </w:pPr>
      <w:r>
        <w:t xml:space="preserve">+ Trường hợp ngắm chừng vowoocuwcj: </w:t>
      </w:r>
      <w:r w:rsidRPr="00D8323F">
        <w:rPr>
          <w:position w:val="-60"/>
        </w:rPr>
        <w:object w:dxaOrig="1680" w:dyaOrig="1320">
          <v:shape id="_x0000_i1238" type="#_x0000_t75" style="width:83.8pt;height:66.1pt" o:ole="">
            <v:imagedata r:id="rId415" o:title=""/>
          </v:shape>
          <o:OLEObject Type="Embed" ProgID="Equation.DSMT4" ShapeID="_x0000_i1238" DrawAspect="Content" ObjectID="_1633947680" r:id="rId416"/>
        </w:object>
      </w:r>
      <w:r>
        <w:t xml:space="preserve"> </w:t>
      </w:r>
    </w:p>
    <w:p w:rsidR="0070596F" w:rsidRDefault="0070596F" w:rsidP="0070596F">
      <w:pPr>
        <w:spacing w:line="240" w:lineRule="auto"/>
        <w:rPr>
          <w:b/>
          <w:u w:val="single"/>
        </w:rPr>
      </w:pPr>
      <w:r>
        <w:rPr>
          <w:b/>
          <w:u w:val="single"/>
        </w:rPr>
        <w:t>Lời khuyên:</w:t>
      </w:r>
    </w:p>
    <w:p w:rsidR="0070596F" w:rsidRDefault="0070596F" w:rsidP="0070596F">
      <w:pPr>
        <w:spacing w:line="240" w:lineRule="auto"/>
      </w:pPr>
      <w:r>
        <w:t xml:space="preserve">1) Ở trên đã chứng minh và nên ghi khắc: </w:t>
      </w:r>
      <w:r w:rsidRPr="00D8323F">
        <w:rPr>
          <w:position w:val="-64"/>
        </w:rPr>
        <w:object w:dxaOrig="2220" w:dyaOrig="1400">
          <v:shape id="_x0000_i1239" type="#_x0000_t75" style="width:111.75pt;height:69.85pt" o:ole="">
            <v:imagedata r:id="rId417" o:title=""/>
          </v:shape>
          <o:OLEObject Type="Embed" ProgID="Equation.DSMT4" ShapeID="_x0000_i1239" DrawAspect="Content" ObjectID="_1633947681" r:id="rId418"/>
        </w:object>
      </w:r>
      <w:r>
        <w:t xml:space="preserve"> </w:t>
      </w:r>
    </w:p>
    <w:p w:rsidR="0070596F" w:rsidRDefault="0070596F" w:rsidP="0070596F">
      <w:pPr>
        <w:spacing w:line="240" w:lineRule="auto"/>
      </w:pPr>
      <w:r>
        <w:t xml:space="preserve">2) Khi tính độ bội giác trước tiên phải kiểm tra nếu thấy </w:t>
      </w:r>
      <w:r w:rsidRPr="00D8323F">
        <w:rPr>
          <w:position w:val="-30"/>
        </w:rPr>
        <w:object w:dxaOrig="660" w:dyaOrig="720">
          <v:shape id="_x0000_i1240" type="#_x0000_t75" style="width:33.85pt;height:36pt" o:ole="">
            <v:imagedata r:id="rId419" o:title=""/>
          </v:shape>
          <o:OLEObject Type="Embed" ProgID="Equation.DSMT4" ShapeID="_x0000_i1240" DrawAspect="Content" ObjectID="_1633947682" r:id="rId420"/>
        </w:object>
      </w:r>
      <w:r>
        <w:t xml:space="preserve"> thì </w:t>
      </w:r>
      <w:r w:rsidRPr="00D8323F">
        <w:rPr>
          <w:position w:val="-24"/>
        </w:rPr>
        <w:object w:dxaOrig="980" w:dyaOrig="620">
          <v:shape id="_x0000_i1241" type="#_x0000_t75" style="width:49.95pt;height:32.25pt" o:ole="">
            <v:imagedata r:id="rId421" o:title=""/>
          </v:shape>
          <o:OLEObject Type="Embed" ProgID="Equation.DSMT4" ShapeID="_x0000_i1241" DrawAspect="Content" ObjectID="_1633947683" r:id="rId422"/>
        </w:object>
      </w:r>
      <w:r>
        <w:t xml:space="preserve"> </w:t>
      </w:r>
    </w:p>
    <w:p w:rsidR="0070596F" w:rsidRDefault="0070596F" w:rsidP="0070596F">
      <w:pPr>
        <w:spacing w:line="240" w:lineRule="auto"/>
        <w:rPr>
          <w:i/>
        </w:rPr>
      </w:pPr>
      <w:r>
        <w:rPr>
          <w:i/>
        </w:rPr>
        <w:t>Thật vậy:</w:t>
      </w:r>
    </w:p>
    <w:p w:rsidR="0070596F" w:rsidRDefault="0070596F" w:rsidP="0070596F">
      <w:pPr>
        <w:spacing w:line="240" w:lineRule="auto"/>
      </w:pPr>
      <w:r>
        <w:rPr>
          <w:i/>
        </w:rPr>
        <w:t xml:space="preserve">+ </w:t>
      </w:r>
      <w:r>
        <w:t xml:space="preserve">Từ </w:t>
      </w:r>
      <w:r w:rsidRPr="00AC2945">
        <w:rPr>
          <w:position w:val="-70"/>
        </w:rPr>
        <w:object w:dxaOrig="7119" w:dyaOrig="1520">
          <v:shape id="_x0000_i1242" type="#_x0000_t75" style="width:355.7pt;height:75.75pt" o:ole="">
            <v:imagedata r:id="rId423" o:title=""/>
          </v:shape>
          <o:OLEObject Type="Embed" ProgID="Equation.DSMT4" ShapeID="_x0000_i1242" DrawAspect="Content" ObjectID="_1633947684" r:id="rId424"/>
        </w:object>
      </w:r>
      <w:r>
        <w:t xml:space="preserve"> </w:t>
      </w:r>
    </w:p>
    <w:p w:rsidR="0070596F" w:rsidRDefault="0070596F" w:rsidP="0070596F">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49" w:name="_Toc524502739"/>
      <w:r>
        <w:t>VÍ DỤ MINH HỌA</w:t>
      </w:r>
      <w:bookmarkEnd w:id="49"/>
    </w:p>
    <w:p w:rsidR="0070596F" w:rsidRDefault="0070596F" w:rsidP="0070596F">
      <w:pPr>
        <w:spacing w:line="240" w:lineRule="auto"/>
      </w:pPr>
    </w:p>
    <w:p w:rsidR="0070596F" w:rsidRDefault="0070596F" w:rsidP="0070596F">
      <w:pPr>
        <w:spacing w:line="240" w:lineRule="auto"/>
        <w:ind w:firstLine="0"/>
      </w:pPr>
      <w:r>
        <w:rPr>
          <w:b/>
        </w:rPr>
        <w:t xml:space="preserve">Câu 1. </w:t>
      </w:r>
      <w:r w:rsidRPr="008B6E3A">
        <w:t>Một kính lúp có ghi 5x trên vành của kính. Người quan sát có khoảng cực cận OC</w:t>
      </w:r>
      <w:r>
        <w:rPr>
          <w:vertAlign w:val="subscript"/>
        </w:rPr>
        <w:t>C</w:t>
      </w:r>
      <w:r w:rsidRPr="008B6E3A">
        <w:t xml:space="preserve"> = 20 cm ngắm chừng ờ vô cực để quan sát một vậ</w:t>
      </w:r>
      <w:r>
        <w:t>t. S</w:t>
      </w:r>
      <w:r w:rsidRPr="008B6E3A">
        <w:t xml:space="preserve">ố bội giác của kính có trị số nào? </w:t>
      </w:r>
    </w:p>
    <w:p w:rsidR="0070596F" w:rsidRDefault="0070596F" w:rsidP="0070596F">
      <w:pPr>
        <w:spacing w:line="240" w:lineRule="auto"/>
      </w:pPr>
      <w:r w:rsidRPr="005F1FFB">
        <w:rPr>
          <w:b/>
        </w:rPr>
        <w:t xml:space="preserve">A. </w:t>
      </w:r>
      <w:r w:rsidRPr="008B6E3A">
        <w:t xml:space="preserve"> 5.</w:t>
      </w:r>
      <w:r w:rsidRPr="008B6E3A">
        <w:tab/>
      </w:r>
      <w:r>
        <w:tab/>
      </w:r>
      <w:r>
        <w:tab/>
      </w:r>
      <w:r>
        <w:rPr>
          <w:b/>
        </w:rPr>
        <w:t>B.</w:t>
      </w:r>
      <w:r w:rsidRPr="008B6E3A">
        <w:t xml:space="preserve"> 4.</w:t>
      </w:r>
      <w:r w:rsidRPr="008B6E3A">
        <w:tab/>
      </w:r>
      <w:r>
        <w:tab/>
      </w:r>
      <w:r>
        <w:tab/>
      </w:r>
      <w:r>
        <w:tab/>
      </w:r>
      <w:r w:rsidRPr="005F1FFB">
        <w:rPr>
          <w:b/>
        </w:rPr>
        <w:t xml:space="preserve">C. </w:t>
      </w:r>
      <w:r w:rsidRPr="008B6E3A">
        <w:t xml:space="preserve"> 2.</w:t>
      </w:r>
      <w:r w:rsidRPr="008B6E3A">
        <w:tab/>
      </w:r>
      <w:r>
        <w:tab/>
      </w:r>
      <w:r>
        <w:tab/>
      </w:r>
      <w:r>
        <w:tab/>
      </w:r>
      <w:r w:rsidRPr="00737964">
        <w:rPr>
          <w:b/>
        </w:rPr>
        <w:t xml:space="preserve">D. </w:t>
      </w:r>
      <w:r w:rsidRPr="008B6E3A">
        <w:t>3.</w:t>
      </w:r>
    </w:p>
    <w:p w:rsidR="0070596F" w:rsidRPr="00692359" w:rsidRDefault="0070596F" w:rsidP="0070596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 Chọn đáp án B</w:t>
      </w:r>
    </w:p>
    <w:p w:rsidR="0070596F" w:rsidRPr="00692359" w:rsidRDefault="0070596F" w:rsidP="0070596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70596F" w:rsidRDefault="0070596F" w:rsidP="0070596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692359">
        <w:rPr>
          <w:position w:val="-24"/>
        </w:rPr>
        <w:object w:dxaOrig="2299" w:dyaOrig="620">
          <v:shape id="_x0000_i1243" type="#_x0000_t75" style="width:116.05pt;height:32.25pt" o:ole="">
            <v:imagedata r:id="rId425" o:title=""/>
          </v:shape>
          <o:OLEObject Type="Embed" ProgID="Equation.DSMT4" ShapeID="_x0000_i1243" DrawAspect="Content" ObjectID="_1633947685" r:id="rId426"/>
        </w:object>
      </w:r>
      <w:r>
        <w:t xml:space="preserve"> </w:t>
      </w:r>
    </w:p>
    <w:p w:rsidR="0070596F" w:rsidRDefault="0070596F" w:rsidP="0070596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692359">
        <w:rPr>
          <w:position w:val="-24"/>
        </w:rPr>
        <w:object w:dxaOrig="2000" w:dyaOrig="620">
          <v:shape id="_x0000_i1244" type="#_x0000_t75" style="width:99.95pt;height:32.25pt" o:ole="">
            <v:imagedata r:id="rId427" o:title=""/>
          </v:shape>
          <o:OLEObject Type="Embed" ProgID="Equation.DSMT4" ShapeID="_x0000_i1244" DrawAspect="Content" ObjectID="_1633947686" r:id="rId428"/>
        </w:object>
      </w:r>
      <w:r>
        <w:t xml:space="preserve"> </w:t>
      </w:r>
    </w:p>
    <w:p w:rsidR="0070596F" w:rsidRDefault="0070596F" w:rsidP="0070596F">
      <w:pPr>
        <w:pStyle w:val="ListParagraph"/>
        <w:numPr>
          <w:ilvl w:val="0"/>
          <w:numId w:val="4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70596F" w:rsidRDefault="0070596F" w:rsidP="0070596F">
      <w:pPr>
        <w:spacing w:line="240" w:lineRule="auto"/>
        <w:ind w:firstLine="0"/>
      </w:pPr>
      <w:r>
        <w:rPr>
          <w:b/>
        </w:rPr>
        <w:t xml:space="preserve">Câu 2. </w:t>
      </w:r>
      <w:r>
        <w:t>Một nguiowf có thể nhìn rõ các vật từ 20cm đến vô cực.</w:t>
      </w:r>
      <w:r w:rsidRPr="005F1FFB">
        <w:rPr>
          <w:b/>
        </w:rPr>
        <w:t xml:space="preserve"> </w:t>
      </w:r>
      <w:r>
        <w:t xml:space="preserve"> Người này dùng kính lúp trên vành có kí hiệu x 10 để quan sát vật nhỏ AB cao 1cm. Kính đặt cách mắt một khoảng 2,5cm thì quan sát rõ ảnh của vật với góc trong gần giá trị nào nhất sau đây?</w:t>
      </w:r>
      <w:r>
        <w:tab/>
      </w:r>
    </w:p>
    <w:p w:rsidR="0070596F" w:rsidRDefault="0070596F" w:rsidP="0070596F">
      <w:pPr>
        <w:spacing w:line="240" w:lineRule="auto"/>
      </w:pPr>
      <w:r w:rsidRPr="005F1FFB">
        <w:rPr>
          <w:b/>
        </w:rPr>
        <w:t xml:space="preserve">A. </w:t>
      </w:r>
      <w:r>
        <w:t xml:space="preserve"> 0,5 rad</w:t>
      </w:r>
      <w:r>
        <w:tab/>
      </w:r>
      <w:r>
        <w:tab/>
      </w:r>
      <w:r>
        <w:tab/>
      </w:r>
      <w:r w:rsidRPr="005F1FFB">
        <w:rPr>
          <w:b/>
        </w:rPr>
        <w:t xml:space="preserve">B. </w:t>
      </w:r>
      <w:r>
        <w:t xml:space="preserve"> 0,3 rad</w:t>
      </w:r>
      <w:r>
        <w:tab/>
      </w:r>
      <w:r>
        <w:tab/>
      </w:r>
      <w:r>
        <w:tab/>
      </w:r>
      <w:r w:rsidRPr="005F1FFB">
        <w:rPr>
          <w:b/>
        </w:rPr>
        <w:t xml:space="preserve">C. </w:t>
      </w:r>
      <w:r>
        <w:t xml:space="preserve"> 0,4 rad</w:t>
      </w:r>
      <w:r>
        <w:tab/>
      </w:r>
      <w:r>
        <w:tab/>
      </w:r>
      <w:r>
        <w:tab/>
      </w:r>
      <w:r w:rsidRPr="00737964">
        <w:rPr>
          <w:b/>
        </w:rPr>
        <w:t xml:space="preserve">D. </w:t>
      </w:r>
      <w:r>
        <w:t>0,8 rad</w:t>
      </w:r>
    </w:p>
    <w:p w:rsidR="0070596F" w:rsidRPr="00692359" w:rsidRDefault="0070596F" w:rsidP="0070596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 Chọn đáp án C</w:t>
      </w:r>
    </w:p>
    <w:p w:rsidR="0070596F" w:rsidRPr="00692359" w:rsidRDefault="0070596F" w:rsidP="0070596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70596F" w:rsidRDefault="0070596F" w:rsidP="0070596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u w:val="single"/>
        </w:rPr>
      </w:pPr>
      <w:r>
        <w:rPr>
          <w:b/>
          <w:u w:val="single"/>
        </w:rPr>
        <w:t>Cách 1:</w:t>
      </w:r>
    </w:p>
    <w:p w:rsidR="0070596F" w:rsidRDefault="0070596F" w:rsidP="0070596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 Từ kí hiệu x 10 suy ra: </w:t>
      </w:r>
      <w:r w:rsidRPr="00692359">
        <w:rPr>
          <w:position w:val="-24"/>
        </w:rPr>
        <w:object w:dxaOrig="2600" w:dyaOrig="620">
          <v:shape id="_x0000_i1245" type="#_x0000_t75" style="width:130.05pt;height:32.25pt" o:ole="">
            <v:imagedata r:id="rId429" o:title=""/>
          </v:shape>
          <o:OLEObject Type="Embed" ProgID="Equation.DSMT4" ShapeID="_x0000_i1245" DrawAspect="Content" ObjectID="_1633947687" r:id="rId430"/>
        </w:object>
      </w:r>
      <w:r>
        <w:t xml:space="preserve"> </w:t>
      </w:r>
    </w:p>
    <w:p w:rsidR="0070596F" w:rsidRDefault="0070596F" w:rsidP="0070596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Vì ℓ = f nên độ bộ giác trong trường hợp này luôn bằng: </w:t>
      </w:r>
      <w:r w:rsidRPr="00692359">
        <w:rPr>
          <w:position w:val="-28"/>
        </w:rPr>
        <w:object w:dxaOrig="1920" w:dyaOrig="660">
          <v:shape id="_x0000_i1246" type="#_x0000_t75" style="width:96.2pt;height:33.85pt" o:ole="">
            <v:imagedata r:id="rId431" o:title=""/>
          </v:shape>
          <o:OLEObject Type="Embed" ProgID="Equation.DSMT4" ShapeID="_x0000_i1246" DrawAspect="Content" ObjectID="_1633947688" r:id="rId432"/>
        </w:object>
      </w:r>
      <w:r>
        <w:t xml:space="preserve"> </w:t>
      </w:r>
    </w:p>
    <w:p w:rsidR="0070596F" w:rsidRDefault="0070596F" w:rsidP="0070596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rPr>
      </w:pPr>
      <w:r>
        <w:t xml:space="preserve">+ Góc trông ảnh qua kính: </w:t>
      </w:r>
      <w:r w:rsidRPr="00692359">
        <w:rPr>
          <w:position w:val="-30"/>
        </w:rPr>
        <w:object w:dxaOrig="4000" w:dyaOrig="680">
          <v:shape id="_x0000_i1247" type="#_x0000_t75" style="width:199.9pt;height:33.85pt" o:ole="">
            <v:imagedata r:id="rId433" o:title=""/>
          </v:shape>
          <o:OLEObject Type="Embed" ProgID="Equation.DSMT4" ShapeID="_x0000_i1247" DrawAspect="Content" ObjectID="_1633947689" r:id="rId434"/>
        </w:object>
      </w:r>
      <w:r>
        <w:t xml:space="preserve"> → </w:t>
      </w:r>
      <w:r>
        <w:rPr>
          <w:b/>
        </w:rPr>
        <w:t>Chọn C.</w:t>
      </w:r>
    </w:p>
    <w:p w:rsidR="0070596F" w:rsidRPr="00692359" w:rsidRDefault="0070596F" w:rsidP="0070596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u w:val="single"/>
        </w:rPr>
      </w:pPr>
      <w:r>
        <w:rPr>
          <w:b/>
          <w:u w:val="single"/>
        </w:rPr>
        <w:t>Cách 2:</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71"/>
        <w:gridCol w:w="3392"/>
      </w:tblGrid>
      <w:tr w:rsidR="0070596F" w:rsidTr="00A91BC1">
        <w:tc>
          <w:tcPr>
            <w:tcW w:w="7371" w:type="dxa"/>
            <w:shd w:val="clear" w:color="auto" w:fill="auto"/>
          </w:tcPr>
          <w:p w:rsidR="0070596F" w:rsidRPr="00F10851" w:rsidRDefault="0070596F" w:rsidP="00A91BC1">
            <w:pPr>
              <w:pBdr>
                <w:top w:val="single" w:sz="4" w:space="1" w:color="auto"/>
                <w:left w:val="single" w:sz="4" w:space="4" w:color="auto"/>
                <w:bottom w:val="single" w:sz="4" w:space="1" w:color="auto"/>
                <w:right w:val="single" w:sz="4" w:space="4" w:color="auto"/>
              </w:pBdr>
              <w:shd w:val="clear" w:color="auto" w:fill="9CC2E5" w:themeFill="accent1" w:themeFillTint="99"/>
              <w:rPr>
                <w:vertAlign w:val="superscript"/>
              </w:rPr>
            </w:pPr>
            <w:r>
              <w:t>+ Vì ℓ = f nên tia tới từ B song song với trục chính cho tia ló đi qua F</w:t>
            </w:r>
            <w:r>
              <w:rPr>
                <w:vertAlign w:val="superscript"/>
              </w:rPr>
              <w:t>/</w:t>
            </w:r>
          </w:p>
          <w:p w:rsidR="0070596F" w:rsidRDefault="0070596F" w:rsidP="00A91BC1">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w:t>
            </w:r>
            <w:r w:rsidRPr="00692359">
              <w:rPr>
                <w:position w:val="-28"/>
                <w:szCs w:val="22"/>
              </w:rPr>
              <w:object w:dxaOrig="3420" w:dyaOrig="660">
                <v:shape id="_x0000_i1248" type="#_x0000_t75" style="width:171.95pt;height:33.85pt" o:ole="">
                  <v:imagedata r:id="rId435" o:title=""/>
                </v:shape>
                <o:OLEObject Type="Embed" ProgID="Equation.DSMT4" ShapeID="_x0000_i1248" DrawAspect="Content" ObjectID="_1633947690" r:id="rId436"/>
              </w:object>
            </w:r>
            <w:r>
              <w:t xml:space="preserve"> </w:t>
            </w:r>
          </w:p>
          <w:p w:rsidR="0070596F" w:rsidRPr="00692359" w:rsidRDefault="0070596F" w:rsidP="0070596F">
            <w:pPr>
              <w:pStyle w:val="ListParagraph"/>
              <w:numPr>
                <w:ilvl w:val="0"/>
                <w:numId w:val="44"/>
              </w:numPr>
              <w:pBdr>
                <w:top w:val="single" w:sz="4" w:space="1" w:color="auto"/>
                <w:left w:val="single" w:sz="4" w:space="4" w:color="auto"/>
                <w:bottom w:val="single" w:sz="4" w:space="1" w:color="auto"/>
                <w:right w:val="single" w:sz="4" w:space="4" w:color="auto"/>
              </w:pBdr>
              <w:shd w:val="clear" w:color="auto" w:fill="9CC2E5" w:themeFill="accent1" w:themeFillTint="99"/>
            </w:pPr>
            <w:r>
              <w:rPr>
                <w:b/>
              </w:rPr>
              <w:t>Chọn đáp án C</w:t>
            </w:r>
          </w:p>
        </w:tc>
        <w:tc>
          <w:tcPr>
            <w:tcW w:w="3392" w:type="dxa"/>
            <w:shd w:val="clear" w:color="auto" w:fill="auto"/>
          </w:tcPr>
          <w:p w:rsidR="0070596F" w:rsidRDefault="0070596F" w:rsidP="00A91BC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u w:val="single"/>
              </w:rPr>
            </w:pPr>
            <w:r>
              <w:rPr>
                <w:szCs w:val="22"/>
              </w:rPr>
              <w:object w:dxaOrig="3051" w:dyaOrig="1633">
                <v:shape id="_x0000_i1249" type="#_x0000_t75" style="width:154.2pt;height:82.2pt" o:ole="">
                  <v:imagedata r:id="rId437" o:title=""/>
                </v:shape>
                <o:OLEObject Type="Embed" ProgID="Visio.Drawing.11" ShapeID="_x0000_i1249" DrawAspect="Content" ObjectID="_1633947691" r:id="rId438"/>
              </w:object>
            </w:r>
          </w:p>
        </w:tc>
      </w:tr>
    </w:tbl>
    <w:p w:rsidR="0070596F" w:rsidRDefault="0070596F" w:rsidP="0070596F">
      <w:pPr>
        <w:spacing w:line="240" w:lineRule="auto"/>
        <w:ind w:firstLine="0"/>
      </w:pPr>
      <w:r>
        <w:rPr>
          <w:b/>
        </w:rPr>
        <w:t xml:space="preserve">Câu 3. </w:t>
      </w:r>
      <w:r>
        <w:t xml:space="preserve">Một kính lúp có độ tụ 50 dp. Mắt có điểm cực cận cách mắt 20cm đặt tại tiêu điểm ảnh của kính để nhìn vật AB dưới góc trông 0,05 </w:t>
      </w:r>
      <w:r w:rsidRPr="00692359">
        <w:t>rad.</w:t>
      </w:r>
      <w:r w:rsidRPr="00737964">
        <w:rPr>
          <w:b/>
        </w:rPr>
        <w:t xml:space="preserve"> </w:t>
      </w:r>
      <w:r>
        <w:t>Xác định độ lớn của AB?</w:t>
      </w:r>
    </w:p>
    <w:p w:rsidR="0070596F" w:rsidRDefault="0070596F" w:rsidP="0070596F">
      <w:pPr>
        <w:spacing w:line="240" w:lineRule="auto"/>
      </w:pPr>
      <w:r w:rsidRPr="005F1FFB">
        <w:rPr>
          <w:b/>
        </w:rPr>
        <w:t xml:space="preserve">A. </w:t>
      </w:r>
      <w:r>
        <w:t xml:space="preserve"> 0,15cm</w:t>
      </w:r>
      <w:r>
        <w:tab/>
      </w:r>
      <w:r>
        <w:tab/>
      </w:r>
      <w:r>
        <w:tab/>
      </w:r>
      <w:r w:rsidRPr="005F1FFB">
        <w:rPr>
          <w:b/>
        </w:rPr>
        <w:t xml:space="preserve">B. </w:t>
      </w:r>
      <w:r>
        <w:t xml:space="preserve"> 0,2cm</w:t>
      </w:r>
      <w:r>
        <w:tab/>
      </w:r>
      <w:r>
        <w:tab/>
      </w:r>
      <w:r>
        <w:tab/>
      </w:r>
      <w:r w:rsidRPr="005F1FFB">
        <w:rPr>
          <w:b/>
        </w:rPr>
        <w:t xml:space="preserve">C. </w:t>
      </w:r>
      <w:r>
        <w:t xml:space="preserve"> 0,1cm</w:t>
      </w:r>
      <w:r>
        <w:tab/>
      </w:r>
      <w:r>
        <w:tab/>
      </w:r>
      <w:r>
        <w:tab/>
      </w:r>
      <w:r w:rsidRPr="00737964">
        <w:rPr>
          <w:b/>
        </w:rPr>
        <w:t xml:space="preserve">D. </w:t>
      </w:r>
      <w:r>
        <w:t>1,1cm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91"/>
        <w:gridCol w:w="3298"/>
      </w:tblGrid>
      <w:tr w:rsidR="0070596F" w:rsidRPr="00D10860" w:rsidTr="00A91BC1">
        <w:tc>
          <w:tcPr>
            <w:tcW w:w="7797" w:type="dxa"/>
            <w:shd w:val="clear" w:color="auto" w:fill="auto"/>
          </w:tcPr>
          <w:p w:rsidR="0070596F" w:rsidRPr="00D10860" w:rsidRDefault="0070596F" w:rsidP="00A91BC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sidRPr="00D10860">
              <w:rPr>
                <w:b/>
              </w:rPr>
              <w:t xml:space="preserve">Câu </w:t>
            </w:r>
            <w:r>
              <w:rPr>
                <w:b/>
              </w:rPr>
              <w:t>3</w:t>
            </w:r>
            <w:r w:rsidRPr="00D10860">
              <w:rPr>
                <w:b/>
              </w:rPr>
              <w:t xml:space="preserve">. Chọn đáp án </w:t>
            </w:r>
            <w:r>
              <w:rPr>
                <w:b/>
              </w:rPr>
              <w:t>C</w:t>
            </w:r>
          </w:p>
          <w:p w:rsidR="0070596F" w:rsidRPr="00D10860" w:rsidRDefault="0070596F" w:rsidP="00A91BC1">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sidRPr="00D10860">
              <w:rPr>
                <w:b/>
                <w:i/>
              </w:rPr>
              <w:sym w:font="Wingdings" w:char="F03F"/>
            </w:r>
            <w:r w:rsidRPr="00D10860">
              <w:rPr>
                <w:b/>
                <w:i/>
              </w:rPr>
              <w:t xml:space="preserve">  Lời giải:</w:t>
            </w:r>
          </w:p>
          <w:p w:rsidR="0070596F" w:rsidRPr="00F10851" w:rsidRDefault="0070596F" w:rsidP="00A91BC1">
            <w:pPr>
              <w:pBdr>
                <w:top w:val="single" w:sz="4" w:space="1" w:color="auto"/>
                <w:left w:val="single" w:sz="4" w:space="4" w:color="auto"/>
                <w:bottom w:val="single" w:sz="4" w:space="1" w:color="auto"/>
                <w:right w:val="single" w:sz="4" w:space="4" w:color="auto"/>
              </w:pBdr>
              <w:shd w:val="clear" w:color="auto" w:fill="9CC2E5" w:themeFill="accent1" w:themeFillTint="99"/>
              <w:rPr>
                <w:vertAlign w:val="superscript"/>
              </w:rPr>
            </w:pPr>
            <w:r>
              <w:t>+ Vì ℓ = f nên tia tới từ B song song với trục chính cho tia ló đi qua F</w:t>
            </w:r>
            <w:r>
              <w:rPr>
                <w:vertAlign w:val="superscript"/>
              </w:rPr>
              <w:t>/</w:t>
            </w:r>
          </w:p>
          <w:p w:rsidR="0070596F" w:rsidRDefault="0070596F" w:rsidP="00A91BC1">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w:t>
            </w:r>
            <w:r w:rsidRPr="00F10851">
              <w:rPr>
                <w:position w:val="-24"/>
                <w:szCs w:val="22"/>
              </w:rPr>
              <w:object w:dxaOrig="5200" w:dyaOrig="620">
                <v:shape id="_x0000_i1250" type="#_x0000_t75" style="width:260.05pt;height:32.25pt" o:ole="">
                  <v:imagedata r:id="rId439" o:title=""/>
                </v:shape>
                <o:OLEObject Type="Embed" ProgID="Equation.DSMT4" ShapeID="_x0000_i1250" DrawAspect="Content" ObjectID="_1633947692" r:id="rId440"/>
              </w:object>
            </w:r>
            <w:r>
              <w:t xml:space="preserve"> </w:t>
            </w:r>
          </w:p>
          <w:p w:rsidR="0070596F" w:rsidRPr="00D10860" w:rsidRDefault="0070596F" w:rsidP="0070596F">
            <w:pPr>
              <w:pStyle w:val="ListParagraph"/>
              <w:numPr>
                <w:ilvl w:val="0"/>
                <w:numId w:val="3"/>
              </w:numPr>
              <w:pBdr>
                <w:top w:val="single" w:sz="4" w:space="1" w:color="auto"/>
                <w:left w:val="single" w:sz="4" w:space="4" w:color="auto"/>
                <w:bottom w:val="single" w:sz="4" w:space="1" w:color="auto"/>
                <w:right w:val="single" w:sz="4" w:space="4" w:color="auto"/>
              </w:pBdr>
              <w:shd w:val="clear" w:color="auto" w:fill="9CC2E5" w:themeFill="accent1" w:themeFillTint="99"/>
            </w:pPr>
            <w:r w:rsidRPr="00D10860">
              <w:rPr>
                <w:b/>
              </w:rPr>
              <w:t xml:space="preserve">Chọn đáp án </w:t>
            </w:r>
            <w:r>
              <w:rPr>
                <w:b/>
              </w:rPr>
              <w:t>C</w:t>
            </w:r>
          </w:p>
        </w:tc>
        <w:tc>
          <w:tcPr>
            <w:tcW w:w="2966" w:type="dxa"/>
            <w:shd w:val="clear" w:color="auto" w:fill="auto"/>
          </w:tcPr>
          <w:p w:rsidR="0070596F" w:rsidRPr="00D10860" w:rsidRDefault="0070596F" w:rsidP="00A91BC1">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3051" w:dyaOrig="1633">
                <v:shape id="_x0000_i1251" type="#_x0000_t75" style="width:154.2pt;height:82.2pt" o:ole="">
                  <v:imagedata r:id="rId437" o:title=""/>
                </v:shape>
                <o:OLEObject Type="Embed" ProgID="Visio.Drawing.11" ShapeID="_x0000_i1251" DrawAspect="Content" ObjectID="_1633947693" r:id="rId441"/>
              </w:object>
            </w:r>
          </w:p>
        </w:tc>
      </w:tr>
    </w:tbl>
    <w:p w:rsidR="0070596F" w:rsidRDefault="0070596F" w:rsidP="0070596F">
      <w:pPr>
        <w:spacing w:line="240" w:lineRule="auto"/>
        <w:ind w:firstLine="0"/>
      </w:pPr>
      <w:r>
        <w:rPr>
          <w:b/>
        </w:rPr>
        <w:t xml:space="preserve">Câu 4. </w:t>
      </w:r>
      <w:r w:rsidRPr="00E07707">
        <w:t>Dùng kính lúp có độ tụ 50 dp đ</w:t>
      </w:r>
      <w:r>
        <w:t>ể</w:t>
      </w:r>
      <w:r w:rsidRPr="00E07707">
        <w:t xml:space="preserve"> quan sát vật nhỏ </w:t>
      </w:r>
      <w:r>
        <w:t>AB.</w:t>
      </w:r>
      <w:r w:rsidRPr="005F1FFB">
        <w:rPr>
          <w:b/>
        </w:rPr>
        <w:t xml:space="preserve"> </w:t>
      </w:r>
      <w:r w:rsidRPr="00E07707">
        <w:t xml:space="preserve"> Măt có điêm cực cận cách mắt 20 cm đặt cách kính 5 cm và ngắm chừng ở điểm cực cận. số bội giác của kính là </w:t>
      </w:r>
    </w:p>
    <w:p w:rsidR="0070596F" w:rsidRDefault="0070596F" w:rsidP="0070596F">
      <w:pPr>
        <w:spacing w:line="240" w:lineRule="auto"/>
      </w:pPr>
      <w:r w:rsidRPr="005F1FFB">
        <w:rPr>
          <w:b/>
        </w:rPr>
        <w:t xml:space="preserve">A. </w:t>
      </w:r>
      <w:r w:rsidRPr="00E07707">
        <w:t xml:space="preserve"> 16,5.</w:t>
      </w:r>
      <w:r w:rsidRPr="00E07707">
        <w:tab/>
      </w:r>
      <w:r>
        <w:tab/>
      </w:r>
      <w:r>
        <w:tab/>
      </w:r>
      <w:r w:rsidRPr="005F1FFB">
        <w:rPr>
          <w:b/>
        </w:rPr>
        <w:t xml:space="preserve">B. </w:t>
      </w:r>
      <w:r w:rsidRPr="00E07707">
        <w:t xml:space="preserve"> 8,5.</w:t>
      </w:r>
      <w:r w:rsidRPr="00E07707">
        <w:tab/>
      </w:r>
      <w:r>
        <w:tab/>
      </w:r>
      <w:r>
        <w:tab/>
      </w:r>
      <w:r>
        <w:tab/>
      </w:r>
      <w:r w:rsidRPr="005F1FFB">
        <w:rPr>
          <w:b/>
        </w:rPr>
        <w:t xml:space="preserve">C. </w:t>
      </w:r>
      <w:r w:rsidRPr="00E07707">
        <w:t xml:space="preserve"> 11.</w:t>
      </w:r>
      <w:r w:rsidRPr="00E07707">
        <w:tab/>
      </w:r>
      <w:r w:rsidRPr="00E07707">
        <w:tab/>
      </w:r>
      <w:r>
        <w:tab/>
      </w:r>
      <w:r>
        <w:tab/>
      </w:r>
      <w:r w:rsidRPr="00737964">
        <w:rPr>
          <w:b/>
        </w:rPr>
        <w:t xml:space="preserve">D. </w:t>
      </w:r>
      <w:r w:rsidRPr="00E07707">
        <w:t>20.</w:t>
      </w:r>
    </w:p>
    <w:p w:rsidR="0070596F" w:rsidRPr="00F10851" w:rsidRDefault="0070596F" w:rsidP="0070596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4. Chọn đáp án B</w:t>
      </w:r>
    </w:p>
    <w:p w:rsidR="0070596F" w:rsidRPr="00F10851" w:rsidRDefault="0070596F" w:rsidP="0070596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70596F" w:rsidRDefault="0070596F" w:rsidP="0070596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Tiêu cự kính lúp: </w:t>
      </w:r>
      <w:r w:rsidRPr="00F10851">
        <w:rPr>
          <w:position w:val="-24"/>
        </w:rPr>
        <w:object w:dxaOrig="2640" w:dyaOrig="620">
          <v:shape id="_x0000_i1252" type="#_x0000_t75" style="width:132.2pt;height:32.25pt" o:ole="">
            <v:imagedata r:id="rId442" o:title=""/>
          </v:shape>
          <o:OLEObject Type="Embed" ProgID="Equation.DSMT4" ShapeID="_x0000_i1252" DrawAspect="Content" ObjectID="_1633947694" r:id="rId443"/>
        </w:object>
      </w:r>
      <w:r>
        <w:t xml:space="preserve"> </w:t>
      </w:r>
    </w:p>
    <w:p w:rsidR="0070596F" w:rsidRDefault="0070596F" w:rsidP="0070596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Sơ đồ tạo ảnh: </w:t>
      </w:r>
      <w:r w:rsidRPr="00F10851">
        <w:rPr>
          <w:position w:val="-64"/>
        </w:rPr>
        <w:object w:dxaOrig="3019" w:dyaOrig="900">
          <v:shape id="_x0000_i1253" type="#_x0000_t75" style="width:152.05pt;height:46.2pt" o:ole="">
            <v:imagedata r:id="rId444" o:title=""/>
          </v:shape>
          <o:OLEObject Type="Embed" ProgID="Equation.DSMT4" ShapeID="_x0000_i1253" DrawAspect="Content" ObjectID="_1633947695" r:id="rId445"/>
        </w:object>
      </w:r>
      <w:r>
        <w:t xml:space="preserve"> </w:t>
      </w:r>
    </w:p>
    <w:p w:rsidR="0070596F" w:rsidRDefault="0070596F" w:rsidP="0070596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F10851">
        <w:rPr>
          <w:position w:val="-24"/>
        </w:rPr>
        <w:object w:dxaOrig="5400" w:dyaOrig="660">
          <v:shape id="_x0000_i1254" type="#_x0000_t75" style="width:270.25pt;height:33.85pt" o:ole="">
            <v:imagedata r:id="rId446" o:title=""/>
          </v:shape>
          <o:OLEObject Type="Embed" ProgID="Equation.DSMT4" ShapeID="_x0000_i1254" DrawAspect="Content" ObjectID="_1633947696" r:id="rId447"/>
        </w:object>
      </w:r>
      <w:r>
        <w:t xml:space="preserve"> </w:t>
      </w:r>
    </w:p>
    <w:p w:rsidR="0070596F" w:rsidRDefault="0070596F" w:rsidP="0070596F">
      <w:pPr>
        <w:pStyle w:val="ListParagraph"/>
        <w:numPr>
          <w:ilvl w:val="0"/>
          <w:numId w:val="4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70596F" w:rsidRDefault="0070596F" w:rsidP="0070596F">
      <w:pPr>
        <w:spacing w:line="240" w:lineRule="auto"/>
        <w:ind w:firstLine="0"/>
      </w:pPr>
      <w:r>
        <w:rPr>
          <w:b/>
        </w:rPr>
        <w:t xml:space="preserve">Câu 5. </w:t>
      </w:r>
      <w:r>
        <w:t>Một người cận thị chỉ có thể nhìn thấy vật đặt cách mat từ 10 cm đên 50 cm Người quan sát vật AB cao 0,2 cm nhờ một kính lúp trên vành ghi x6,25 đặt cách mắt 2 cm. Khi vật đặt trước kính và cách kính 3,5 cm thì mắt</w:t>
      </w:r>
    </w:p>
    <w:p w:rsidR="0070596F" w:rsidRDefault="0070596F" w:rsidP="0070596F">
      <w:pPr>
        <w:spacing w:line="240" w:lineRule="auto"/>
      </w:pPr>
      <w:r w:rsidRPr="005F1FFB">
        <w:rPr>
          <w:b/>
        </w:rPr>
        <w:t xml:space="preserve">A. </w:t>
      </w:r>
      <w:r>
        <w:t xml:space="preserve"> không nhìn thấy ảnh.</w:t>
      </w:r>
      <w:r>
        <w:tab/>
      </w:r>
      <w:r>
        <w:tab/>
      </w:r>
      <w:r>
        <w:tab/>
      </w:r>
      <w:r>
        <w:tab/>
      </w:r>
      <w:r>
        <w:tab/>
      </w:r>
      <w:r w:rsidRPr="005F1FFB">
        <w:rPr>
          <w:b/>
        </w:rPr>
        <w:t xml:space="preserve">B. </w:t>
      </w:r>
      <w:r>
        <w:t xml:space="preserve"> nhìn thấy ảnh với góc trông ảnh 7°.</w:t>
      </w:r>
    </w:p>
    <w:p w:rsidR="0070596F" w:rsidRDefault="0070596F" w:rsidP="0070596F">
      <w:pPr>
        <w:spacing w:line="240" w:lineRule="auto"/>
      </w:pPr>
      <w:r w:rsidRPr="005F1FFB">
        <w:rPr>
          <w:b/>
        </w:rPr>
        <w:t xml:space="preserve">C. </w:t>
      </w:r>
      <w:r>
        <w:t xml:space="preserve"> nhìn thấy ảnh với số bội giác 8/3.</w:t>
      </w:r>
      <w:r>
        <w:tab/>
      </w:r>
      <w:r>
        <w:tab/>
      </w:r>
      <w:r>
        <w:tab/>
      </w:r>
      <w:r w:rsidRPr="00737964">
        <w:rPr>
          <w:b/>
        </w:rPr>
        <w:t xml:space="preserve">D. </w:t>
      </w:r>
      <w:r>
        <w:t>nhìn thấy ảnh với số bội giác 3.</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53"/>
        <w:gridCol w:w="3336"/>
      </w:tblGrid>
      <w:tr w:rsidR="0070596F" w:rsidRPr="00D10860" w:rsidTr="00A91BC1">
        <w:tc>
          <w:tcPr>
            <w:tcW w:w="7797" w:type="dxa"/>
            <w:shd w:val="clear" w:color="auto" w:fill="auto"/>
          </w:tcPr>
          <w:p w:rsidR="0070596F" w:rsidRPr="00D10860" w:rsidRDefault="0070596F" w:rsidP="00A91BC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sidRPr="00D10860">
              <w:rPr>
                <w:b/>
              </w:rPr>
              <w:t xml:space="preserve">Câu </w:t>
            </w:r>
            <w:r>
              <w:rPr>
                <w:b/>
              </w:rPr>
              <w:t>5</w:t>
            </w:r>
            <w:r w:rsidRPr="00D10860">
              <w:rPr>
                <w:b/>
              </w:rPr>
              <w:t xml:space="preserve">. Chọn đáp án </w:t>
            </w:r>
            <w:r>
              <w:rPr>
                <w:b/>
              </w:rPr>
              <w:t>C</w:t>
            </w:r>
          </w:p>
          <w:p w:rsidR="0070596F" w:rsidRPr="00D10860" w:rsidRDefault="0070596F" w:rsidP="00A91BC1">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sidRPr="00D10860">
              <w:rPr>
                <w:b/>
                <w:i/>
              </w:rPr>
              <w:sym w:font="Wingdings" w:char="F03F"/>
            </w:r>
            <w:r w:rsidRPr="00D10860">
              <w:rPr>
                <w:b/>
                <w:i/>
              </w:rPr>
              <w:t xml:space="preserve">  Lời giải:</w:t>
            </w:r>
          </w:p>
          <w:p w:rsidR="0070596F" w:rsidRDefault="0070596F" w:rsidP="00A91BC1">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Trên vành ghi x 6,25: </w:t>
            </w:r>
            <w:r w:rsidRPr="00622D9F">
              <w:rPr>
                <w:position w:val="-24"/>
                <w:szCs w:val="22"/>
              </w:rPr>
              <w:object w:dxaOrig="2520" w:dyaOrig="620">
                <v:shape id="_x0000_i1255" type="#_x0000_t75" style="width:126.25pt;height:32.25pt" o:ole="">
                  <v:imagedata r:id="rId448" o:title=""/>
                </v:shape>
                <o:OLEObject Type="Embed" ProgID="Equation.DSMT4" ShapeID="_x0000_i1255" DrawAspect="Content" ObjectID="_1633947697" r:id="rId449"/>
              </w:object>
            </w:r>
            <w:r>
              <w:t xml:space="preserve"> </w:t>
            </w:r>
          </w:p>
          <w:p w:rsidR="0070596F" w:rsidRPr="00D10860" w:rsidRDefault="0070596F" w:rsidP="00A91BC1">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Sơ đó tạo ảnh: </w:t>
            </w:r>
            <w:r w:rsidRPr="00622D9F">
              <w:rPr>
                <w:position w:val="-64"/>
                <w:szCs w:val="22"/>
              </w:rPr>
              <w:object w:dxaOrig="2680" w:dyaOrig="900">
                <v:shape id="_x0000_i1256" type="#_x0000_t75" style="width:133.8pt;height:46.2pt" o:ole="">
                  <v:imagedata r:id="rId450" o:title=""/>
                </v:shape>
                <o:OLEObject Type="Embed" ProgID="Equation.DSMT4" ShapeID="_x0000_i1256" DrawAspect="Content" ObjectID="_1633947698" r:id="rId451"/>
              </w:object>
            </w:r>
            <w:r>
              <w:t xml:space="preserve"> </w:t>
            </w:r>
            <w:r w:rsidRPr="00622D9F">
              <w:rPr>
                <w:position w:val="-24"/>
                <w:szCs w:val="22"/>
              </w:rPr>
              <w:object w:dxaOrig="1280" w:dyaOrig="620">
                <v:shape id="_x0000_i1257" type="#_x0000_t75" style="width:63.95pt;height:32.25pt" o:ole="">
                  <v:imagedata r:id="rId452" o:title=""/>
                </v:shape>
                <o:OLEObject Type="Embed" ProgID="Equation.DSMT4" ShapeID="_x0000_i1257" DrawAspect="Content" ObjectID="_1633947699" r:id="rId453"/>
              </w:object>
            </w:r>
            <w:r>
              <w:t xml:space="preserve"> </w:t>
            </w:r>
          </w:p>
          <w:p w:rsidR="0070596F" w:rsidRPr="00622D9F" w:rsidRDefault="0070596F" w:rsidP="00A91BC1">
            <w:pPr>
              <w:pBdr>
                <w:top w:val="single" w:sz="4" w:space="1" w:color="auto"/>
                <w:left w:val="single" w:sz="4" w:space="4" w:color="auto"/>
                <w:bottom w:val="single" w:sz="4" w:space="1" w:color="auto"/>
                <w:right w:val="single" w:sz="4" w:space="4" w:color="auto"/>
              </w:pBdr>
              <w:shd w:val="clear" w:color="auto" w:fill="9CC2E5" w:themeFill="accent1" w:themeFillTint="99"/>
            </w:pPr>
            <w:r w:rsidRPr="00622D9F">
              <w:rPr>
                <w:position w:val="-28"/>
                <w:szCs w:val="22"/>
              </w:rPr>
              <w:object w:dxaOrig="2580" w:dyaOrig="660">
                <v:shape id="_x0000_i1258" type="#_x0000_t75" style="width:130.05pt;height:33.85pt" o:ole="">
                  <v:imagedata r:id="rId454" o:title=""/>
                </v:shape>
                <o:OLEObject Type="Embed" ProgID="Equation.DSMT4" ShapeID="_x0000_i1258" DrawAspect="Content" ObjectID="_1633947700" r:id="rId455"/>
              </w:object>
            </w:r>
            <w:r>
              <w:t xml:space="preserve"> </w:t>
            </w:r>
            <w:r w:rsidRPr="00622D9F">
              <w:rPr>
                <w:position w:val="-14"/>
                <w:szCs w:val="22"/>
              </w:rPr>
              <w:object w:dxaOrig="3300" w:dyaOrig="400">
                <v:shape id="_x0000_i1259" type="#_x0000_t75" style="width:166.05pt;height:19.9pt" o:ole="">
                  <v:imagedata r:id="rId456" o:title=""/>
                </v:shape>
                <o:OLEObject Type="Embed" ProgID="Equation.DSMT4" ShapeID="_x0000_i1259" DrawAspect="Content" ObjectID="_1633947701" r:id="rId457"/>
              </w:object>
            </w:r>
            <w:r>
              <w:t xml:space="preserve"> </w:t>
            </w:r>
          </w:p>
        </w:tc>
        <w:tc>
          <w:tcPr>
            <w:tcW w:w="2966" w:type="dxa"/>
            <w:shd w:val="clear" w:color="auto" w:fill="auto"/>
          </w:tcPr>
          <w:p w:rsidR="0070596F" w:rsidRPr="00D10860" w:rsidRDefault="0070596F" w:rsidP="00A91BC1">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3135" w:dyaOrig="1757">
                <v:shape id="_x0000_i1260" type="#_x0000_t75" style="width:155.8pt;height:88.1pt" o:ole="">
                  <v:imagedata r:id="rId458" o:title=""/>
                </v:shape>
                <o:OLEObject Type="Embed" ProgID="Visio.Drawing.11" ShapeID="_x0000_i1260" DrawAspect="Content" ObjectID="_1633947702" r:id="rId459"/>
              </w:object>
            </w:r>
          </w:p>
        </w:tc>
      </w:tr>
    </w:tbl>
    <w:p w:rsidR="0070596F" w:rsidRDefault="0070596F" w:rsidP="0070596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 Mắt nhìn thấy vật </w:t>
      </w:r>
      <w:r w:rsidRPr="00622D9F">
        <w:rPr>
          <w:position w:val="-28"/>
        </w:rPr>
        <w:object w:dxaOrig="2460" w:dyaOrig="660">
          <v:shape id="_x0000_i1261" type="#_x0000_t75" style="width:124.1pt;height:33.85pt" o:ole="">
            <v:imagedata r:id="rId460" o:title=""/>
          </v:shape>
          <o:OLEObject Type="Embed" ProgID="Equation.DSMT4" ShapeID="_x0000_i1261" DrawAspect="Content" ObjectID="_1633947703" r:id="rId461"/>
        </w:object>
      </w:r>
      <w:r>
        <w:t xml:space="preserve"> </w:t>
      </w:r>
    </w:p>
    <w:p w:rsidR="0070596F" w:rsidRDefault="0070596F" w:rsidP="0070596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Góc trông ảnh: </w:t>
      </w:r>
      <w:r w:rsidRPr="00622D9F">
        <w:rPr>
          <w:position w:val="-30"/>
        </w:rPr>
        <w:object w:dxaOrig="3720" w:dyaOrig="680">
          <v:shape id="_x0000_i1262" type="#_x0000_t75" style="width:185.9pt;height:33.85pt" o:ole="">
            <v:imagedata r:id="rId462" o:title=""/>
          </v:shape>
          <o:OLEObject Type="Embed" ProgID="Equation.DSMT4" ShapeID="_x0000_i1262" DrawAspect="Content" ObjectID="_1633947704" r:id="rId463"/>
        </w:object>
      </w:r>
      <w:r>
        <w:t xml:space="preserve"> </w:t>
      </w:r>
    </w:p>
    <w:p w:rsidR="0070596F" w:rsidRDefault="0070596F" w:rsidP="0070596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Số bội giác: </w:t>
      </w:r>
      <w:r w:rsidRPr="00622D9F">
        <w:rPr>
          <w:position w:val="-60"/>
        </w:rPr>
        <w:object w:dxaOrig="4400" w:dyaOrig="1320">
          <v:shape id="_x0000_i1263" type="#_x0000_t75" style="width:219.75pt;height:66.1pt" o:ole="">
            <v:imagedata r:id="rId464" o:title=""/>
          </v:shape>
          <o:OLEObject Type="Embed" ProgID="Equation.DSMT4" ShapeID="_x0000_i1263" DrawAspect="Content" ObjectID="_1633947705" r:id="rId465"/>
        </w:object>
      </w:r>
      <w:r>
        <w:t xml:space="preserve"> </w:t>
      </w:r>
    </w:p>
    <w:p w:rsidR="0070596F" w:rsidRDefault="0070596F" w:rsidP="0070596F">
      <w:pPr>
        <w:pStyle w:val="ListParagraph"/>
        <w:numPr>
          <w:ilvl w:val="0"/>
          <w:numId w:val="4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70596F" w:rsidRDefault="0070596F" w:rsidP="0070596F">
      <w:pPr>
        <w:spacing w:line="240" w:lineRule="auto"/>
        <w:ind w:firstLine="0"/>
      </w:pPr>
      <w:r>
        <w:rPr>
          <w:b/>
        </w:rPr>
        <w:t xml:space="preserve">Câu 6. </w:t>
      </w:r>
      <w:r>
        <w:t>Một người cận thị chỉ nhìn rõ các vật cách mắt ở trong khoảng từ 15cm đến 45cm. Người này dùng kính lúp có độ tụ 25dp để quan sát một vật nhỏ, mắt cách kính 10cm thì độ bội giác của ảnh bằng 3. Xác định khoảng cách từ vật đến kính</w:t>
      </w:r>
    </w:p>
    <w:p w:rsidR="0070596F" w:rsidRDefault="0070596F" w:rsidP="0070596F">
      <w:pPr>
        <w:spacing w:line="240" w:lineRule="auto"/>
      </w:pPr>
      <w:r w:rsidRPr="005F1FFB">
        <w:rPr>
          <w:b/>
        </w:rPr>
        <w:t xml:space="preserve">A. </w:t>
      </w:r>
      <w:r>
        <w:t xml:space="preserve"> 48/13cm</w:t>
      </w:r>
      <w:r>
        <w:tab/>
      </w:r>
      <w:r>
        <w:tab/>
      </w:r>
      <w:r w:rsidRPr="005F1FFB">
        <w:rPr>
          <w:b/>
        </w:rPr>
        <w:t xml:space="preserve">B. </w:t>
      </w:r>
      <w:r>
        <w:t xml:space="preserve"> 10/3cm</w:t>
      </w:r>
      <w:r>
        <w:tab/>
      </w:r>
      <w:r>
        <w:tab/>
      </w:r>
      <w:r>
        <w:tab/>
      </w:r>
      <w:r w:rsidRPr="005F1FFB">
        <w:rPr>
          <w:b/>
        </w:rPr>
        <w:t xml:space="preserve">C. </w:t>
      </w:r>
      <w:r>
        <w:t xml:space="preserve"> 40/13cm</w:t>
      </w:r>
      <w:r>
        <w:tab/>
      </w:r>
      <w:r>
        <w:tab/>
      </w:r>
      <w:r>
        <w:tab/>
      </w:r>
      <w:r w:rsidRPr="00737964">
        <w:rPr>
          <w:b/>
        </w:rPr>
        <w:t xml:space="preserve">D. </w:t>
      </w:r>
      <w:r>
        <w:t>43/13cm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53"/>
        <w:gridCol w:w="3336"/>
      </w:tblGrid>
      <w:tr w:rsidR="0070596F" w:rsidRPr="00D10860" w:rsidTr="00A91BC1">
        <w:tc>
          <w:tcPr>
            <w:tcW w:w="7797" w:type="dxa"/>
            <w:shd w:val="clear" w:color="auto" w:fill="auto"/>
          </w:tcPr>
          <w:p w:rsidR="0070596F" w:rsidRPr="00D10860" w:rsidRDefault="0070596F" w:rsidP="00A91BC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sidRPr="00D10860">
              <w:rPr>
                <w:b/>
              </w:rPr>
              <w:t xml:space="preserve">Câu </w:t>
            </w:r>
            <w:r>
              <w:rPr>
                <w:b/>
              </w:rPr>
              <w:t>6</w:t>
            </w:r>
            <w:r w:rsidRPr="00D10860">
              <w:rPr>
                <w:b/>
              </w:rPr>
              <w:t xml:space="preserve">. Chọn đáp án </w:t>
            </w:r>
            <w:r>
              <w:rPr>
                <w:b/>
              </w:rPr>
              <w:t>B</w:t>
            </w:r>
          </w:p>
          <w:p w:rsidR="0070596F" w:rsidRPr="00D10860" w:rsidRDefault="0070596F" w:rsidP="00A91BC1">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sidRPr="00D10860">
              <w:rPr>
                <w:b/>
                <w:i/>
              </w:rPr>
              <w:sym w:font="Wingdings" w:char="F03F"/>
            </w:r>
            <w:r w:rsidRPr="00D10860">
              <w:rPr>
                <w:b/>
                <w:i/>
              </w:rPr>
              <w:t xml:space="preserve">  Lời giải:</w:t>
            </w:r>
          </w:p>
          <w:p w:rsidR="0070596F" w:rsidRDefault="0070596F" w:rsidP="00A91BC1">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Tiêu cự của kính lúp: </w:t>
            </w:r>
            <w:r w:rsidRPr="00622D9F">
              <w:rPr>
                <w:position w:val="-24"/>
                <w:szCs w:val="22"/>
              </w:rPr>
              <w:object w:dxaOrig="3100" w:dyaOrig="620">
                <v:shape id="_x0000_i1264" type="#_x0000_t75" style="width:154.2pt;height:32.25pt" o:ole="">
                  <v:imagedata r:id="rId466" o:title=""/>
                </v:shape>
                <o:OLEObject Type="Embed" ProgID="Equation.DSMT4" ShapeID="_x0000_i1264" DrawAspect="Content" ObjectID="_1633947706" r:id="rId467"/>
              </w:object>
            </w:r>
            <w:r>
              <w:t xml:space="preserve"> </w:t>
            </w:r>
          </w:p>
          <w:p w:rsidR="0070596F" w:rsidRPr="00800015" w:rsidRDefault="0070596F" w:rsidP="00A91BC1">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Sơ đồ tạo ảnh: </w:t>
            </w:r>
            <w:r w:rsidRPr="00622D9F">
              <w:rPr>
                <w:position w:val="-64"/>
                <w:szCs w:val="22"/>
              </w:rPr>
              <w:object w:dxaOrig="2680" w:dyaOrig="900">
                <v:shape id="_x0000_i1265" type="#_x0000_t75" style="width:133.8pt;height:46.2pt" o:ole="">
                  <v:imagedata r:id="rId450" o:title=""/>
                </v:shape>
                <o:OLEObject Type="Embed" ProgID="Equation.DSMT4" ShapeID="_x0000_i1265" DrawAspect="Content" ObjectID="_1633947707" r:id="rId468"/>
              </w:object>
            </w:r>
            <w:r w:rsidRPr="00800015">
              <w:rPr>
                <w:position w:val="-24"/>
                <w:szCs w:val="22"/>
              </w:rPr>
              <w:object w:dxaOrig="1300" w:dyaOrig="660">
                <v:shape id="_x0000_i1266" type="#_x0000_t75" style="width:63.95pt;height:33.85pt" o:ole="">
                  <v:imagedata r:id="rId469" o:title=""/>
                </v:shape>
                <o:OLEObject Type="Embed" ProgID="Equation.DSMT4" ShapeID="_x0000_i1266" DrawAspect="Content" ObjectID="_1633947708" r:id="rId470"/>
              </w:object>
            </w:r>
            <w:r>
              <w:t xml:space="preserve"> </w:t>
            </w:r>
          </w:p>
        </w:tc>
        <w:tc>
          <w:tcPr>
            <w:tcW w:w="2966" w:type="dxa"/>
            <w:shd w:val="clear" w:color="auto" w:fill="auto"/>
          </w:tcPr>
          <w:p w:rsidR="0070596F" w:rsidRPr="00D10860" w:rsidRDefault="0070596F" w:rsidP="00A91BC1">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3135" w:dyaOrig="1757">
                <v:shape id="_x0000_i1267" type="#_x0000_t75" style="width:155.8pt;height:88.1pt" o:ole="">
                  <v:imagedata r:id="rId458" o:title=""/>
                </v:shape>
                <o:OLEObject Type="Embed" ProgID="Visio.Drawing.11" ShapeID="_x0000_i1267" DrawAspect="Content" ObjectID="_1633947709" r:id="rId471"/>
              </w:object>
            </w:r>
          </w:p>
        </w:tc>
      </w:tr>
    </w:tbl>
    <w:p w:rsidR="0070596F" w:rsidRDefault="0070596F" w:rsidP="0070596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Số bội giác: </w:t>
      </w:r>
      <w:r w:rsidRPr="00800015">
        <w:rPr>
          <w:position w:val="-60"/>
        </w:rPr>
        <w:object w:dxaOrig="6680" w:dyaOrig="1320">
          <v:shape id="_x0000_i1268" type="#_x0000_t75" style="width:334.2pt;height:66.1pt" o:ole="">
            <v:imagedata r:id="rId472" o:title=""/>
          </v:shape>
          <o:OLEObject Type="Embed" ProgID="Equation.DSMT4" ShapeID="_x0000_i1268" DrawAspect="Content" ObjectID="_1633947710" r:id="rId473"/>
        </w:object>
      </w:r>
      <w:r>
        <w:t xml:space="preserve"> </w:t>
      </w:r>
    </w:p>
    <w:p w:rsidR="0070596F" w:rsidRDefault="0070596F" w:rsidP="0070596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800015">
        <w:rPr>
          <w:position w:val="-24"/>
        </w:rPr>
        <w:object w:dxaOrig="4720" w:dyaOrig="660">
          <v:shape id="_x0000_i1269" type="#_x0000_t75" style="width:235.9pt;height:33.85pt" o:ole="">
            <v:imagedata r:id="rId474" o:title=""/>
          </v:shape>
          <o:OLEObject Type="Embed" ProgID="Equation.DSMT4" ShapeID="_x0000_i1269" DrawAspect="Content" ObjectID="_1633947711" r:id="rId475"/>
        </w:object>
      </w:r>
      <w:r>
        <w:t xml:space="preserve"> </w:t>
      </w:r>
    </w:p>
    <w:p w:rsidR="0070596F" w:rsidRPr="00800015" w:rsidRDefault="0070596F" w:rsidP="0070596F">
      <w:pPr>
        <w:pStyle w:val="ListParagraph"/>
        <w:numPr>
          <w:ilvl w:val="0"/>
          <w:numId w:val="4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70596F" w:rsidRDefault="0070596F" w:rsidP="0070596F">
      <w:pPr>
        <w:spacing w:line="240" w:lineRule="auto"/>
        <w:ind w:firstLine="0"/>
      </w:pPr>
      <w:r>
        <w:rPr>
          <w:b/>
        </w:rPr>
        <w:t xml:space="preserve">Câu 7. </w:t>
      </w:r>
      <w:r>
        <w:t>Một người có khoảng cực cận 25cm dùng kính lúp có tiêu cực 2cm để quan sát một vật nhỏ AB.</w:t>
      </w:r>
      <w:r w:rsidRPr="005F1FFB">
        <w:rPr>
          <w:b/>
        </w:rPr>
        <w:t xml:space="preserve"> </w:t>
      </w:r>
      <w:r>
        <w:t xml:space="preserve"> Người đó đặt vật trước kính một khoảng 1,9cm, khi đặt mắt cách kính lúp 2cm quan sát được ảnh của vật. Số bội giác là:</w:t>
      </w:r>
    </w:p>
    <w:p w:rsidR="0070596F" w:rsidRDefault="0070596F" w:rsidP="0070596F">
      <w:pPr>
        <w:spacing w:line="240" w:lineRule="auto"/>
      </w:pPr>
      <w:r w:rsidRPr="005F1FFB">
        <w:rPr>
          <w:b/>
        </w:rPr>
        <w:t xml:space="preserve">A. </w:t>
      </w:r>
      <w:r>
        <w:t xml:space="preserve"> 12,5</w:t>
      </w:r>
      <w:r>
        <w:tab/>
      </w:r>
      <w:r>
        <w:tab/>
      </w:r>
      <w:r>
        <w:tab/>
      </w:r>
      <w:r w:rsidRPr="005F1FFB">
        <w:rPr>
          <w:b/>
        </w:rPr>
        <w:t xml:space="preserve">B. </w:t>
      </w:r>
      <w:r>
        <w:t xml:space="preserve"> 15</w:t>
      </w:r>
      <w:r>
        <w:tab/>
      </w:r>
      <w:r>
        <w:tab/>
      </w:r>
      <w:r>
        <w:tab/>
      </w:r>
      <w:r>
        <w:tab/>
      </w:r>
      <w:r w:rsidRPr="005F1FFB">
        <w:rPr>
          <w:b/>
        </w:rPr>
        <w:t xml:space="preserve">C. </w:t>
      </w:r>
      <w:r>
        <w:t xml:space="preserve"> 10</w:t>
      </w:r>
      <w:r>
        <w:tab/>
      </w:r>
      <w:r>
        <w:tab/>
      </w:r>
      <w:r>
        <w:tab/>
      </w:r>
      <w:r>
        <w:tab/>
      </w:r>
      <w:r w:rsidRPr="00737964">
        <w:rPr>
          <w:b/>
        </w:rPr>
        <w:t xml:space="preserve">D. </w:t>
      </w:r>
      <w:r>
        <w:t>8</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53"/>
        <w:gridCol w:w="3336"/>
      </w:tblGrid>
      <w:tr w:rsidR="0070596F" w:rsidRPr="00D10860" w:rsidTr="00A91BC1">
        <w:tc>
          <w:tcPr>
            <w:tcW w:w="7797" w:type="dxa"/>
            <w:shd w:val="clear" w:color="auto" w:fill="auto"/>
          </w:tcPr>
          <w:p w:rsidR="0070596F" w:rsidRPr="00D10860" w:rsidRDefault="0070596F" w:rsidP="00A91BC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sidRPr="00D10860">
              <w:rPr>
                <w:b/>
              </w:rPr>
              <w:t xml:space="preserve">Câu </w:t>
            </w:r>
            <w:r>
              <w:rPr>
                <w:b/>
              </w:rPr>
              <w:t>7</w:t>
            </w:r>
            <w:r w:rsidRPr="00D10860">
              <w:rPr>
                <w:b/>
              </w:rPr>
              <w:t xml:space="preserve">. Chọn đáp án </w:t>
            </w:r>
            <w:r>
              <w:rPr>
                <w:b/>
              </w:rPr>
              <w:t>A</w:t>
            </w:r>
          </w:p>
          <w:p w:rsidR="0070596F" w:rsidRPr="00D10860" w:rsidRDefault="0070596F" w:rsidP="00A91BC1">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sidRPr="00D10860">
              <w:rPr>
                <w:b/>
                <w:i/>
              </w:rPr>
              <w:sym w:font="Wingdings" w:char="F03F"/>
            </w:r>
            <w:r w:rsidRPr="00D10860">
              <w:rPr>
                <w:b/>
                <w:i/>
              </w:rPr>
              <w:t xml:space="preserve">  Lời giải:</w:t>
            </w:r>
          </w:p>
          <w:p w:rsidR="0070596F" w:rsidRDefault="0070596F" w:rsidP="00A91BC1">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Sơ đồ tạo ảnh: </w:t>
            </w:r>
            <w:r w:rsidRPr="00622D9F">
              <w:rPr>
                <w:position w:val="-64"/>
                <w:szCs w:val="22"/>
              </w:rPr>
              <w:object w:dxaOrig="2680" w:dyaOrig="900">
                <v:shape id="_x0000_i1270" type="#_x0000_t75" style="width:133.8pt;height:46.2pt" o:ole="">
                  <v:imagedata r:id="rId450" o:title=""/>
                </v:shape>
                <o:OLEObject Type="Embed" ProgID="Equation.DSMT4" ShapeID="_x0000_i1270" DrawAspect="Content" ObjectID="_1633947712" r:id="rId476"/>
              </w:object>
            </w:r>
          </w:p>
          <w:p w:rsidR="0070596F" w:rsidRPr="00800015" w:rsidRDefault="0070596F" w:rsidP="00A91BC1">
            <w:pPr>
              <w:pBdr>
                <w:top w:val="single" w:sz="4" w:space="1" w:color="auto"/>
                <w:left w:val="single" w:sz="4" w:space="4" w:color="auto"/>
                <w:bottom w:val="single" w:sz="4" w:space="1" w:color="auto"/>
                <w:right w:val="single" w:sz="4" w:space="4" w:color="auto"/>
              </w:pBdr>
              <w:shd w:val="clear" w:color="auto" w:fill="9CC2E5" w:themeFill="accent1" w:themeFillTint="99"/>
            </w:pPr>
            <w:r w:rsidRPr="00800015">
              <w:rPr>
                <w:position w:val="-64"/>
                <w:szCs w:val="22"/>
              </w:rPr>
              <w:object w:dxaOrig="2900" w:dyaOrig="1400">
                <v:shape id="_x0000_i1271" type="#_x0000_t75" style="width:146.15pt;height:69.85pt" o:ole="">
                  <v:imagedata r:id="rId477" o:title=""/>
                </v:shape>
                <o:OLEObject Type="Embed" ProgID="Equation.DSMT4" ShapeID="_x0000_i1271" DrawAspect="Content" ObjectID="_1633947713" r:id="rId478"/>
              </w:object>
            </w:r>
            <w:r>
              <w:t xml:space="preserve">  </w:t>
            </w:r>
          </w:p>
        </w:tc>
        <w:tc>
          <w:tcPr>
            <w:tcW w:w="2966" w:type="dxa"/>
            <w:shd w:val="clear" w:color="auto" w:fill="auto"/>
          </w:tcPr>
          <w:p w:rsidR="0070596F" w:rsidRPr="00D10860" w:rsidRDefault="0070596F" w:rsidP="00A91BC1">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3135" w:dyaOrig="1757">
                <v:shape id="_x0000_i1272" type="#_x0000_t75" style="width:155.8pt;height:88.1pt" o:ole="">
                  <v:imagedata r:id="rId458" o:title=""/>
                </v:shape>
                <o:OLEObject Type="Embed" ProgID="Visio.Drawing.11" ShapeID="_x0000_i1272" DrawAspect="Content" ObjectID="_1633947714" r:id="rId479"/>
              </w:object>
            </w:r>
          </w:p>
        </w:tc>
      </w:tr>
    </w:tbl>
    <w:p w:rsidR="0070596F" w:rsidRDefault="0070596F" w:rsidP="0070596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Số bội giác: </w:t>
      </w:r>
      <w:r w:rsidRPr="00800015">
        <w:rPr>
          <w:position w:val="-60"/>
        </w:rPr>
        <w:object w:dxaOrig="5140" w:dyaOrig="1320">
          <v:shape id="_x0000_i1273" type="#_x0000_t75" style="width:255.75pt;height:66.1pt" o:ole="">
            <v:imagedata r:id="rId480" o:title=""/>
          </v:shape>
          <o:OLEObject Type="Embed" ProgID="Equation.DSMT4" ShapeID="_x0000_i1273" DrawAspect="Content" ObjectID="_1633947715" r:id="rId481"/>
        </w:object>
      </w:r>
      <w:r>
        <w:t xml:space="preserve"> </w:t>
      </w:r>
    </w:p>
    <w:p w:rsidR="0070596F" w:rsidRPr="00800015" w:rsidRDefault="0070596F" w:rsidP="0070596F">
      <w:pPr>
        <w:pStyle w:val="ListParagraph"/>
        <w:numPr>
          <w:ilvl w:val="0"/>
          <w:numId w:val="4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70596F" w:rsidRDefault="0070596F" w:rsidP="0070596F">
      <w:pPr>
        <w:spacing w:line="240" w:lineRule="auto"/>
        <w:ind w:firstLine="0"/>
      </w:pPr>
      <w:r>
        <w:rPr>
          <w:b/>
        </w:rPr>
        <w:t xml:space="preserve">Câu 8. </w:t>
      </w:r>
      <w:r>
        <w:t>Một người mắt có khoảng nhìn rõ là 84 cm, điểm cực cận cách mắt một khoảng là 16 cm. Người này dùng một kính lúp có tiêu cự 5 cm để quan sát một vật nhỏ. Mắt người đó đặt cách kính 2,5 cm. Tính số bội giác của ảnh khi vật ở gần kính nhất.</w:t>
      </w:r>
    </w:p>
    <w:p w:rsidR="0070596F" w:rsidRDefault="0070596F" w:rsidP="0070596F">
      <w:pPr>
        <w:spacing w:line="240" w:lineRule="auto"/>
      </w:pPr>
      <w:r>
        <w:t>A 12,5.</w:t>
      </w:r>
      <w:r>
        <w:tab/>
      </w:r>
      <w:r>
        <w:tab/>
      </w:r>
      <w:r>
        <w:tab/>
      </w:r>
      <w:r w:rsidRPr="005F1FFB">
        <w:rPr>
          <w:b/>
        </w:rPr>
        <w:t xml:space="preserve">B. </w:t>
      </w:r>
      <w:r>
        <w:t xml:space="preserve"> 3,28.</w:t>
      </w:r>
      <w:r>
        <w:tab/>
      </w:r>
      <w:r>
        <w:tab/>
      </w:r>
      <w:r>
        <w:tab/>
      </w:r>
      <w:r w:rsidRPr="005F1FFB">
        <w:rPr>
          <w:b/>
        </w:rPr>
        <w:t xml:space="preserve">C. </w:t>
      </w:r>
      <w:r>
        <w:t xml:space="preserve"> 3,7.</w:t>
      </w:r>
      <w:r>
        <w:tab/>
      </w:r>
      <w:r>
        <w:tab/>
      </w:r>
      <w:r>
        <w:tab/>
      </w:r>
      <w:r>
        <w:tab/>
      </w:r>
      <w:r w:rsidRPr="00737964">
        <w:rPr>
          <w:b/>
        </w:rPr>
        <w:t xml:space="preserve">D. </w:t>
      </w:r>
      <w:r>
        <w:t>2,8.</w:t>
      </w:r>
    </w:p>
    <w:p w:rsidR="0070596F" w:rsidRPr="00D10860" w:rsidRDefault="0070596F" w:rsidP="0070596F">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sidRPr="00D10860">
        <w:rPr>
          <w:b/>
        </w:rPr>
        <w:t xml:space="preserve">Câu </w:t>
      </w:r>
      <w:r>
        <w:rPr>
          <w:b/>
        </w:rPr>
        <w:t>8</w:t>
      </w:r>
      <w:r w:rsidRPr="00D10860">
        <w:rPr>
          <w:b/>
        </w:rPr>
        <w:t xml:space="preserve">. Chọn đáp án </w:t>
      </w:r>
      <w:r>
        <w:rPr>
          <w:b/>
        </w:rPr>
        <w:t>C</w:t>
      </w:r>
    </w:p>
    <w:p w:rsidR="0070596F" w:rsidRPr="00D10860" w:rsidRDefault="0070596F" w:rsidP="0070596F">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sidRPr="00D10860">
        <w:rPr>
          <w:b/>
          <w:i/>
        </w:rPr>
        <w:sym w:font="Wingdings" w:char="F03F"/>
      </w:r>
      <w:r w:rsidRPr="00D10860">
        <w:rPr>
          <w:b/>
          <w:i/>
        </w:rPr>
        <w:t xml:space="preserve">  Lời giải:</w:t>
      </w:r>
    </w:p>
    <w:p w:rsidR="0070596F" w:rsidRDefault="0070596F" w:rsidP="0070596F">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Sơ đồ tạo ảnh: </w:t>
      </w:r>
      <w:r w:rsidRPr="00622D9F">
        <w:rPr>
          <w:position w:val="-64"/>
        </w:rPr>
        <w:object w:dxaOrig="2680" w:dyaOrig="900">
          <v:shape id="_x0000_i1274" type="#_x0000_t75" style="width:133.8pt;height:46.2pt" o:ole="">
            <v:imagedata r:id="rId450" o:title=""/>
          </v:shape>
          <o:OLEObject Type="Embed" ProgID="Equation.DSMT4" ShapeID="_x0000_i1274" DrawAspect="Content" ObjectID="_1633947716" r:id="rId482"/>
        </w:object>
      </w:r>
    </w:p>
    <w:p w:rsidR="0070596F" w:rsidRDefault="0070596F" w:rsidP="0070596F">
      <w:pPr>
        <w:pBdr>
          <w:top w:val="single" w:sz="4" w:space="1" w:color="auto"/>
          <w:left w:val="single" w:sz="4" w:space="4" w:color="auto"/>
          <w:bottom w:val="single" w:sz="4" w:space="1" w:color="auto"/>
          <w:right w:val="single" w:sz="4" w:space="4" w:color="auto"/>
        </w:pBdr>
        <w:shd w:val="clear" w:color="auto" w:fill="9CC2E5" w:themeFill="accent1" w:themeFillTint="99"/>
      </w:pPr>
      <w:r w:rsidRPr="00FD310F">
        <w:rPr>
          <w:position w:val="-64"/>
        </w:rPr>
        <w:object w:dxaOrig="6120" w:dyaOrig="1400">
          <v:shape id="_x0000_i1275" type="#_x0000_t75" style="width:306.25pt;height:69.85pt" o:ole="">
            <v:imagedata r:id="rId483" o:title=""/>
          </v:shape>
          <o:OLEObject Type="Embed" ProgID="Equation.DSMT4" ShapeID="_x0000_i1275" DrawAspect="Content" ObjectID="_1633947717" r:id="rId484"/>
        </w:object>
      </w:r>
      <w:r>
        <w:t xml:space="preserve"> </w:t>
      </w:r>
    </w:p>
    <w:p w:rsidR="0070596F" w:rsidRDefault="0070596F" w:rsidP="0070596F">
      <w:pPr>
        <w:pStyle w:val="ListParagraph"/>
        <w:numPr>
          <w:ilvl w:val="0"/>
          <w:numId w:val="48"/>
        </w:numPr>
        <w:pBdr>
          <w:top w:val="single" w:sz="4" w:space="1" w:color="auto"/>
          <w:left w:val="single" w:sz="4" w:space="4" w:color="auto"/>
          <w:bottom w:val="single" w:sz="4" w:space="1" w:color="auto"/>
          <w:right w:val="single" w:sz="4" w:space="4" w:color="auto"/>
        </w:pBdr>
        <w:shd w:val="clear" w:color="auto" w:fill="9CC2E5" w:themeFill="accent1" w:themeFillTint="99"/>
      </w:pPr>
      <w:r>
        <w:rPr>
          <w:b/>
        </w:rPr>
        <w:t>Chọn đáp án C</w:t>
      </w:r>
    </w:p>
    <w:p w:rsidR="0070596F" w:rsidRDefault="0070596F" w:rsidP="0070596F">
      <w:pPr>
        <w:spacing w:line="240" w:lineRule="auto"/>
        <w:ind w:firstLine="0"/>
      </w:pPr>
      <w:r>
        <w:rPr>
          <w:b/>
        </w:rPr>
        <w:t xml:space="preserve">Câu 9. </w:t>
      </w:r>
      <w:r>
        <w:t xml:space="preserve">Một người có mắt có khoảng nhìn rõ là 84cm, điểm cực cận cách mắt một khoảng là 16 cm. Người này dùng một kính lúp có tiêu cự 5 cm </w:t>
      </w:r>
      <w:r w:rsidR="00DC3D1C" w:rsidRPr="00DC3D1C">
        <w:t xml:space="preserve">để </w:t>
      </w:r>
      <w:r>
        <w:t>quan sát một vật nhỏ. Mắt người đó đặt cách kính 2,5 cm. Tính số bội giác của ảnh khi vật ở xa kính nhất.</w:t>
      </w:r>
    </w:p>
    <w:p w:rsidR="0070596F" w:rsidRDefault="0070596F" w:rsidP="0070596F">
      <w:pPr>
        <w:spacing w:line="240" w:lineRule="auto"/>
      </w:pPr>
      <w:r>
        <w:rPr>
          <w:b/>
        </w:rPr>
        <w:t xml:space="preserve">A. </w:t>
      </w:r>
      <w:r>
        <w:t>12,5.</w:t>
      </w:r>
      <w:r>
        <w:tab/>
      </w:r>
      <w:r>
        <w:tab/>
      </w:r>
      <w:r>
        <w:tab/>
      </w:r>
      <w:r w:rsidRPr="005F1FFB">
        <w:rPr>
          <w:b/>
        </w:rPr>
        <w:t xml:space="preserve">B. </w:t>
      </w:r>
      <w:r>
        <w:t xml:space="preserve"> 3,28.</w:t>
      </w:r>
      <w:r>
        <w:tab/>
      </w:r>
      <w:r>
        <w:tab/>
      </w:r>
      <w:r>
        <w:tab/>
      </w:r>
      <w:r w:rsidRPr="005F1FFB">
        <w:rPr>
          <w:b/>
        </w:rPr>
        <w:t xml:space="preserve">C. </w:t>
      </w:r>
      <w:r>
        <w:t xml:space="preserve"> 3,7.</w:t>
      </w:r>
      <w:r>
        <w:tab/>
      </w:r>
      <w:r>
        <w:tab/>
      </w:r>
      <w:r>
        <w:tab/>
      </w:r>
      <w:r>
        <w:tab/>
      </w:r>
      <w:r w:rsidRPr="00737964">
        <w:rPr>
          <w:b/>
        </w:rPr>
        <w:t xml:space="preserve">D. </w:t>
      </w:r>
      <w:r>
        <w:t>2,8.</w:t>
      </w:r>
    </w:p>
    <w:p w:rsidR="0070596F" w:rsidRPr="00D10860" w:rsidRDefault="0070596F" w:rsidP="0070596F">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sidRPr="00D10860">
        <w:rPr>
          <w:b/>
        </w:rPr>
        <w:t xml:space="preserve">Câu </w:t>
      </w:r>
      <w:r>
        <w:rPr>
          <w:b/>
        </w:rPr>
        <w:t>9</w:t>
      </w:r>
      <w:r w:rsidRPr="00D10860">
        <w:rPr>
          <w:b/>
        </w:rPr>
        <w:t xml:space="preserve">. Chọn đáp án </w:t>
      </w:r>
      <w:r>
        <w:rPr>
          <w:b/>
        </w:rPr>
        <w:t>B</w:t>
      </w:r>
    </w:p>
    <w:p w:rsidR="0070596F" w:rsidRPr="00D10860" w:rsidRDefault="0070596F" w:rsidP="0070596F">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sidRPr="00D10860">
        <w:rPr>
          <w:b/>
          <w:i/>
        </w:rPr>
        <w:sym w:font="Wingdings" w:char="F03F"/>
      </w:r>
      <w:r w:rsidRPr="00D10860">
        <w:rPr>
          <w:b/>
          <w:i/>
        </w:rPr>
        <w:t xml:space="preserve">  Lời giải:</w:t>
      </w:r>
    </w:p>
    <w:p w:rsidR="0070596F" w:rsidRDefault="0070596F" w:rsidP="0070596F">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Khoảng cực viễn: </w:t>
      </w:r>
      <w:r w:rsidRPr="00524D5D">
        <w:rPr>
          <w:position w:val="-12"/>
        </w:rPr>
        <w:object w:dxaOrig="2880" w:dyaOrig="360">
          <v:shape id="_x0000_i1276" type="#_x0000_t75" style="width:2in;height:18.25pt" o:ole="">
            <v:imagedata r:id="rId485" o:title=""/>
          </v:shape>
          <o:OLEObject Type="Embed" ProgID="Equation.DSMT4" ShapeID="_x0000_i1276" DrawAspect="Content" ObjectID="_1633947718" r:id="rId486"/>
        </w:object>
      </w:r>
      <w:r>
        <w:t xml:space="preserve"> </w:t>
      </w:r>
    </w:p>
    <w:p w:rsidR="0070596F" w:rsidRDefault="0070596F" w:rsidP="0070596F">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Sơ đồ tạo ảnh: </w:t>
      </w:r>
      <w:r w:rsidRPr="00622D9F">
        <w:rPr>
          <w:position w:val="-64"/>
        </w:rPr>
        <w:object w:dxaOrig="2680" w:dyaOrig="900">
          <v:shape id="_x0000_i1277" type="#_x0000_t75" style="width:133.8pt;height:46.2pt" o:ole="">
            <v:imagedata r:id="rId450" o:title=""/>
          </v:shape>
          <o:OLEObject Type="Embed" ProgID="Equation.DSMT4" ShapeID="_x0000_i1277" DrawAspect="Content" ObjectID="_1633947719" r:id="rId487"/>
        </w:object>
      </w:r>
    </w:p>
    <w:p w:rsidR="0070596F" w:rsidRDefault="0070596F" w:rsidP="0070596F">
      <w:pPr>
        <w:pBdr>
          <w:top w:val="single" w:sz="4" w:space="1" w:color="auto"/>
          <w:left w:val="single" w:sz="4" w:space="4" w:color="auto"/>
          <w:bottom w:val="single" w:sz="4" w:space="1" w:color="auto"/>
          <w:right w:val="single" w:sz="4" w:space="4" w:color="auto"/>
        </w:pBdr>
        <w:shd w:val="clear" w:color="auto" w:fill="9CC2E5" w:themeFill="accent1" w:themeFillTint="99"/>
      </w:pPr>
      <w:r w:rsidRPr="00524D5D">
        <w:rPr>
          <w:position w:val="-64"/>
        </w:rPr>
        <w:object w:dxaOrig="6660" w:dyaOrig="1400">
          <v:shape id="_x0000_i1278" type="#_x0000_t75" style="width:334.2pt;height:69.85pt" o:ole="">
            <v:imagedata r:id="rId488" o:title=""/>
          </v:shape>
          <o:OLEObject Type="Embed" ProgID="Equation.DSMT4" ShapeID="_x0000_i1278" DrawAspect="Content" ObjectID="_1633947720" r:id="rId489"/>
        </w:object>
      </w:r>
      <w:r>
        <w:t xml:space="preserve"> </w:t>
      </w:r>
    </w:p>
    <w:p w:rsidR="0070596F" w:rsidRDefault="0070596F" w:rsidP="0070596F">
      <w:pPr>
        <w:pStyle w:val="ListParagraph"/>
        <w:numPr>
          <w:ilvl w:val="0"/>
          <w:numId w:val="49"/>
        </w:numPr>
        <w:pBdr>
          <w:top w:val="single" w:sz="4" w:space="1" w:color="auto"/>
          <w:left w:val="single" w:sz="4" w:space="4" w:color="auto"/>
          <w:bottom w:val="single" w:sz="4" w:space="1" w:color="auto"/>
          <w:right w:val="single" w:sz="4" w:space="4" w:color="auto"/>
        </w:pBdr>
        <w:shd w:val="clear" w:color="auto" w:fill="9CC2E5" w:themeFill="accent1" w:themeFillTint="99"/>
      </w:pPr>
      <w:r>
        <w:rPr>
          <w:b/>
        </w:rPr>
        <w:t>Chọn đáp án B</w:t>
      </w:r>
    </w:p>
    <w:p w:rsidR="0070596F" w:rsidRDefault="0070596F" w:rsidP="0070596F">
      <w:pPr>
        <w:spacing w:line="240" w:lineRule="auto"/>
        <w:ind w:firstLine="0"/>
      </w:pPr>
      <w:r>
        <w:rPr>
          <w:b/>
        </w:rPr>
        <w:t xml:space="preserve">Câu 10. </w:t>
      </w:r>
      <w:r>
        <w:t>Một người có thể nhìn rõ các vật từ 26 cm đến vô cực.</w:t>
      </w:r>
      <w:r w:rsidRPr="005F1FFB">
        <w:rPr>
          <w:b/>
        </w:rPr>
        <w:t xml:space="preserve"> </w:t>
      </w:r>
      <w:r>
        <w:t xml:space="preserve"> Người này dùng kính lúp có tiêu cự 10 cm để quan sát vật nhỏ. Kính đặt cách mắt một khoảng 2 cm thì độ phóng đại ảnh bằng 6. số bội giác là</w:t>
      </w:r>
    </w:p>
    <w:p w:rsidR="0070596F" w:rsidRDefault="0070596F" w:rsidP="0070596F">
      <w:pPr>
        <w:spacing w:line="240" w:lineRule="auto"/>
      </w:pPr>
      <w:r w:rsidRPr="005F1FFB">
        <w:rPr>
          <w:b/>
        </w:rPr>
        <w:t xml:space="preserve">A. </w:t>
      </w:r>
      <w:r>
        <w:t>4.</w:t>
      </w:r>
      <w:r>
        <w:tab/>
      </w:r>
      <w:r>
        <w:tab/>
      </w:r>
      <w:r>
        <w:tab/>
      </w:r>
      <w:r w:rsidRPr="005F1FFB">
        <w:rPr>
          <w:b/>
        </w:rPr>
        <w:t xml:space="preserve">B. </w:t>
      </w:r>
      <w:r>
        <w:t xml:space="preserve"> 3,287</w:t>
      </w:r>
      <w:r>
        <w:tab/>
      </w:r>
      <w:r>
        <w:tab/>
      </w:r>
      <w:r>
        <w:tab/>
      </w:r>
      <w:r w:rsidRPr="005F1FFB">
        <w:rPr>
          <w:b/>
        </w:rPr>
        <w:t xml:space="preserve">C. </w:t>
      </w:r>
      <w:r>
        <w:t xml:space="preserve"> 3,7.</w:t>
      </w:r>
      <w:r>
        <w:tab/>
      </w:r>
      <w:r>
        <w:tab/>
      </w:r>
      <w:r>
        <w:tab/>
      </w:r>
      <w:r>
        <w:tab/>
      </w:r>
      <w:r w:rsidRPr="00737964">
        <w:rPr>
          <w:b/>
        </w:rPr>
        <w:t xml:space="preserve">D. </w:t>
      </w:r>
      <w:r>
        <w:t>3.</w:t>
      </w:r>
    </w:p>
    <w:p w:rsidR="0070596F" w:rsidRPr="00D10860" w:rsidRDefault="0070596F" w:rsidP="0070596F">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sidRPr="00D10860">
        <w:rPr>
          <w:b/>
        </w:rPr>
        <w:t xml:space="preserve">Câu </w:t>
      </w:r>
      <w:r>
        <w:rPr>
          <w:b/>
        </w:rPr>
        <w:t>10</w:t>
      </w:r>
      <w:r w:rsidRPr="00D10860">
        <w:rPr>
          <w:b/>
        </w:rPr>
        <w:t xml:space="preserve">. Chọn đáp án </w:t>
      </w:r>
      <w:r>
        <w:rPr>
          <w:b/>
        </w:rPr>
        <w:t>D</w:t>
      </w:r>
    </w:p>
    <w:p w:rsidR="0070596F" w:rsidRPr="00D10860" w:rsidRDefault="0070596F" w:rsidP="0070596F">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sidRPr="00D10860">
        <w:rPr>
          <w:b/>
          <w:i/>
        </w:rPr>
        <w:sym w:font="Wingdings" w:char="F03F"/>
      </w:r>
      <w:r w:rsidRPr="00D10860">
        <w:rPr>
          <w:b/>
          <w:i/>
        </w:rPr>
        <w:t xml:space="preserve">  Lời giải:</w:t>
      </w:r>
    </w:p>
    <w:p w:rsidR="0070596F" w:rsidRDefault="0070596F" w:rsidP="0070596F">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Sơ đồ tạo ảnh: </w:t>
      </w:r>
      <w:r w:rsidRPr="00622D9F">
        <w:rPr>
          <w:position w:val="-64"/>
        </w:rPr>
        <w:object w:dxaOrig="2680" w:dyaOrig="900">
          <v:shape id="_x0000_i1279" type="#_x0000_t75" style="width:133.8pt;height:46.2pt" o:ole="">
            <v:imagedata r:id="rId450" o:title=""/>
          </v:shape>
          <o:OLEObject Type="Embed" ProgID="Equation.DSMT4" ShapeID="_x0000_i1279" DrawAspect="Content" ObjectID="_1633947721" r:id="rId490"/>
        </w:object>
      </w:r>
    </w:p>
    <w:p w:rsidR="0070596F" w:rsidRDefault="0070596F" w:rsidP="0070596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2B3387">
        <w:rPr>
          <w:position w:val="-64"/>
        </w:rPr>
        <w:object w:dxaOrig="3940" w:dyaOrig="1400">
          <v:shape id="_x0000_i1280" type="#_x0000_t75" style="width:196.1pt;height:69.85pt" o:ole="">
            <v:imagedata r:id="rId491" o:title=""/>
          </v:shape>
          <o:OLEObject Type="Embed" ProgID="Equation.DSMT4" ShapeID="_x0000_i1280" DrawAspect="Content" ObjectID="_1633947722" r:id="rId492"/>
        </w:object>
      </w:r>
      <w:r>
        <w:t xml:space="preserve"> </w:t>
      </w:r>
    </w:p>
    <w:p w:rsidR="0070596F" w:rsidRDefault="0070596F" w:rsidP="0070596F">
      <w:pPr>
        <w:pStyle w:val="ListParagraph"/>
        <w:numPr>
          <w:ilvl w:val="0"/>
          <w:numId w:val="5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70596F" w:rsidRDefault="0070596F" w:rsidP="0070596F">
      <w:pPr>
        <w:spacing w:line="240" w:lineRule="auto"/>
        <w:ind w:firstLine="0"/>
      </w:pPr>
      <w:r>
        <w:rPr>
          <w:b/>
        </w:rPr>
        <w:t xml:space="preserve">Câu 11. </w:t>
      </w:r>
      <w:r>
        <w:t>Một người có thê nhìn rõ các vật từ 14 cm đèn 46 cm. Người này dùng kính lúp trên vành có kí hiệu x6,25 để quan sát vật nhỏ. Kính đặt cách mắt một khoảng 10 cm. số bội giác khi ngắm chừng ở điểm cực cận và ngắm chừng ở điểm cực viễn lần lượt là G</w:t>
      </w:r>
      <w:r>
        <w:rPr>
          <w:vertAlign w:val="subscript"/>
        </w:rPr>
        <w:t>C</w:t>
      </w:r>
      <w:r>
        <w:t xml:space="preserve"> và G</w:t>
      </w:r>
      <w:r>
        <w:rPr>
          <w:vertAlign w:val="subscript"/>
        </w:rPr>
        <w:t>V</w:t>
      </w:r>
      <w:r>
        <w:t>. Giá trị (G</w:t>
      </w:r>
      <w:r>
        <w:rPr>
          <w:vertAlign w:val="subscript"/>
        </w:rPr>
        <w:t>C</w:t>
      </w:r>
      <w:r>
        <w:t xml:space="preserve"> + G</w:t>
      </w:r>
      <w:r>
        <w:rPr>
          <w:vertAlign w:val="subscript"/>
        </w:rPr>
        <w:t>V</w:t>
      </w:r>
      <w:r>
        <w:t>) gần giá trị nào nhất sau đây?</w:t>
      </w:r>
    </w:p>
    <w:p w:rsidR="0070596F" w:rsidRDefault="0070596F" w:rsidP="0070596F">
      <w:pPr>
        <w:spacing w:line="240" w:lineRule="auto"/>
      </w:pPr>
      <w:r w:rsidRPr="005F1FFB">
        <w:rPr>
          <w:b/>
        </w:rPr>
        <w:t xml:space="preserve">A. </w:t>
      </w:r>
      <w:r>
        <w:t xml:space="preserve"> 5.</w:t>
      </w:r>
      <w:r>
        <w:tab/>
      </w:r>
      <w:r>
        <w:tab/>
      </w:r>
      <w:r>
        <w:tab/>
      </w:r>
      <w:r w:rsidRPr="005F1FFB">
        <w:rPr>
          <w:b/>
        </w:rPr>
        <w:t xml:space="preserve">B. </w:t>
      </w:r>
      <w:r>
        <w:t xml:space="preserve"> 6.</w:t>
      </w:r>
      <w:r>
        <w:tab/>
      </w:r>
      <w:r>
        <w:tab/>
      </w:r>
      <w:r>
        <w:tab/>
      </w:r>
      <w:r>
        <w:tab/>
      </w:r>
      <w:r w:rsidRPr="005F1FFB">
        <w:rPr>
          <w:b/>
        </w:rPr>
        <w:t xml:space="preserve">C. </w:t>
      </w:r>
      <w:r>
        <w:t xml:space="preserve"> 7.</w:t>
      </w:r>
      <w:r>
        <w:tab/>
      </w:r>
      <w:r>
        <w:tab/>
      </w:r>
      <w:r>
        <w:tab/>
      </w:r>
      <w:r>
        <w:tab/>
      </w:r>
      <w:r w:rsidRPr="00737964">
        <w:rPr>
          <w:b/>
        </w:rPr>
        <w:t xml:space="preserve">D. </w:t>
      </w:r>
      <w:r>
        <w:t>8.</w:t>
      </w:r>
    </w:p>
    <w:p w:rsidR="0070596F" w:rsidRPr="00FF2DE9" w:rsidRDefault="0070596F" w:rsidP="0070596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11. Chọn đáp án A</w:t>
      </w:r>
    </w:p>
    <w:p w:rsidR="0070596F" w:rsidRPr="00FF2DE9" w:rsidRDefault="0070596F" w:rsidP="0070596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70596F" w:rsidRDefault="0070596F" w:rsidP="0070596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Trên vành ghi x 6,25 nghĩa là: </w:t>
      </w:r>
      <w:r w:rsidRPr="00FF2DE9">
        <w:rPr>
          <w:position w:val="-24"/>
        </w:rPr>
        <w:object w:dxaOrig="2640" w:dyaOrig="620">
          <v:shape id="_x0000_i1281" type="#_x0000_t75" style="width:132.2pt;height:32.25pt" o:ole="">
            <v:imagedata r:id="rId493" o:title=""/>
          </v:shape>
          <o:OLEObject Type="Embed" ProgID="Equation.DSMT4" ShapeID="_x0000_i1281" DrawAspect="Content" ObjectID="_1633947723" r:id="rId494"/>
        </w:object>
      </w:r>
      <w:r>
        <w:t xml:space="preserve"> </w:t>
      </w:r>
    </w:p>
    <w:p w:rsidR="0070596F" w:rsidRDefault="0070596F" w:rsidP="0070596F">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Sơ đồ tạo ảnh: </w:t>
      </w:r>
      <w:r w:rsidRPr="00622D9F">
        <w:rPr>
          <w:position w:val="-64"/>
        </w:rPr>
        <w:object w:dxaOrig="2680" w:dyaOrig="900">
          <v:shape id="_x0000_i1282" type="#_x0000_t75" style="width:133.8pt;height:46.2pt" o:ole="">
            <v:imagedata r:id="rId450" o:title=""/>
          </v:shape>
          <o:OLEObject Type="Embed" ProgID="Equation.DSMT4" ShapeID="_x0000_i1282" DrawAspect="Content" ObjectID="_1633947724" r:id="rId495"/>
        </w:object>
      </w:r>
      <w:r w:rsidRPr="00FF2DE9">
        <w:rPr>
          <w:position w:val="-24"/>
        </w:rPr>
        <w:object w:dxaOrig="2500" w:dyaOrig="660">
          <v:shape id="_x0000_i1283" type="#_x0000_t75" style="width:124.1pt;height:33.85pt" o:ole="">
            <v:imagedata r:id="rId496" o:title=""/>
          </v:shape>
          <o:OLEObject Type="Embed" ProgID="Equation.DSMT4" ShapeID="_x0000_i1283" DrawAspect="Content" ObjectID="_1633947725" r:id="rId497"/>
        </w:object>
      </w:r>
      <w:r>
        <w:t xml:space="preserve"> </w:t>
      </w:r>
    </w:p>
    <w:p w:rsidR="0070596F" w:rsidRDefault="0070596F" w:rsidP="0070596F">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w:t>
      </w:r>
      <w:r w:rsidRPr="00FF2DE9">
        <w:rPr>
          <w:position w:val="-60"/>
        </w:rPr>
        <w:object w:dxaOrig="7060" w:dyaOrig="1320">
          <v:shape id="_x0000_i1284" type="#_x0000_t75" style="width:351.95pt;height:66.1pt" o:ole="">
            <v:imagedata r:id="rId498" o:title=""/>
          </v:shape>
          <o:OLEObject Type="Embed" ProgID="Equation.DSMT4" ShapeID="_x0000_i1284" DrawAspect="Content" ObjectID="_1633947726" r:id="rId499"/>
        </w:object>
      </w:r>
      <w:r>
        <w:t xml:space="preserve"> </w:t>
      </w:r>
    </w:p>
    <w:p w:rsidR="0070596F" w:rsidRDefault="0070596F" w:rsidP="0070596F">
      <w:pPr>
        <w:pBdr>
          <w:top w:val="single" w:sz="4" w:space="1" w:color="auto"/>
          <w:left w:val="single" w:sz="4" w:space="4" w:color="auto"/>
          <w:bottom w:val="single" w:sz="4" w:space="1" w:color="auto"/>
          <w:right w:val="single" w:sz="4" w:space="4" w:color="auto"/>
        </w:pBdr>
        <w:shd w:val="clear" w:color="auto" w:fill="9CC2E5" w:themeFill="accent1" w:themeFillTint="99"/>
      </w:pPr>
      <w:r w:rsidRPr="00FF2DE9">
        <w:rPr>
          <w:position w:val="-24"/>
        </w:rPr>
        <w:object w:dxaOrig="2720" w:dyaOrig="620">
          <v:shape id="_x0000_i1285" type="#_x0000_t75" style="width:135.95pt;height:32.25pt" o:ole="">
            <v:imagedata r:id="rId500" o:title=""/>
          </v:shape>
          <o:OLEObject Type="Embed" ProgID="Equation.DSMT4" ShapeID="_x0000_i1285" DrawAspect="Content" ObjectID="_1633947727" r:id="rId501"/>
        </w:object>
      </w:r>
      <w:r>
        <w:t xml:space="preserve"> </w:t>
      </w:r>
    </w:p>
    <w:p w:rsidR="0070596F" w:rsidRDefault="0070596F" w:rsidP="0070596F">
      <w:pPr>
        <w:pStyle w:val="ListParagraph"/>
        <w:numPr>
          <w:ilvl w:val="0"/>
          <w:numId w:val="51"/>
        </w:numPr>
        <w:pBdr>
          <w:top w:val="single" w:sz="4" w:space="1" w:color="auto"/>
          <w:left w:val="single" w:sz="4" w:space="4" w:color="auto"/>
          <w:bottom w:val="single" w:sz="4" w:space="1" w:color="auto"/>
          <w:right w:val="single" w:sz="4" w:space="4" w:color="auto"/>
        </w:pBdr>
        <w:shd w:val="clear" w:color="auto" w:fill="9CC2E5" w:themeFill="accent1" w:themeFillTint="99"/>
      </w:pPr>
      <w:r>
        <w:rPr>
          <w:b/>
        </w:rPr>
        <w:t>Chọn đáp án A</w:t>
      </w:r>
    </w:p>
    <w:p w:rsidR="0070596F" w:rsidRDefault="0070596F" w:rsidP="0070596F">
      <w:pPr>
        <w:spacing w:line="240" w:lineRule="auto"/>
        <w:ind w:firstLine="0"/>
      </w:pPr>
      <w:r>
        <w:rPr>
          <w:b/>
        </w:rPr>
        <w:t xml:space="preserve">Câu 12. </w:t>
      </w:r>
      <w:r>
        <w:t>Một người cận thị có thể nhìn rõ các vật cách mặt từ 10cm đến 25cm dùng kính lúp có tiêu cực 5cm để quan sát vật nhỏ AB ở trạng thái không điều tiết. Khi đó vật AB vuông góc với trục chính và cách mắt 9cm thì giá trị của ℓG gần giá trị nào nhất sau đây</w:t>
      </w:r>
    </w:p>
    <w:p w:rsidR="0070596F" w:rsidRDefault="0070596F" w:rsidP="0070596F">
      <w:pPr>
        <w:spacing w:line="240" w:lineRule="auto"/>
      </w:pPr>
      <w:r w:rsidRPr="005F1FFB">
        <w:rPr>
          <w:b/>
        </w:rPr>
        <w:t xml:space="preserve">A. </w:t>
      </w:r>
      <w:r>
        <w:t xml:space="preserve"> 21cm</w:t>
      </w:r>
      <w:r>
        <w:tab/>
      </w:r>
      <w:r>
        <w:tab/>
      </w:r>
      <w:r>
        <w:tab/>
      </w:r>
      <w:r w:rsidRPr="005F1FFB">
        <w:rPr>
          <w:b/>
        </w:rPr>
        <w:t xml:space="preserve">B. </w:t>
      </w:r>
      <w:r>
        <w:t xml:space="preserve"> 12cm</w:t>
      </w:r>
      <w:r>
        <w:tab/>
      </w:r>
      <w:r>
        <w:tab/>
      </w:r>
      <w:r>
        <w:tab/>
      </w:r>
      <w:r w:rsidRPr="005F1FFB">
        <w:rPr>
          <w:b/>
        </w:rPr>
        <w:t xml:space="preserve">C. </w:t>
      </w:r>
      <w:r>
        <w:t xml:space="preserve"> 25cm</w:t>
      </w:r>
      <w:r>
        <w:tab/>
      </w:r>
      <w:r>
        <w:tab/>
      </w:r>
      <w:r>
        <w:tab/>
      </w:r>
      <w:r w:rsidRPr="00737964">
        <w:rPr>
          <w:b/>
        </w:rPr>
        <w:t xml:space="preserve">D. </w:t>
      </w:r>
      <w:r>
        <w:t>38cm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53"/>
        <w:gridCol w:w="3336"/>
      </w:tblGrid>
      <w:tr w:rsidR="0070596F" w:rsidRPr="00D10860" w:rsidTr="00A91BC1">
        <w:tc>
          <w:tcPr>
            <w:tcW w:w="7797" w:type="dxa"/>
            <w:shd w:val="clear" w:color="auto" w:fill="auto"/>
          </w:tcPr>
          <w:p w:rsidR="0070596F" w:rsidRPr="00D10860" w:rsidRDefault="0070596F" w:rsidP="00A91BC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sidRPr="00D10860">
              <w:rPr>
                <w:b/>
              </w:rPr>
              <w:t xml:space="preserve">Câu </w:t>
            </w:r>
            <w:r>
              <w:rPr>
                <w:b/>
              </w:rPr>
              <w:t>12</w:t>
            </w:r>
            <w:r w:rsidRPr="00D10860">
              <w:rPr>
                <w:b/>
              </w:rPr>
              <w:t xml:space="preserve">. Chọn đáp án </w:t>
            </w:r>
            <w:r>
              <w:rPr>
                <w:b/>
              </w:rPr>
              <w:t>B</w:t>
            </w:r>
          </w:p>
          <w:p w:rsidR="0070596F" w:rsidRPr="00D10860" w:rsidRDefault="0070596F" w:rsidP="00A91BC1">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sidRPr="00D10860">
              <w:rPr>
                <w:b/>
                <w:i/>
              </w:rPr>
              <w:sym w:font="Wingdings" w:char="F03F"/>
            </w:r>
            <w:r w:rsidRPr="00D10860">
              <w:rPr>
                <w:b/>
                <w:i/>
              </w:rPr>
              <w:t xml:space="preserve">  Lời giải:</w:t>
            </w:r>
          </w:p>
          <w:p w:rsidR="0070596F" w:rsidRDefault="0070596F" w:rsidP="00A91BC1">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Sơ đồ tạo ảnh: </w:t>
            </w:r>
            <w:r w:rsidRPr="00622D9F">
              <w:rPr>
                <w:position w:val="-64"/>
                <w:szCs w:val="22"/>
              </w:rPr>
              <w:object w:dxaOrig="2680" w:dyaOrig="900">
                <v:shape id="_x0000_i1286" type="#_x0000_t75" style="width:133.8pt;height:46.2pt" o:ole="">
                  <v:imagedata r:id="rId450" o:title=""/>
                </v:shape>
                <o:OLEObject Type="Embed" ProgID="Equation.DSMT4" ShapeID="_x0000_i1286" DrawAspect="Content" ObjectID="_1633947728" r:id="rId502"/>
              </w:object>
            </w:r>
            <w:r>
              <w:t xml:space="preserve"> </w:t>
            </w:r>
          </w:p>
          <w:p w:rsidR="0070596F" w:rsidRPr="00FF2DE9" w:rsidRDefault="0070596F" w:rsidP="00A91BC1">
            <w:pPr>
              <w:pBdr>
                <w:top w:val="single" w:sz="4" w:space="1" w:color="auto"/>
                <w:left w:val="single" w:sz="4" w:space="4" w:color="auto"/>
                <w:bottom w:val="single" w:sz="4" w:space="1" w:color="auto"/>
                <w:right w:val="single" w:sz="4" w:space="4" w:color="auto"/>
              </w:pBdr>
              <w:shd w:val="clear" w:color="auto" w:fill="9CC2E5" w:themeFill="accent1" w:themeFillTint="99"/>
            </w:pPr>
            <w:r w:rsidRPr="00FF2DE9">
              <w:rPr>
                <w:position w:val="-36"/>
                <w:szCs w:val="22"/>
              </w:rPr>
              <w:object w:dxaOrig="4560" w:dyaOrig="840">
                <v:shape id="_x0000_i1287" type="#_x0000_t75" style="width:227.8pt;height:41.9pt" o:ole="">
                  <v:imagedata r:id="rId503" o:title=""/>
                </v:shape>
                <o:OLEObject Type="Embed" ProgID="Equation.DSMT4" ShapeID="_x0000_i1287" DrawAspect="Content" ObjectID="_1633947729" r:id="rId504"/>
              </w:object>
            </w:r>
            <w:r>
              <w:t xml:space="preserve"> </w:t>
            </w:r>
          </w:p>
        </w:tc>
        <w:tc>
          <w:tcPr>
            <w:tcW w:w="2966" w:type="dxa"/>
            <w:shd w:val="clear" w:color="auto" w:fill="auto"/>
          </w:tcPr>
          <w:p w:rsidR="0070596F" w:rsidRPr="00D10860" w:rsidRDefault="0070596F" w:rsidP="00A91BC1">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3120" w:dyaOrig="1744">
                <v:shape id="_x0000_i1288" type="#_x0000_t75" style="width:155.8pt;height:88.1pt" o:ole="">
                  <v:imagedata r:id="rId505" o:title=""/>
                </v:shape>
                <o:OLEObject Type="Embed" ProgID="Visio.Drawing.11" ShapeID="_x0000_i1288" DrawAspect="Content" ObjectID="_1633947730" r:id="rId506"/>
              </w:object>
            </w:r>
          </w:p>
        </w:tc>
      </w:tr>
    </w:tbl>
    <w:p w:rsidR="0070596F" w:rsidRDefault="0070596F" w:rsidP="0070596F">
      <w:pPr>
        <w:spacing w:line="240" w:lineRule="auto"/>
      </w:pPr>
      <w:r>
        <w:t xml:space="preserve"> </w:t>
      </w:r>
      <w:r w:rsidRPr="00FF2DE9">
        <w:rPr>
          <w:position w:val="-64"/>
        </w:rPr>
        <w:object w:dxaOrig="4320" w:dyaOrig="1400">
          <v:shape id="_x0000_i1289" type="#_x0000_t75" style="width:3in;height:69.85pt" o:ole="">
            <v:imagedata r:id="rId507" o:title=""/>
          </v:shape>
          <o:OLEObject Type="Embed" ProgID="Equation.DSMT4" ShapeID="_x0000_i1289" DrawAspect="Content" ObjectID="_1633947731" r:id="rId508"/>
        </w:object>
      </w:r>
      <w:r>
        <w:t xml:space="preserve"> </w:t>
      </w:r>
    </w:p>
    <w:p w:rsidR="0070596F" w:rsidRDefault="0070596F" w:rsidP="0070596F">
      <w:pPr>
        <w:pStyle w:val="ListParagraph"/>
        <w:numPr>
          <w:ilvl w:val="0"/>
          <w:numId w:val="52"/>
        </w:numPr>
        <w:spacing w:line="240" w:lineRule="auto"/>
      </w:pPr>
      <w:r>
        <w:rPr>
          <w:b/>
        </w:rPr>
        <w:t>Chọn đáp án B</w:t>
      </w:r>
    </w:p>
    <w:p w:rsidR="0070596F" w:rsidRDefault="0070596F" w:rsidP="0070596F">
      <w:pPr>
        <w:spacing w:line="240" w:lineRule="auto"/>
        <w:ind w:firstLine="0"/>
      </w:pPr>
      <w:r>
        <w:rPr>
          <w:b/>
        </w:rPr>
        <w:t xml:space="preserve">Câu 13. </w:t>
      </w:r>
      <w:r>
        <w:t>Một người cận thị dùng kính lúp có tiêu cự f để quan sát vật nhỏ. Kính đặt cách mắt một khoảng ℓ. Số bội giác khi ngắm chừng ở điểm cực cận và ngăm chừng ở điểm cực viễn lần lượt là G</w:t>
      </w:r>
      <w:r>
        <w:rPr>
          <w:vertAlign w:val="subscript"/>
        </w:rPr>
        <w:t>C</w:t>
      </w:r>
      <w:r>
        <w:t xml:space="preserve"> và G</w:t>
      </w:r>
      <w:r>
        <w:rPr>
          <w:vertAlign w:val="subscript"/>
        </w:rPr>
        <w:t>V</w:t>
      </w:r>
      <w:r>
        <w:t>. Chọn nhận xét đúng.</w:t>
      </w:r>
    </w:p>
    <w:p w:rsidR="0070596F" w:rsidRDefault="0070596F" w:rsidP="0070596F">
      <w:pPr>
        <w:spacing w:line="240" w:lineRule="auto"/>
      </w:pPr>
      <w:r>
        <w:rPr>
          <w:b/>
        </w:rPr>
        <w:t xml:space="preserve">A. </w:t>
      </w:r>
      <w:r>
        <w:t>(f − ℓ) và (G</w:t>
      </w:r>
      <w:r>
        <w:rPr>
          <w:vertAlign w:val="subscript"/>
        </w:rPr>
        <w:t>C</w:t>
      </w:r>
      <w:r>
        <w:t xml:space="preserve"> – G</w:t>
      </w:r>
      <w:r>
        <w:rPr>
          <w:vertAlign w:val="subscript"/>
        </w:rPr>
        <w:t>V</w:t>
      </w:r>
      <w:r>
        <w:t>) không đồng thời bằng 0.</w:t>
      </w:r>
      <w:r>
        <w:tab/>
      </w:r>
      <w:r>
        <w:tab/>
      </w:r>
      <w:r>
        <w:rPr>
          <w:b/>
        </w:rPr>
        <w:t xml:space="preserve">B. </w:t>
      </w:r>
      <w:r>
        <w:t>G</w:t>
      </w:r>
      <w:r>
        <w:rPr>
          <w:vertAlign w:val="subscript"/>
        </w:rPr>
        <w:t>C</w:t>
      </w:r>
      <w:r>
        <w:t xml:space="preserve"> &lt; G</w:t>
      </w:r>
      <w:r>
        <w:rPr>
          <w:vertAlign w:val="subscript"/>
        </w:rPr>
        <w:t>V</w:t>
      </w:r>
      <w:r>
        <w:t xml:space="preserve"> khi f &gt; ℓ. </w:t>
      </w:r>
    </w:p>
    <w:p w:rsidR="0070596F" w:rsidRDefault="0070596F" w:rsidP="0070596F">
      <w:pPr>
        <w:spacing w:line="240" w:lineRule="auto"/>
      </w:pPr>
      <w:r w:rsidRPr="005F1FFB">
        <w:rPr>
          <w:b/>
        </w:rPr>
        <w:t xml:space="preserve">C. </w:t>
      </w:r>
      <w:r>
        <w:t xml:space="preserve"> G</w:t>
      </w:r>
      <w:r>
        <w:rPr>
          <w:vertAlign w:val="subscript"/>
        </w:rPr>
        <w:t>C</w:t>
      </w:r>
      <w:r>
        <w:t xml:space="preserve"> &gt; G</w:t>
      </w:r>
      <w:r>
        <w:rPr>
          <w:vertAlign w:val="subscript"/>
        </w:rPr>
        <w:t>V</w:t>
      </w:r>
      <w:r>
        <w:t xml:space="preserve"> khi f &lt; ℓ.</w:t>
      </w:r>
      <w:r>
        <w:tab/>
      </w:r>
      <w:r>
        <w:tab/>
      </w:r>
      <w:r>
        <w:tab/>
      </w:r>
      <w:r>
        <w:tab/>
      </w:r>
      <w:r>
        <w:tab/>
      </w:r>
      <w:r w:rsidRPr="00737964">
        <w:rPr>
          <w:b/>
        </w:rPr>
        <w:t xml:space="preserve">D. </w:t>
      </w:r>
      <w:r>
        <w:t>(f − ℓ)(G</w:t>
      </w:r>
      <w:r>
        <w:rPr>
          <w:vertAlign w:val="subscript"/>
        </w:rPr>
        <w:t>C</w:t>
      </w:r>
      <w:r>
        <w:t xml:space="preserve"> – G</w:t>
      </w:r>
      <w:r>
        <w:rPr>
          <w:vertAlign w:val="subscript"/>
        </w:rPr>
        <w:t>V</w:t>
      </w:r>
      <w:r>
        <w:t>) khi f ≠ ℓ.</w:t>
      </w:r>
    </w:p>
    <w:p w:rsidR="0070596F" w:rsidRPr="00FF2DE9" w:rsidRDefault="0070596F" w:rsidP="0070596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13. Chọn đáp án D</w:t>
      </w:r>
    </w:p>
    <w:p w:rsidR="0070596F" w:rsidRPr="00FF2DE9" w:rsidRDefault="0070596F" w:rsidP="0070596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70596F" w:rsidRDefault="0070596F" w:rsidP="0070596F">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Sơ đồ tạo ảnh: </w:t>
      </w:r>
      <w:r w:rsidRPr="00622D9F">
        <w:rPr>
          <w:position w:val="-64"/>
        </w:rPr>
        <w:object w:dxaOrig="2680" w:dyaOrig="900">
          <v:shape id="_x0000_i1290" type="#_x0000_t75" style="width:133.8pt;height:46.2pt" o:ole="">
            <v:imagedata r:id="rId450" o:title=""/>
          </v:shape>
          <o:OLEObject Type="Embed" ProgID="Equation.DSMT4" ShapeID="_x0000_i1290" DrawAspect="Content" ObjectID="_1633947732" r:id="rId509"/>
        </w:object>
      </w:r>
      <w:r w:rsidRPr="00FF2DE9">
        <w:rPr>
          <w:position w:val="-24"/>
        </w:rPr>
        <w:object w:dxaOrig="2500" w:dyaOrig="660">
          <v:shape id="_x0000_i1291" type="#_x0000_t75" style="width:126.25pt;height:33.85pt" o:ole="">
            <v:imagedata r:id="rId496" o:title=""/>
          </v:shape>
          <o:OLEObject Type="Embed" ProgID="Equation.DSMT4" ShapeID="_x0000_i1291" DrawAspect="Content" ObjectID="_1633947733" r:id="rId510"/>
        </w:object>
      </w:r>
      <w:r>
        <w:t xml:space="preserve"> </w:t>
      </w:r>
    </w:p>
    <w:p w:rsidR="0070596F" w:rsidRDefault="0070596F" w:rsidP="0070596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FF2DE9">
        <w:rPr>
          <w:position w:val="-32"/>
        </w:rPr>
        <w:object w:dxaOrig="4980" w:dyaOrig="700">
          <v:shape id="_x0000_i1292" type="#_x0000_t75" style="width:249.85pt;height:36pt" o:ole="">
            <v:imagedata r:id="rId511" o:title=""/>
          </v:shape>
          <o:OLEObject Type="Embed" ProgID="Equation.DSMT4" ShapeID="_x0000_i1292" DrawAspect="Content" ObjectID="_1633947734" r:id="rId512"/>
        </w:object>
      </w:r>
      <w:r>
        <w:t xml:space="preserve"> </w:t>
      </w:r>
    </w:p>
    <w:p w:rsidR="0070596F" w:rsidRDefault="0070596F" w:rsidP="0070596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FF2DE9">
        <w:rPr>
          <w:position w:val="-66"/>
        </w:rPr>
        <w:object w:dxaOrig="2560" w:dyaOrig="1440">
          <v:shape id="_x0000_i1293" type="#_x0000_t75" style="width:127.9pt;height:1in" o:ole="">
            <v:imagedata r:id="rId513" o:title=""/>
          </v:shape>
          <o:OLEObject Type="Embed" ProgID="Equation.DSMT4" ShapeID="_x0000_i1293" DrawAspect="Content" ObjectID="_1633947735" r:id="rId514"/>
        </w:object>
      </w:r>
      <w:r>
        <w:t xml:space="preserve"> </w:t>
      </w:r>
    </w:p>
    <w:p w:rsidR="0070596F" w:rsidRPr="005F1FFB" w:rsidRDefault="0070596F" w:rsidP="0070596F">
      <w:pPr>
        <w:pStyle w:val="ListParagraph"/>
        <w:numPr>
          <w:ilvl w:val="0"/>
          <w:numId w:val="5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70596F" w:rsidRPr="00E07707" w:rsidRDefault="0070596F" w:rsidP="0070596F">
      <w:pPr>
        <w:spacing w:line="240" w:lineRule="auto"/>
      </w:pPr>
    </w:p>
    <w:p w:rsidR="000722F6" w:rsidRDefault="000722F6" w:rsidP="000722F6">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50" w:name="_Toc524502740"/>
      <w:r>
        <w:t>DẠNG 3. KHOẢNG CÁCH NGẮN NHẤT GIỮA HAI ĐIỂM TRÊN VẬT MÀ MẮT CÒN PHÂN BIỆT ĐƯỢC</w:t>
      </w:r>
      <w:bookmarkEnd w:id="50"/>
    </w:p>
    <w:p w:rsidR="000722F6" w:rsidRDefault="000722F6" w:rsidP="000722F6">
      <w:pPr>
        <w:spacing w:line="240" w:lineRule="auto"/>
      </w:pPr>
      <w:r>
        <w:t xml:space="preserve">+ Sơ đồ tạo ảnh: </w:t>
      </w:r>
      <w:r w:rsidRPr="00094E21">
        <w:rPr>
          <w:position w:val="-64"/>
        </w:rPr>
        <w:object w:dxaOrig="3540" w:dyaOrig="900">
          <v:shape id="_x0000_i1294" type="#_x0000_t75" style="width:177.85pt;height:46.2pt" o:ole="">
            <v:imagedata r:id="rId515" o:title=""/>
          </v:shape>
          <o:OLEObject Type="Embed" ProgID="Equation.DSMT4" ShapeID="_x0000_i1294" DrawAspect="Content" ObjectID="_1633947736" r:id="rId516"/>
        </w:object>
      </w:r>
      <w:r>
        <w:t xml:space="preserve"> </w:t>
      </w:r>
    </w:p>
    <w:p w:rsidR="000722F6" w:rsidRDefault="000722F6" w:rsidP="000722F6">
      <w:pPr>
        <w:spacing w:line="240" w:lineRule="auto"/>
        <w:jc w:val="center"/>
      </w:pPr>
      <w:r>
        <w:object w:dxaOrig="7339" w:dyaOrig="1845">
          <v:shape id="_x0000_i1295" type="#_x0000_t75" style="width:365.9pt;height:91.9pt" o:ole="">
            <v:imagedata r:id="rId517" o:title=""/>
          </v:shape>
          <o:OLEObject Type="Embed" ProgID="Visio.Drawing.11" ShapeID="_x0000_i1295" DrawAspect="Content" ObjectID="_1633947737" r:id="rId518"/>
        </w:object>
      </w:r>
    </w:p>
    <w:p w:rsidR="000722F6" w:rsidRDefault="000722F6" w:rsidP="000722F6">
      <w:pPr>
        <w:spacing w:line="240" w:lineRule="auto"/>
      </w:pPr>
      <w:r>
        <w:t xml:space="preserve">+ Góc trông ảnh: </w:t>
      </w:r>
      <w:r w:rsidRPr="00094E21">
        <w:rPr>
          <w:position w:val="-30"/>
        </w:rPr>
        <w:object w:dxaOrig="5980" w:dyaOrig="720">
          <v:shape id="_x0000_i1296" type="#_x0000_t75" style="width:299.8pt;height:36pt" o:ole="">
            <v:imagedata r:id="rId519" o:title=""/>
          </v:shape>
          <o:OLEObject Type="Embed" ProgID="Equation.DSMT4" ShapeID="_x0000_i1296" DrawAspect="Content" ObjectID="_1633947738" r:id="rId520"/>
        </w:object>
      </w:r>
      <w:r>
        <w:t xml:space="preserve"> </w:t>
      </w:r>
    </w:p>
    <w:p w:rsidR="000722F6" w:rsidRDefault="000722F6" w:rsidP="000722F6">
      <w:pPr>
        <w:spacing w:line="240" w:lineRule="auto"/>
      </w:pPr>
      <w:r>
        <w:t xml:space="preserve">+ Để phân biệt được hai điểm A, B thì: </w:t>
      </w:r>
      <w:r w:rsidRPr="00ED7CF8">
        <w:rPr>
          <w:position w:val="-30"/>
        </w:rPr>
        <w:object w:dxaOrig="3560" w:dyaOrig="680">
          <v:shape id="_x0000_i1297" type="#_x0000_t75" style="width:177.85pt;height:33.85pt" o:ole="">
            <v:imagedata r:id="rId521" o:title=""/>
          </v:shape>
          <o:OLEObject Type="Embed" ProgID="Equation.DSMT4" ShapeID="_x0000_i1297" DrawAspect="Content" ObjectID="_1633947739" r:id="rId522"/>
        </w:object>
      </w:r>
      <w:r>
        <w:t xml:space="preserve"> </w:t>
      </w:r>
    </w:p>
    <w:p w:rsidR="000722F6" w:rsidRDefault="000722F6" w:rsidP="000722F6">
      <w:pPr>
        <w:spacing w:line="240" w:lineRule="auto"/>
      </w:pPr>
      <w:r>
        <w:t xml:space="preserve">+ Trường hợp ngắm chừng ở vô cực: </w:t>
      </w:r>
      <w:r w:rsidRPr="00ED7CF8">
        <w:rPr>
          <w:position w:val="-24"/>
        </w:rPr>
        <w:object w:dxaOrig="2980" w:dyaOrig="620">
          <v:shape id="_x0000_i1298" type="#_x0000_t75" style="width:149.9pt;height:32.25pt" o:ole="">
            <v:imagedata r:id="rId523" o:title=""/>
          </v:shape>
          <o:OLEObject Type="Embed" ProgID="Equation.DSMT4" ShapeID="_x0000_i1298" DrawAspect="Content" ObjectID="_1633947740" r:id="rId524"/>
        </w:object>
      </w:r>
      <w:r>
        <w:t xml:space="preserve"> </w:t>
      </w:r>
    </w:p>
    <w:p w:rsidR="000722F6" w:rsidRDefault="000722F6" w:rsidP="000722F6">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51" w:name="_Toc524502741"/>
      <w:r>
        <w:t>VÍ DỤ MINH HỌA</w:t>
      </w:r>
      <w:bookmarkEnd w:id="51"/>
    </w:p>
    <w:p w:rsidR="000722F6" w:rsidRDefault="000722F6" w:rsidP="000722F6">
      <w:pPr>
        <w:spacing w:line="240" w:lineRule="auto"/>
      </w:pPr>
    </w:p>
    <w:p w:rsidR="000722F6" w:rsidRDefault="000722F6" w:rsidP="000722F6">
      <w:pPr>
        <w:spacing w:line="240" w:lineRule="auto"/>
        <w:ind w:firstLine="0"/>
      </w:pPr>
      <w:r>
        <w:rPr>
          <w:b/>
        </w:rPr>
        <w:t xml:space="preserve">Câu 1. </w:t>
      </w:r>
      <w:r w:rsidRPr="002363CF">
        <w:t>Một người dùng kính lúp có tiêu cự 6 cm để quan sát một vật nhỏ, mắt cách kính 6 cm thì nhìn rõ vật. Biết năng suất phân li của mắt người đó là 3.10'4 ra</w:t>
      </w:r>
      <w:r w:rsidRPr="00775077">
        <w:rPr>
          <w:b/>
        </w:rPr>
        <w:t xml:space="preserve">D. </w:t>
      </w:r>
      <w:r w:rsidRPr="002363CF">
        <w:t>Khoảng cách ngắn nhất giữa hai điểm trên vật mà mắt còn phân biệt được qua kính lúp là</w:t>
      </w:r>
    </w:p>
    <w:p w:rsidR="000722F6" w:rsidRDefault="000722F6" w:rsidP="000722F6">
      <w:pPr>
        <w:spacing w:line="240" w:lineRule="auto"/>
      </w:pPr>
      <w:r w:rsidRPr="00775077">
        <w:rPr>
          <w:b/>
        </w:rPr>
        <w:t xml:space="preserve">A. </w:t>
      </w:r>
      <w:r>
        <w:t>25µm</w:t>
      </w:r>
      <w:r>
        <w:tab/>
      </w:r>
      <w:r>
        <w:tab/>
      </w:r>
      <w:r>
        <w:tab/>
      </w:r>
      <w:r w:rsidRPr="00775077">
        <w:rPr>
          <w:b/>
        </w:rPr>
        <w:t xml:space="preserve">B. </w:t>
      </w:r>
      <w:r>
        <w:t>15</w:t>
      </w:r>
      <w:r w:rsidRPr="002363CF">
        <w:t xml:space="preserve"> </w:t>
      </w:r>
      <w:r>
        <w:t>µm</w:t>
      </w:r>
      <w:r>
        <w:tab/>
      </w:r>
      <w:r>
        <w:tab/>
      </w:r>
      <w:r>
        <w:tab/>
      </w:r>
      <w:r w:rsidRPr="00775077">
        <w:rPr>
          <w:b/>
        </w:rPr>
        <w:t xml:space="preserve">C. </w:t>
      </w:r>
      <w:r>
        <w:t>13</w:t>
      </w:r>
      <w:r w:rsidRPr="002363CF">
        <w:t xml:space="preserve"> </w:t>
      </w:r>
      <w:r>
        <w:t>µm</w:t>
      </w:r>
      <w:r>
        <w:tab/>
      </w:r>
      <w:r>
        <w:tab/>
      </w:r>
      <w:r>
        <w:tab/>
      </w:r>
      <w:r w:rsidRPr="00775077">
        <w:rPr>
          <w:b/>
        </w:rPr>
        <w:t xml:space="preserve">D. </w:t>
      </w:r>
      <w:r>
        <w:t>18</w:t>
      </w:r>
      <w:r w:rsidRPr="002363CF">
        <w:t xml:space="preserve"> </w:t>
      </w:r>
      <w:r>
        <w:t>µm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34"/>
        <w:gridCol w:w="3255"/>
      </w:tblGrid>
      <w:tr w:rsidR="000722F6" w:rsidRPr="00D10860" w:rsidTr="00A91BC1">
        <w:tc>
          <w:tcPr>
            <w:tcW w:w="7797" w:type="dxa"/>
            <w:shd w:val="clear" w:color="auto" w:fill="auto"/>
          </w:tcPr>
          <w:p w:rsidR="000722F6" w:rsidRPr="00D10860" w:rsidRDefault="000722F6" w:rsidP="00A91BC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sidRPr="00D10860">
              <w:rPr>
                <w:b/>
              </w:rPr>
              <w:t xml:space="preserve">Câu </w:t>
            </w:r>
            <w:r>
              <w:rPr>
                <w:b/>
              </w:rPr>
              <w:t>1</w:t>
            </w:r>
            <w:r w:rsidRPr="00D10860">
              <w:rPr>
                <w:b/>
              </w:rPr>
              <w:t xml:space="preserve">. Chọn đáp án </w:t>
            </w:r>
            <w:r>
              <w:rPr>
                <w:b/>
              </w:rPr>
              <w:t>D</w:t>
            </w:r>
          </w:p>
          <w:p w:rsidR="000722F6" w:rsidRPr="00D10860" w:rsidRDefault="000722F6" w:rsidP="00A91BC1">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sidRPr="00D10860">
              <w:rPr>
                <w:b/>
                <w:i/>
              </w:rPr>
              <w:sym w:font="Wingdings" w:char="F03F"/>
            </w:r>
            <w:r w:rsidRPr="00D10860">
              <w:rPr>
                <w:b/>
                <w:i/>
              </w:rPr>
              <w:t xml:space="preserve">  Lời giả</w:t>
            </w:r>
            <w:r>
              <w:rPr>
                <w:b/>
                <w:i/>
              </w:rPr>
              <w:t>i</w:t>
            </w:r>
          </w:p>
          <w:p w:rsidR="000722F6" w:rsidRPr="00D9582E" w:rsidRDefault="000722F6" w:rsidP="00A91BC1">
            <w:pPr>
              <w:pBdr>
                <w:top w:val="single" w:sz="4" w:space="1" w:color="auto"/>
                <w:left w:val="single" w:sz="4" w:space="4" w:color="auto"/>
                <w:bottom w:val="single" w:sz="4" w:space="1" w:color="auto"/>
                <w:right w:val="single" w:sz="4" w:space="4" w:color="auto"/>
              </w:pBdr>
              <w:shd w:val="clear" w:color="auto" w:fill="9CC2E5" w:themeFill="accent1" w:themeFillTint="99"/>
              <w:rPr>
                <w:vertAlign w:val="superscript"/>
              </w:rPr>
            </w:pPr>
            <w:r>
              <w:t>+ Vì ℓ = f nên tia tới từ B song song với trục chính cho tia ló đi qua F</w:t>
            </w:r>
            <w:r>
              <w:rPr>
                <w:vertAlign w:val="superscript"/>
              </w:rPr>
              <w:t>/</w:t>
            </w:r>
          </w:p>
          <w:p w:rsidR="000722F6" w:rsidRDefault="000722F6" w:rsidP="00A91BC1">
            <w:pPr>
              <w:pBdr>
                <w:top w:val="single" w:sz="4" w:space="1" w:color="auto"/>
                <w:left w:val="single" w:sz="4" w:space="4" w:color="auto"/>
                <w:bottom w:val="single" w:sz="4" w:space="1" w:color="auto"/>
                <w:right w:val="single" w:sz="4" w:space="4" w:color="auto"/>
              </w:pBdr>
              <w:shd w:val="clear" w:color="auto" w:fill="9CC2E5" w:themeFill="accent1" w:themeFillTint="99"/>
            </w:pPr>
            <w:r>
              <w:t>+ Để phân biệt được hai điểm AB trên vật thì góc trông ảnh A</w:t>
            </w:r>
            <w:r w:rsidRPr="00D9582E">
              <w:rPr>
                <w:vertAlign w:val="subscript"/>
              </w:rPr>
              <w:t>1</w:t>
            </w:r>
            <w:r>
              <w:t>B</w:t>
            </w:r>
            <w:r w:rsidRPr="00D9582E">
              <w:rPr>
                <w:vertAlign w:val="subscript"/>
              </w:rPr>
              <w:t>1</w:t>
            </w:r>
            <w:r>
              <w:t xml:space="preserve"> lớn hơn năng suất phân li:</w:t>
            </w:r>
          </w:p>
          <w:p w:rsidR="000722F6" w:rsidRDefault="000722F6" w:rsidP="00A91BC1">
            <w:pPr>
              <w:pBdr>
                <w:top w:val="single" w:sz="4" w:space="1" w:color="auto"/>
                <w:left w:val="single" w:sz="4" w:space="4" w:color="auto"/>
                <w:bottom w:val="single" w:sz="4" w:space="1" w:color="auto"/>
                <w:right w:val="single" w:sz="4" w:space="4" w:color="auto"/>
              </w:pBdr>
              <w:shd w:val="clear" w:color="auto" w:fill="9CC2E5" w:themeFill="accent1" w:themeFillTint="99"/>
            </w:pPr>
            <w:r w:rsidRPr="00D9582E">
              <w:rPr>
                <w:position w:val="-24"/>
                <w:szCs w:val="22"/>
              </w:rPr>
              <w:object w:dxaOrig="2600" w:dyaOrig="620">
                <v:shape id="_x0000_i1299" type="#_x0000_t75" style="width:130.05pt;height:32.25pt" o:ole="">
                  <v:imagedata r:id="rId525" o:title=""/>
                </v:shape>
                <o:OLEObject Type="Embed" ProgID="Equation.DSMT4" ShapeID="_x0000_i1299" DrawAspect="Content" ObjectID="_1633947741" r:id="rId526"/>
              </w:object>
            </w:r>
            <w:r>
              <w:t xml:space="preserve"> </w:t>
            </w:r>
          </w:p>
          <w:p w:rsidR="000722F6" w:rsidRPr="00D10860" w:rsidRDefault="000722F6" w:rsidP="00A91BC1">
            <w:pPr>
              <w:pBdr>
                <w:top w:val="single" w:sz="4" w:space="1" w:color="auto"/>
                <w:left w:val="single" w:sz="4" w:space="4" w:color="auto"/>
                <w:bottom w:val="single" w:sz="4" w:space="1" w:color="auto"/>
                <w:right w:val="single" w:sz="4" w:space="4" w:color="auto"/>
              </w:pBdr>
              <w:shd w:val="clear" w:color="auto" w:fill="9CC2E5" w:themeFill="accent1" w:themeFillTint="99"/>
            </w:pPr>
            <w:r w:rsidRPr="00D9582E">
              <w:rPr>
                <w:position w:val="-14"/>
                <w:szCs w:val="22"/>
              </w:rPr>
              <w:object w:dxaOrig="3780" w:dyaOrig="400">
                <v:shape id="_x0000_i1300" type="#_x0000_t75" style="width:190.2pt;height:19.9pt" o:ole="">
                  <v:imagedata r:id="rId527" o:title=""/>
                </v:shape>
                <o:OLEObject Type="Embed" ProgID="Equation.DSMT4" ShapeID="_x0000_i1300" DrawAspect="Content" ObjectID="_1633947742" r:id="rId528"/>
              </w:object>
            </w:r>
            <w:r>
              <w:t xml:space="preserve"> </w:t>
            </w:r>
          </w:p>
          <w:p w:rsidR="000722F6" w:rsidRPr="00D10860" w:rsidRDefault="000722F6" w:rsidP="000722F6">
            <w:pPr>
              <w:pStyle w:val="ListParagraph"/>
              <w:numPr>
                <w:ilvl w:val="0"/>
                <w:numId w:val="3"/>
              </w:numPr>
              <w:pBdr>
                <w:top w:val="single" w:sz="4" w:space="1" w:color="auto"/>
                <w:left w:val="single" w:sz="4" w:space="4" w:color="auto"/>
                <w:bottom w:val="single" w:sz="4" w:space="1" w:color="auto"/>
                <w:right w:val="single" w:sz="4" w:space="4" w:color="auto"/>
              </w:pBdr>
              <w:shd w:val="clear" w:color="auto" w:fill="9CC2E5" w:themeFill="accent1" w:themeFillTint="99"/>
            </w:pPr>
            <w:r w:rsidRPr="00D10860">
              <w:rPr>
                <w:b/>
              </w:rPr>
              <w:t xml:space="preserve">Chọn đáp án </w:t>
            </w:r>
            <w:r>
              <w:rPr>
                <w:b/>
              </w:rPr>
              <w:t>D</w:t>
            </w:r>
          </w:p>
        </w:tc>
        <w:tc>
          <w:tcPr>
            <w:tcW w:w="2966" w:type="dxa"/>
            <w:shd w:val="clear" w:color="auto" w:fill="auto"/>
          </w:tcPr>
          <w:p w:rsidR="000722F6" w:rsidRPr="00D10860" w:rsidRDefault="000722F6" w:rsidP="00A91BC1">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3051" w:dyaOrig="1633">
                <v:shape id="_x0000_i1301" type="#_x0000_t75" style="width:152.05pt;height:82.2pt" o:ole="">
                  <v:imagedata r:id="rId529" o:title=""/>
                </v:shape>
                <o:OLEObject Type="Embed" ProgID="Visio.Drawing.11" ShapeID="_x0000_i1301" DrawAspect="Content" ObjectID="_1633947743" r:id="rId530"/>
              </w:object>
            </w:r>
          </w:p>
        </w:tc>
      </w:tr>
    </w:tbl>
    <w:p w:rsidR="000722F6" w:rsidRDefault="000722F6" w:rsidP="000722F6">
      <w:pPr>
        <w:spacing w:line="240" w:lineRule="auto"/>
        <w:ind w:firstLine="0"/>
      </w:pPr>
      <w:r>
        <w:rPr>
          <w:b/>
        </w:rPr>
        <w:t xml:space="preserve">Câu 2. </w:t>
      </w:r>
      <w:r>
        <w:t>Một người cận thị chỉ nhìn rõ các vật cách mắt ở trong khoảng từ 20cm đến 45cm. Người này dùng kính lúp có độ tụ 20dp để quan sát một vật nhỏ trong trạng thái không điều tiết. Mắt cách kính 10cm.Năng suất phân ly của mắt người đó là 3.10</w:t>
      </w:r>
      <w:r>
        <w:rPr>
          <w:vertAlign w:val="superscript"/>
        </w:rPr>
        <w:t>-4</w:t>
      </w:r>
      <w:r>
        <w:t xml:space="preserve"> (rad). Khoảng cách ngắn nhất giữa hai điểm trên vật mà người đó còn có thể quan sát được qua kính lúp </w:t>
      </w:r>
      <w:r>
        <w:rPr>
          <w:b/>
        </w:rPr>
        <w:t xml:space="preserve">gần giá trị nào nhất </w:t>
      </w:r>
      <w:r>
        <w:t>sau đây?</w:t>
      </w:r>
    </w:p>
    <w:p w:rsidR="000722F6" w:rsidRDefault="000722F6" w:rsidP="000722F6">
      <w:pPr>
        <w:spacing w:line="240" w:lineRule="auto"/>
      </w:pPr>
      <w:r w:rsidRPr="00775077">
        <w:rPr>
          <w:b/>
        </w:rPr>
        <w:t xml:space="preserve">A. </w:t>
      </w:r>
      <w:r>
        <w:t>17</w:t>
      </w:r>
      <w:r w:rsidRPr="002363CF">
        <w:t xml:space="preserve"> </w:t>
      </w:r>
      <w:r>
        <w:t>µm</w:t>
      </w:r>
      <w:r>
        <w:tab/>
      </w:r>
      <w:r>
        <w:tab/>
      </w:r>
      <w:r>
        <w:tab/>
      </w:r>
      <w:r w:rsidRPr="00775077">
        <w:rPr>
          <w:b/>
        </w:rPr>
        <w:t xml:space="preserve">B. </w:t>
      </w:r>
      <w:r>
        <w:t>15</w:t>
      </w:r>
      <w:r w:rsidRPr="002363CF">
        <w:t xml:space="preserve"> </w:t>
      </w:r>
      <w:r>
        <w:t>µm</w:t>
      </w:r>
      <w:r>
        <w:tab/>
      </w:r>
      <w:r>
        <w:tab/>
      </w:r>
      <w:r>
        <w:tab/>
      </w:r>
      <w:r w:rsidRPr="00775077">
        <w:rPr>
          <w:b/>
        </w:rPr>
        <w:t xml:space="preserve">C. </w:t>
      </w:r>
      <w:r>
        <w:t>13</w:t>
      </w:r>
      <w:r w:rsidRPr="002363CF">
        <w:t xml:space="preserve"> </w:t>
      </w:r>
      <w:r>
        <w:t>µm</w:t>
      </w:r>
      <w:r>
        <w:tab/>
      </w:r>
      <w:r>
        <w:tab/>
      </w:r>
      <w:r>
        <w:tab/>
      </w:r>
      <w:r w:rsidRPr="00775077">
        <w:rPr>
          <w:b/>
        </w:rPr>
        <w:t xml:space="preserve">D. </w:t>
      </w:r>
      <w:r>
        <w:t>18</w:t>
      </w:r>
      <w:r w:rsidRPr="002363CF">
        <w:t xml:space="preserve"> </w:t>
      </w:r>
      <w:r>
        <w:t>µm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34"/>
        <w:gridCol w:w="3255"/>
      </w:tblGrid>
      <w:tr w:rsidR="000722F6" w:rsidRPr="00D10860" w:rsidTr="00A91BC1">
        <w:tc>
          <w:tcPr>
            <w:tcW w:w="7797" w:type="dxa"/>
            <w:shd w:val="clear" w:color="auto" w:fill="auto"/>
          </w:tcPr>
          <w:p w:rsidR="000722F6" w:rsidRPr="00D10860" w:rsidRDefault="000722F6" w:rsidP="00A91BC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sidRPr="00D10860">
              <w:rPr>
                <w:b/>
              </w:rPr>
              <w:t xml:space="preserve">Câu </w:t>
            </w:r>
            <w:r>
              <w:rPr>
                <w:b/>
              </w:rPr>
              <w:t>2</w:t>
            </w:r>
            <w:r w:rsidRPr="00D10860">
              <w:rPr>
                <w:b/>
              </w:rPr>
              <w:t xml:space="preserve">. Chọn đáp án </w:t>
            </w:r>
            <w:r>
              <w:rPr>
                <w:b/>
              </w:rPr>
              <w:t>A</w:t>
            </w:r>
          </w:p>
          <w:p w:rsidR="000722F6" w:rsidRPr="00D10860" w:rsidRDefault="000722F6" w:rsidP="00A91BC1">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sidRPr="00D10860">
              <w:rPr>
                <w:b/>
                <w:i/>
              </w:rPr>
              <w:sym w:font="Wingdings" w:char="F03F"/>
            </w:r>
            <w:r w:rsidRPr="00D10860">
              <w:rPr>
                <w:b/>
                <w:i/>
              </w:rPr>
              <w:t xml:space="preserve">  Lời giải:</w:t>
            </w:r>
          </w:p>
          <w:p w:rsidR="000722F6" w:rsidRDefault="000722F6" w:rsidP="00A91BC1">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Tiêu cự của kính lúp: </w:t>
            </w:r>
            <w:r w:rsidRPr="001D6EA3">
              <w:rPr>
                <w:position w:val="-24"/>
                <w:szCs w:val="22"/>
              </w:rPr>
              <w:object w:dxaOrig="1500" w:dyaOrig="620">
                <v:shape id="_x0000_i1302" type="#_x0000_t75" style="width:75.75pt;height:32.25pt" o:ole="">
                  <v:imagedata r:id="rId531" o:title=""/>
                </v:shape>
                <o:OLEObject Type="Embed" ProgID="Equation.DSMT4" ShapeID="_x0000_i1302" DrawAspect="Content" ObjectID="_1633947744" r:id="rId532"/>
              </w:object>
            </w:r>
            <w:r>
              <w:t xml:space="preserve"> </w:t>
            </w:r>
          </w:p>
          <w:p w:rsidR="000722F6" w:rsidRDefault="000722F6" w:rsidP="00A91BC1">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Sơ đồ tạo ảnh: </w:t>
            </w:r>
            <w:r w:rsidRPr="001D6EA3">
              <w:rPr>
                <w:position w:val="-64"/>
                <w:szCs w:val="22"/>
              </w:rPr>
              <w:object w:dxaOrig="2940" w:dyaOrig="900">
                <v:shape id="_x0000_i1303" type="#_x0000_t75" style="width:147.75pt;height:46.2pt" o:ole="">
                  <v:imagedata r:id="rId533" o:title=""/>
                </v:shape>
                <o:OLEObject Type="Embed" ProgID="Equation.DSMT4" ShapeID="_x0000_i1303" DrawAspect="Content" ObjectID="_1633947745" r:id="rId534"/>
              </w:object>
            </w:r>
            <w:r>
              <w:t xml:space="preserve"> </w:t>
            </w:r>
          </w:p>
          <w:p w:rsidR="000722F6" w:rsidRPr="00460FC9" w:rsidRDefault="000722F6" w:rsidP="00A91BC1">
            <w:pPr>
              <w:pBdr>
                <w:top w:val="single" w:sz="4" w:space="1" w:color="auto"/>
                <w:left w:val="single" w:sz="4" w:space="4" w:color="auto"/>
                <w:bottom w:val="single" w:sz="4" w:space="1" w:color="auto"/>
                <w:right w:val="single" w:sz="4" w:space="4" w:color="auto"/>
              </w:pBdr>
              <w:shd w:val="clear" w:color="auto" w:fill="9CC2E5" w:themeFill="accent1" w:themeFillTint="99"/>
            </w:pPr>
            <w:r w:rsidRPr="001D6EA3">
              <w:rPr>
                <w:position w:val="-12"/>
                <w:szCs w:val="22"/>
              </w:rPr>
              <w:object w:dxaOrig="2920" w:dyaOrig="380">
                <v:shape id="_x0000_i1304" type="#_x0000_t75" style="width:146.15pt;height:19.9pt" o:ole="">
                  <v:imagedata r:id="rId535" o:title=""/>
                </v:shape>
                <o:OLEObject Type="Embed" ProgID="Equation.DSMT4" ShapeID="_x0000_i1304" DrawAspect="Content" ObjectID="_1633947746" r:id="rId536"/>
              </w:object>
            </w:r>
          </w:p>
        </w:tc>
        <w:tc>
          <w:tcPr>
            <w:tcW w:w="2966" w:type="dxa"/>
            <w:shd w:val="clear" w:color="auto" w:fill="auto"/>
          </w:tcPr>
          <w:p w:rsidR="000722F6" w:rsidRPr="00D10860" w:rsidRDefault="000722F6" w:rsidP="00A91BC1">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3051" w:dyaOrig="1743">
                <v:shape id="_x0000_i1305" type="#_x0000_t75" style="width:152.05pt;height:85.95pt" o:ole="">
                  <v:imagedata r:id="rId537" o:title=""/>
                </v:shape>
                <o:OLEObject Type="Embed" ProgID="Visio.Drawing.11" ShapeID="_x0000_i1305" DrawAspect="Content" ObjectID="_1633947747" r:id="rId538"/>
              </w:object>
            </w:r>
          </w:p>
        </w:tc>
      </w:tr>
    </w:tbl>
    <w:p w:rsidR="000722F6" w:rsidRDefault="000722F6" w:rsidP="00072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1D6EA3">
        <w:rPr>
          <w:position w:val="-24"/>
        </w:rPr>
        <w:object w:dxaOrig="2600" w:dyaOrig="660">
          <v:shape id="_x0000_i1306" type="#_x0000_t75" style="width:130.05pt;height:33.85pt" o:ole="">
            <v:imagedata r:id="rId539" o:title=""/>
          </v:shape>
          <o:OLEObject Type="Embed" ProgID="Equation.DSMT4" ShapeID="_x0000_i1306" DrawAspect="Content" ObjectID="_1633947748" r:id="rId540"/>
        </w:object>
      </w:r>
      <w:r>
        <w:t xml:space="preserve"> </w:t>
      </w:r>
    </w:p>
    <w:p w:rsidR="000722F6" w:rsidRDefault="000722F6" w:rsidP="00072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Để phân biệt được hai điểm AB trên vật thì góc trông ảnh A</w:t>
      </w:r>
      <w:r>
        <w:rPr>
          <w:vertAlign w:val="subscript"/>
        </w:rPr>
        <w:t>1</w:t>
      </w:r>
      <w:r>
        <w:t>B</w:t>
      </w:r>
      <w:r>
        <w:rPr>
          <w:vertAlign w:val="subscript"/>
        </w:rPr>
        <w:t>1</w:t>
      </w:r>
      <w:r>
        <w:t xml:space="preserve"> lớn hơn năng suất phân li: </w:t>
      </w:r>
      <w:r w:rsidRPr="001D6EA3">
        <w:rPr>
          <w:position w:val="-30"/>
        </w:rPr>
        <w:object w:dxaOrig="7240" w:dyaOrig="720">
          <v:shape id="_x0000_i1307" type="#_x0000_t75" style="width:362.15pt;height:36pt" o:ole="">
            <v:imagedata r:id="rId541" o:title=""/>
          </v:shape>
          <o:OLEObject Type="Embed" ProgID="Equation.DSMT4" ShapeID="_x0000_i1307" DrawAspect="Content" ObjectID="_1633947749" r:id="rId542"/>
        </w:object>
      </w:r>
      <w:r>
        <w:t xml:space="preserve"> </w:t>
      </w:r>
    </w:p>
    <w:p w:rsidR="000722F6" w:rsidRPr="001D6EA3" w:rsidRDefault="000722F6" w:rsidP="000722F6">
      <w:pPr>
        <w:pStyle w:val="ListParagraph"/>
        <w:numPr>
          <w:ilvl w:val="0"/>
          <w:numId w:val="5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0722F6" w:rsidRDefault="000722F6" w:rsidP="000722F6">
      <w:pPr>
        <w:spacing w:line="240" w:lineRule="auto"/>
        <w:ind w:firstLine="0"/>
      </w:pPr>
      <w:r>
        <w:rPr>
          <w:b/>
        </w:rPr>
        <w:t xml:space="preserve">Câu 3. </w:t>
      </w:r>
      <w:r>
        <w:t>Một người có khoảng cực cận OCc = 15 cm và khoảng nhìn rõ là 35 cm. Người này quan sát một vật nhỏ qua kính lúp có tiêu cự 5 cm. Mắt đặt cách kính 10 cm. Năng suất phân li của mắt người này là 1'. Tính khoảng cách ngắn nhất giữa hai điểm trên vật mà mắt người này còn phân biệt được khi ngắm chừng ở điểm cực cận.</w:t>
      </w:r>
    </w:p>
    <w:p w:rsidR="000722F6" w:rsidRDefault="000722F6" w:rsidP="000722F6">
      <w:pPr>
        <w:spacing w:line="240" w:lineRule="auto"/>
      </w:pPr>
      <w:r w:rsidRPr="00775077">
        <w:rPr>
          <w:b/>
        </w:rPr>
        <w:t xml:space="preserve">A. </w:t>
      </w:r>
      <w:r>
        <w:t xml:space="preserve">16,5 </w:t>
      </w:r>
      <w:r w:rsidRPr="002363CF">
        <w:t>µm</w:t>
      </w:r>
      <w:r>
        <w:t>.</w:t>
      </w:r>
      <w:r>
        <w:tab/>
      </w:r>
      <w:r>
        <w:tab/>
      </w:r>
      <w:r w:rsidRPr="00775077">
        <w:rPr>
          <w:b/>
        </w:rPr>
        <w:t xml:space="preserve">B. </w:t>
      </w:r>
      <w:r>
        <w:t xml:space="preserve">10,9 </w:t>
      </w:r>
      <w:r w:rsidRPr="002363CF">
        <w:t>µm</w:t>
      </w:r>
      <w:r>
        <w:t>.</w:t>
      </w:r>
      <w:r>
        <w:tab/>
      </w:r>
      <w:r>
        <w:tab/>
      </w:r>
      <w:r>
        <w:tab/>
      </w:r>
      <w:r w:rsidRPr="00775077">
        <w:rPr>
          <w:b/>
        </w:rPr>
        <w:t xml:space="preserve">C. </w:t>
      </w:r>
      <w:r>
        <w:t xml:space="preserve">21,8 </w:t>
      </w:r>
      <w:r w:rsidRPr="002363CF">
        <w:t>µm</w:t>
      </w:r>
      <w:r>
        <w:t>.</w:t>
      </w:r>
      <w:r>
        <w:tab/>
      </w:r>
      <w:r>
        <w:tab/>
      </w:r>
      <w:r>
        <w:tab/>
      </w:r>
      <w:r w:rsidRPr="00775077">
        <w:rPr>
          <w:b/>
        </w:rPr>
        <w:t xml:space="preserve">D. </w:t>
      </w:r>
      <w:r>
        <w:t xml:space="preserve">21,1 </w:t>
      </w:r>
      <w:r w:rsidRPr="002363CF">
        <w:t>µm</w:t>
      </w:r>
      <w: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34"/>
        <w:gridCol w:w="3255"/>
      </w:tblGrid>
      <w:tr w:rsidR="000722F6" w:rsidRPr="00D10860" w:rsidTr="00A91BC1">
        <w:tc>
          <w:tcPr>
            <w:tcW w:w="7797" w:type="dxa"/>
            <w:shd w:val="clear" w:color="auto" w:fill="auto"/>
          </w:tcPr>
          <w:p w:rsidR="000722F6" w:rsidRPr="00D10860" w:rsidRDefault="000722F6" w:rsidP="00A91BC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sidRPr="00D10860">
              <w:rPr>
                <w:b/>
              </w:rPr>
              <w:t xml:space="preserve">Câu </w:t>
            </w:r>
            <w:r>
              <w:rPr>
                <w:b/>
              </w:rPr>
              <w:t>3</w:t>
            </w:r>
            <w:r w:rsidRPr="00D10860">
              <w:rPr>
                <w:b/>
              </w:rPr>
              <w:t xml:space="preserve">. Chọn đáp án </w:t>
            </w:r>
            <w:r>
              <w:rPr>
                <w:b/>
              </w:rPr>
              <w:t>C</w:t>
            </w:r>
          </w:p>
          <w:p w:rsidR="000722F6" w:rsidRPr="00D10860" w:rsidRDefault="000722F6" w:rsidP="00A91BC1">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sidRPr="00D10860">
              <w:rPr>
                <w:b/>
                <w:i/>
              </w:rPr>
              <w:sym w:font="Wingdings" w:char="F03F"/>
            </w:r>
            <w:r w:rsidRPr="00D10860">
              <w:rPr>
                <w:b/>
                <w:i/>
              </w:rPr>
              <w:t xml:space="preserve">  Lời giải:</w:t>
            </w:r>
          </w:p>
          <w:p w:rsidR="000722F6" w:rsidRDefault="000722F6" w:rsidP="00A91BC1">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Sơ đồ tạo ảnh: </w:t>
            </w:r>
            <w:r w:rsidRPr="001D6EA3">
              <w:rPr>
                <w:position w:val="-64"/>
                <w:szCs w:val="22"/>
              </w:rPr>
              <w:object w:dxaOrig="2940" w:dyaOrig="900">
                <v:shape id="_x0000_i1308" type="#_x0000_t75" style="width:147.75pt;height:46.2pt" o:ole="">
                  <v:imagedata r:id="rId533" o:title=""/>
                </v:shape>
                <o:OLEObject Type="Embed" ProgID="Equation.DSMT4" ShapeID="_x0000_i1308" DrawAspect="Content" ObjectID="_1633947750" r:id="rId543"/>
              </w:object>
            </w:r>
            <w:r>
              <w:t xml:space="preserve"> </w:t>
            </w:r>
          </w:p>
          <w:p w:rsidR="000722F6" w:rsidRPr="00460FC9" w:rsidRDefault="000722F6" w:rsidP="00A91BC1">
            <w:pPr>
              <w:pBdr>
                <w:top w:val="single" w:sz="4" w:space="1" w:color="auto"/>
                <w:left w:val="single" w:sz="4" w:space="4" w:color="auto"/>
                <w:bottom w:val="single" w:sz="4" w:space="1" w:color="auto"/>
                <w:right w:val="single" w:sz="4" w:space="4" w:color="auto"/>
              </w:pBdr>
              <w:shd w:val="clear" w:color="auto" w:fill="9CC2E5" w:themeFill="accent1" w:themeFillTint="99"/>
            </w:pPr>
            <w:r w:rsidRPr="0031095E">
              <w:rPr>
                <w:position w:val="-24"/>
                <w:szCs w:val="22"/>
              </w:rPr>
              <w:object w:dxaOrig="4540" w:dyaOrig="660">
                <v:shape id="_x0000_i1309" type="#_x0000_t75" style="width:227.8pt;height:33.85pt" o:ole="">
                  <v:imagedata r:id="rId544" o:title=""/>
                </v:shape>
                <o:OLEObject Type="Embed" ProgID="Equation.DSMT4" ShapeID="_x0000_i1309" DrawAspect="Content" ObjectID="_1633947751" r:id="rId545"/>
              </w:object>
            </w:r>
          </w:p>
        </w:tc>
        <w:tc>
          <w:tcPr>
            <w:tcW w:w="2966" w:type="dxa"/>
            <w:shd w:val="clear" w:color="auto" w:fill="auto"/>
          </w:tcPr>
          <w:p w:rsidR="000722F6" w:rsidRPr="00D10860" w:rsidRDefault="000722F6" w:rsidP="00A91BC1">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3051" w:dyaOrig="1743">
                <v:shape id="_x0000_i1310" type="#_x0000_t75" style="width:152.05pt;height:85.95pt" o:ole="">
                  <v:imagedata r:id="rId537" o:title=""/>
                </v:shape>
                <o:OLEObject Type="Embed" ProgID="Visio.Drawing.11" ShapeID="_x0000_i1310" DrawAspect="Content" ObjectID="_1633947752" r:id="rId546"/>
              </w:object>
            </w:r>
          </w:p>
        </w:tc>
      </w:tr>
    </w:tbl>
    <w:p w:rsidR="000722F6" w:rsidRDefault="000722F6" w:rsidP="00072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Góc trông ảnh: </w:t>
      </w:r>
      <w:r w:rsidRPr="0031095E">
        <w:rPr>
          <w:position w:val="-30"/>
        </w:rPr>
        <w:object w:dxaOrig="3560" w:dyaOrig="680">
          <v:shape id="_x0000_i1311" type="#_x0000_t75" style="width:177.85pt;height:33.85pt" o:ole="">
            <v:imagedata r:id="rId547" o:title=""/>
          </v:shape>
          <o:OLEObject Type="Embed" ProgID="Equation.DSMT4" ShapeID="_x0000_i1311" DrawAspect="Content" ObjectID="_1633947753" r:id="rId548"/>
        </w:object>
      </w:r>
      <w:r>
        <w:t xml:space="preserve"> </w:t>
      </w:r>
    </w:p>
    <w:p w:rsidR="000722F6" w:rsidRDefault="000722F6" w:rsidP="00072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31095E">
        <w:rPr>
          <w:position w:val="-24"/>
        </w:rPr>
        <w:object w:dxaOrig="4320" w:dyaOrig="660">
          <v:shape id="_x0000_i1312" type="#_x0000_t75" style="width:3in;height:33.85pt" o:ole="">
            <v:imagedata r:id="rId549" o:title=""/>
          </v:shape>
          <o:OLEObject Type="Embed" ProgID="Equation.DSMT4" ShapeID="_x0000_i1312" DrawAspect="Content" ObjectID="_1633947754" r:id="rId550"/>
        </w:object>
      </w:r>
      <w:r>
        <w:t xml:space="preserve"> </w:t>
      </w:r>
    </w:p>
    <w:p w:rsidR="000722F6" w:rsidRDefault="000722F6" w:rsidP="000722F6">
      <w:pPr>
        <w:pStyle w:val="ListParagraph"/>
        <w:numPr>
          <w:ilvl w:val="0"/>
          <w:numId w:val="5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0722F6" w:rsidRDefault="000722F6" w:rsidP="000722F6">
      <w:pPr>
        <w:spacing w:line="240" w:lineRule="auto"/>
        <w:ind w:firstLine="0"/>
      </w:pPr>
      <w:r>
        <w:rPr>
          <w:b/>
        </w:rPr>
        <w:t xml:space="preserve">Câu 4. </w:t>
      </w:r>
      <w:r>
        <w:t>Một người mà mắt không có tật, khoảng cực cận là 20cm, đặt mắt tại tiêu điểm của một kính lúp để quan sát vật nhỏ trong trạng thái không điều tiết. Nếu cố định các vị trí, dịch vật một đoạn lớn nhất là 0,8cm dọc theo trục chính của kính thì mắt nhìn rõ ảnh của vật. Trong quá trình dịch chuyển khoảng cách ngắn nhất giữa hai điểm trên vật mà mắt còn phân biệt được là x. Biết năng suấ phân li của mắt đó là 3.10</w:t>
      </w:r>
      <w:r>
        <w:rPr>
          <w:vertAlign w:val="superscript"/>
        </w:rPr>
        <w:t>-4</w:t>
      </w:r>
      <w:r>
        <w:t xml:space="preserve"> rad</w:t>
      </w:r>
      <w:r w:rsidRPr="00775077">
        <w:rPr>
          <w:b/>
        </w:rPr>
        <w:t xml:space="preserve">. </w:t>
      </w:r>
      <w:r>
        <w:t>Giá trị của x là:</w:t>
      </w:r>
    </w:p>
    <w:p w:rsidR="000722F6" w:rsidRDefault="000722F6" w:rsidP="000722F6">
      <w:pPr>
        <w:spacing w:line="240" w:lineRule="auto"/>
      </w:pPr>
      <w:r w:rsidRPr="00775077">
        <w:rPr>
          <w:b/>
        </w:rPr>
        <w:t xml:space="preserve">A. </w:t>
      </w:r>
      <w:r>
        <w:t>12</w:t>
      </w:r>
      <w:r w:rsidRPr="002363CF">
        <w:t xml:space="preserve"> </w:t>
      </w:r>
      <w:r>
        <w:t>µm</w:t>
      </w:r>
      <w:r>
        <w:tab/>
      </w:r>
      <w:r>
        <w:tab/>
      </w:r>
      <w:r>
        <w:tab/>
      </w:r>
      <w:r w:rsidRPr="00775077">
        <w:rPr>
          <w:b/>
        </w:rPr>
        <w:t xml:space="preserve">B. </w:t>
      </w:r>
      <w:r>
        <w:t>15</w:t>
      </w:r>
      <w:r w:rsidRPr="002363CF">
        <w:t xml:space="preserve"> </w:t>
      </w:r>
      <w:r>
        <w:t>µm</w:t>
      </w:r>
      <w:r>
        <w:tab/>
      </w:r>
      <w:r>
        <w:tab/>
      </w:r>
      <w:r>
        <w:tab/>
      </w:r>
      <w:r w:rsidRPr="00775077">
        <w:rPr>
          <w:b/>
        </w:rPr>
        <w:t xml:space="preserve">C. </w:t>
      </w:r>
      <w:r>
        <w:t>13</w:t>
      </w:r>
      <w:r w:rsidRPr="002363CF">
        <w:t xml:space="preserve"> </w:t>
      </w:r>
      <w:r>
        <w:t>µm</w:t>
      </w:r>
      <w:r>
        <w:tab/>
      </w:r>
      <w:r>
        <w:tab/>
      </w:r>
      <w:r>
        <w:tab/>
      </w:r>
      <w:r w:rsidRPr="00775077">
        <w:rPr>
          <w:b/>
        </w:rPr>
        <w:t xml:space="preserve">D. </w:t>
      </w:r>
      <w:r>
        <w:t>18</w:t>
      </w:r>
      <w:r w:rsidRPr="002363CF">
        <w:t xml:space="preserve"> </w:t>
      </w:r>
      <w:r>
        <w:t>µm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32"/>
        <w:gridCol w:w="3257"/>
      </w:tblGrid>
      <w:tr w:rsidR="000722F6" w:rsidRPr="00D10860" w:rsidTr="00A91BC1">
        <w:tc>
          <w:tcPr>
            <w:tcW w:w="7797" w:type="dxa"/>
            <w:shd w:val="clear" w:color="auto" w:fill="auto"/>
          </w:tcPr>
          <w:p w:rsidR="000722F6" w:rsidRPr="00D10860" w:rsidRDefault="000722F6" w:rsidP="00A91BC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sidRPr="00D10860">
              <w:rPr>
                <w:b/>
              </w:rPr>
              <w:t xml:space="preserve">Câu </w:t>
            </w:r>
            <w:r>
              <w:rPr>
                <w:b/>
              </w:rPr>
              <w:t>3</w:t>
            </w:r>
            <w:r w:rsidRPr="00D10860">
              <w:rPr>
                <w:b/>
              </w:rPr>
              <w:t xml:space="preserve">. Chọn đáp án </w:t>
            </w:r>
            <w:r>
              <w:rPr>
                <w:b/>
              </w:rPr>
              <w:t>C</w:t>
            </w:r>
          </w:p>
          <w:p w:rsidR="000722F6" w:rsidRPr="00D10860" w:rsidRDefault="000722F6" w:rsidP="00A91BC1">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sidRPr="00D10860">
              <w:rPr>
                <w:b/>
                <w:i/>
              </w:rPr>
              <w:sym w:font="Wingdings" w:char="F03F"/>
            </w:r>
            <w:r w:rsidRPr="00D10860">
              <w:rPr>
                <w:b/>
                <w:i/>
              </w:rPr>
              <w:t xml:space="preserve">  Lời giải:</w:t>
            </w:r>
          </w:p>
          <w:p w:rsidR="000722F6" w:rsidRDefault="000722F6" w:rsidP="00A91BC1">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Sơ đồ tạo ảnh: </w:t>
            </w:r>
            <w:r w:rsidRPr="001D6EA3">
              <w:rPr>
                <w:position w:val="-64"/>
                <w:szCs w:val="22"/>
              </w:rPr>
              <w:object w:dxaOrig="2940" w:dyaOrig="900">
                <v:shape id="_x0000_i1313" type="#_x0000_t75" style="width:147.75pt;height:46.2pt" o:ole="">
                  <v:imagedata r:id="rId533" o:title=""/>
                </v:shape>
                <o:OLEObject Type="Embed" ProgID="Equation.DSMT4" ShapeID="_x0000_i1313" DrawAspect="Content" ObjectID="_1633947755" r:id="rId551"/>
              </w:object>
            </w:r>
            <w:r>
              <w:t xml:space="preserve"> </w:t>
            </w:r>
          </w:p>
          <w:p w:rsidR="000722F6" w:rsidRDefault="000722F6" w:rsidP="00A91BC1">
            <w:pPr>
              <w:pBdr>
                <w:top w:val="single" w:sz="4" w:space="1" w:color="auto"/>
                <w:left w:val="single" w:sz="4" w:space="4" w:color="auto"/>
                <w:bottom w:val="single" w:sz="4" w:space="1" w:color="auto"/>
                <w:right w:val="single" w:sz="4" w:space="4" w:color="auto"/>
              </w:pBdr>
              <w:shd w:val="clear" w:color="auto" w:fill="9CC2E5" w:themeFill="accent1" w:themeFillTint="99"/>
            </w:pPr>
            <w:r>
              <w:t>+ Lúc đầu ngắm chừng ở điểm cực viễn d = f, nghĩa là d = f – 0,8 thì ngắm chừng ở điểm cực cận nên:</w:t>
            </w:r>
          </w:p>
          <w:p w:rsidR="000722F6" w:rsidRPr="00460FC9" w:rsidRDefault="000722F6" w:rsidP="00A91BC1">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w:t>
            </w:r>
            <w:r w:rsidRPr="001F7AB5">
              <w:rPr>
                <w:position w:val="-14"/>
                <w:szCs w:val="22"/>
              </w:rPr>
              <w:object w:dxaOrig="5240" w:dyaOrig="580">
                <v:shape id="_x0000_i1314" type="#_x0000_t75" style="width:262.2pt;height:30.1pt" o:ole="">
                  <v:imagedata r:id="rId552" o:title=""/>
                </v:shape>
                <o:OLEObject Type="Embed" ProgID="Equation.DSMT4" ShapeID="_x0000_i1314" DrawAspect="Content" ObjectID="_1633947756" r:id="rId553"/>
              </w:object>
            </w:r>
            <w:r>
              <w:t xml:space="preserve"> </w:t>
            </w:r>
          </w:p>
        </w:tc>
        <w:tc>
          <w:tcPr>
            <w:tcW w:w="2966" w:type="dxa"/>
            <w:shd w:val="clear" w:color="auto" w:fill="auto"/>
          </w:tcPr>
          <w:p w:rsidR="000722F6" w:rsidRPr="00D10860" w:rsidRDefault="000722F6" w:rsidP="00A91BC1">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3050" w:dyaOrig="1743">
                <v:shape id="_x0000_i1315" type="#_x0000_t75" style="width:152.05pt;height:85.95pt" o:ole="">
                  <v:imagedata r:id="rId554" o:title=""/>
                </v:shape>
                <o:OLEObject Type="Embed" ProgID="Visio.Drawing.11" ShapeID="_x0000_i1315" DrawAspect="Content" ObjectID="_1633947757" r:id="rId555"/>
              </w:object>
            </w:r>
          </w:p>
        </w:tc>
      </w:tr>
    </w:tbl>
    <w:p w:rsidR="000722F6" w:rsidRDefault="000722F6" w:rsidP="00072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1F7AB5">
        <w:rPr>
          <w:position w:val="-28"/>
        </w:rPr>
        <w:object w:dxaOrig="3260" w:dyaOrig="660">
          <v:shape id="_x0000_i1316" type="#_x0000_t75" style="width:163.9pt;height:33.85pt" o:ole="">
            <v:imagedata r:id="rId556" o:title=""/>
          </v:shape>
          <o:OLEObject Type="Embed" ProgID="Equation.DSMT4" ShapeID="_x0000_i1316" DrawAspect="Content" ObjectID="_1633947758" r:id="rId557"/>
        </w:object>
      </w:r>
      <w:r>
        <w:t xml:space="preserve"> </w:t>
      </w:r>
    </w:p>
    <w:p w:rsidR="000722F6" w:rsidRDefault="000722F6" w:rsidP="00072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Vì ℓ = f nên tia tới từ B song song với trục chính cho tia nó đi qua F</w:t>
      </w:r>
      <w:r>
        <w:rPr>
          <w:vertAlign w:val="superscript"/>
        </w:rPr>
        <w:t>/</w:t>
      </w:r>
    </w:p>
    <w:p w:rsidR="000722F6" w:rsidRDefault="000722F6" w:rsidP="00072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Để phân biệt được hai điểm AB trên vật thì góc trông ảnh A</w:t>
      </w:r>
      <w:r>
        <w:rPr>
          <w:vertAlign w:val="subscript"/>
        </w:rPr>
        <w:t>1</w:t>
      </w:r>
      <w:r>
        <w:t>B</w:t>
      </w:r>
      <w:r>
        <w:rPr>
          <w:vertAlign w:val="subscript"/>
        </w:rPr>
        <w:t>1</w:t>
      </w:r>
      <w:r>
        <w:t xml:space="preserve"> lớn hơn năng suất phân li:</w:t>
      </w:r>
    </w:p>
    <w:p w:rsidR="000722F6" w:rsidRDefault="000722F6" w:rsidP="000722F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6606C8">
        <w:rPr>
          <w:position w:val="-24"/>
        </w:rPr>
        <w:object w:dxaOrig="6360" w:dyaOrig="620">
          <v:shape id="_x0000_i1317" type="#_x0000_t75" style="width:318.1pt;height:32.25pt" o:ole="">
            <v:imagedata r:id="rId558" o:title=""/>
          </v:shape>
          <o:OLEObject Type="Embed" ProgID="Equation.DSMT4" ShapeID="_x0000_i1317" DrawAspect="Content" ObjectID="_1633947759" r:id="rId559"/>
        </w:object>
      </w:r>
      <w:r>
        <w:t xml:space="preserve"> </w:t>
      </w:r>
    </w:p>
    <w:p w:rsidR="000722F6" w:rsidRPr="006606C8" w:rsidRDefault="000722F6" w:rsidP="000722F6">
      <w:pPr>
        <w:pStyle w:val="ListParagraph"/>
        <w:numPr>
          <w:ilvl w:val="0"/>
          <w:numId w:val="5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0722F6" w:rsidRDefault="000722F6" w:rsidP="000722F6">
      <w:pPr>
        <w:spacing w:line="240" w:lineRule="auto"/>
      </w:pPr>
    </w:p>
    <w:p w:rsidR="009143ED" w:rsidRDefault="009143ED" w:rsidP="009143ED">
      <w:pPr>
        <w:pStyle w:val="Heading2"/>
        <w:shd w:val="clear" w:color="auto" w:fill="F4B083" w:themeFill="accent2" w:themeFillTint="99"/>
      </w:pPr>
      <w:bookmarkStart w:id="52" w:name="_Toc524502742"/>
      <w:r>
        <w:t>TỔNG HỢP LÝ THUYẾT</w:t>
      </w:r>
      <w:bookmarkEnd w:id="52"/>
    </w:p>
    <w:p w:rsidR="009143ED" w:rsidRDefault="009143ED" w:rsidP="009143ED">
      <w:pPr>
        <w:spacing w:line="240" w:lineRule="auto"/>
        <w:ind w:firstLine="0"/>
      </w:pPr>
      <w:r>
        <w:rPr>
          <w:b/>
        </w:rPr>
        <w:t xml:space="preserve">Câu 1. </w:t>
      </w:r>
      <w:r>
        <w:t>Một mắt không có tật có điểm cực cận cách mắt 20cm, quan sát vật AB qua một kính lúp có tiêu cực 2cm. Xác định số bội giác của kính lúp khi ngắm chừng ở vô cực</w:t>
      </w:r>
    </w:p>
    <w:p w:rsidR="009143ED" w:rsidRPr="006606C8" w:rsidRDefault="009143ED" w:rsidP="009143ED">
      <w:pPr>
        <w:spacing w:line="240" w:lineRule="auto"/>
      </w:pPr>
      <w:r w:rsidRPr="009F4DFB">
        <w:rPr>
          <w:b/>
        </w:rPr>
        <w:t xml:space="preserve">A. </w:t>
      </w:r>
      <w:r>
        <w:t>6</w:t>
      </w:r>
      <w:r>
        <w:tab/>
      </w:r>
      <w:r>
        <w:tab/>
      </w:r>
      <w:r>
        <w:tab/>
      </w:r>
      <w:r>
        <w:tab/>
      </w:r>
      <w:r w:rsidRPr="009F4DFB">
        <w:rPr>
          <w:b/>
        </w:rPr>
        <w:t xml:space="preserve">B. </w:t>
      </w:r>
      <w:r>
        <w:t>10</w:t>
      </w:r>
      <w:r>
        <w:tab/>
      </w:r>
      <w:r>
        <w:tab/>
      </w:r>
      <w:r>
        <w:tab/>
      </w:r>
      <w:r>
        <w:tab/>
      </w:r>
      <w:r w:rsidRPr="009F4DFB">
        <w:rPr>
          <w:b/>
        </w:rPr>
        <w:t xml:space="preserve">C. </w:t>
      </w:r>
      <w:r>
        <w:t>15</w:t>
      </w:r>
      <w:r>
        <w:tab/>
      </w:r>
      <w:r>
        <w:tab/>
      </w:r>
      <w:r>
        <w:tab/>
      </w:r>
      <w:r>
        <w:tab/>
      </w:r>
      <w:r w:rsidRPr="009F4DFB">
        <w:rPr>
          <w:b/>
        </w:rPr>
        <w:t xml:space="preserve">D. </w:t>
      </w:r>
      <w:r>
        <w:t>2,5</w:t>
      </w:r>
    </w:p>
    <w:p w:rsidR="009143ED" w:rsidRDefault="009143ED" w:rsidP="009143ED">
      <w:pPr>
        <w:spacing w:line="240" w:lineRule="auto"/>
        <w:ind w:firstLine="0"/>
      </w:pPr>
      <w:r>
        <w:rPr>
          <w:b/>
        </w:rPr>
        <w:t xml:space="preserve">Câu 2. </w:t>
      </w:r>
      <w:r>
        <w:t xml:space="preserve">Một kính lúp là một thấu kính hội tụ có độ tụ 10 dp. Mắt người quan sát có khoảng nhìn rõ ngắn nhất là 20 cm. Độ bội giác của kính lúp khi ngắm chừng ở vô cực là </w:t>
      </w:r>
    </w:p>
    <w:p w:rsidR="009143ED" w:rsidRDefault="009143ED" w:rsidP="009143ED">
      <w:pPr>
        <w:spacing w:line="240" w:lineRule="auto"/>
      </w:pPr>
      <w:r w:rsidRPr="009F4DFB">
        <w:rPr>
          <w:b/>
        </w:rPr>
        <w:t xml:space="preserve">A. </w:t>
      </w:r>
      <w:r>
        <w:t>2,5.</w:t>
      </w:r>
      <w:r>
        <w:tab/>
      </w:r>
      <w:r>
        <w:tab/>
      </w:r>
      <w:r>
        <w:tab/>
      </w:r>
      <w:r w:rsidRPr="009F4DFB">
        <w:rPr>
          <w:b/>
        </w:rPr>
        <w:t xml:space="preserve">B. </w:t>
      </w:r>
      <w:r>
        <w:t>4.</w:t>
      </w:r>
      <w:r>
        <w:tab/>
      </w:r>
      <w:r>
        <w:tab/>
      </w:r>
      <w:r>
        <w:tab/>
      </w:r>
      <w:r>
        <w:tab/>
      </w:r>
      <w:r w:rsidRPr="009F4DFB">
        <w:rPr>
          <w:b/>
        </w:rPr>
        <w:t xml:space="preserve">C. </w:t>
      </w:r>
      <w:r>
        <w:t>5.</w:t>
      </w:r>
      <w:r>
        <w:tab/>
      </w:r>
      <w:r>
        <w:tab/>
      </w:r>
      <w:r>
        <w:tab/>
      </w:r>
      <w:r>
        <w:tab/>
      </w:r>
      <w:r w:rsidRPr="009F4DFB">
        <w:rPr>
          <w:b/>
        </w:rPr>
        <w:t xml:space="preserve">D. </w:t>
      </w:r>
      <w:r>
        <w:t>2.</w:t>
      </w:r>
    </w:p>
    <w:p w:rsidR="009143ED" w:rsidRDefault="009143ED" w:rsidP="009143ED">
      <w:pPr>
        <w:spacing w:line="240" w:lineRule="auto"/>
        <w:ind w:firstLine="0"/>
      </w:pPr>
      <w:r>
        <w:rPr>
          <w:b/>
        </w:rPr>
        <w:t xml:space="preserve">Câu 3. </w:t>
      </w:r>
      <w:r>
        <w:t>Một học sinh, có mắt không bị tật, có khoảng cực cận OC</w:t>
      </w:r>
      <w:r>
        <w:rPr>
          <w:vertAlign w:val="subscript"/>
        </w:rPr>
        <w:t>C</w:t>
      </w:r>
      <w:r>
        <w:t xml:space="preserve"> = 25 cm, dùng kính lúp có độ tụ +10 dp để quan sát một vật nhỏ. Biết ngắm chừng kính lúp ở vô </w:t>
      </w:r>
      <w:r w:rsidRPr="009F4DFB">
        <w:t>cực.</w:t>
      </w:r>
      <w:r w:rsidRPr="009F4DFB">
        <w:rPr>
          <w:b/>
        </w:rPr>
        <w:t xml:space="preserve"> </w:t>
      </w:r>
      <w:r>
        <w:t xml:space="preserve">Tính số bội </w:t>
      </w:r>
      <w:r w:rsidRPr="009F4DFB">
        <w:t>giác.</w:t>
      </w:r>
      <w:r w:rsidRPr="009F4DFB">
        <w:rPr>
          <w:b/>
        </w:rPr>
        <w:t xml:space="preserve"> </w:t>
      </w:r>
    </w:p>
    <w:p w:rsidR="009143ED" w:rsidRDefault="009143ED" w:rsidP="009143ED">
      <w:pPr>
        <w:spacing w:line="240" w:lineRule="auto"/>
      </w:pPr>
      <w:r w:rsidRPr="009F4DFB">
        <w:rPr>
          <w:b/>
        </w:rPr>
        <w:t xml:space="preserve">A. </w:t>
      </w:r>
      <w:r>
        <w:t>6.</w:t>
      </w:r>
      <w:r>
        <w:tab/>
      </w:r>
      <w:r>
        <w:tab/>
      </w:r>
      <w:r>
        <w:tab/>
      </w:r>
      <w:r w:rsidRPr="009F4DFB">
        <w:rPr>
          <w:b/>
        </w:rPr>
        <w:t xml:space="preserve">B. </w:t>
      </w:r>
      <w:r>
        <w:t>4.</w:t>
      </w:r>
      <w:r>
        <w:tab/>
      </w:r>
      <w:r>
        <w:tab/>
      </w:r>
      <w:r>
        <w:tab/>
      </w:r>
      <w:r>
        <w:tab/>
      </w:r>
      <w:r w:rsidRPr="009F4DFB">
        <w:rPr>
          <w:b/>
        </w:rPr>
        <w:t xml:space="preserve">C. </w:t>
      </w:r>
      <w:r>
        <w:t>15.</w:t>
      </w:r>
      <w:r>
        <w:tab/>
      </w:r>
      <w:r>
        <w:tab/>
      </w:r>
      <w:r>
        <w:tab/>
      </w:r>
      <w:r>
        <w:tab/>
      </w:r>
      <w:r w:rsidRPr="009F4DFB">
        <w:rPr>
          <w:b/>
        </w:rPr>
        <w:t xml:space="preserve">D. </w:t>
      </w:r>
      <w:r>
        <w:t>2,5.</w:t>
      </w:r>
    </w:p>
    <w:p w:rsidR="009143ED" w:rsidRDefault="009143ED" w:rsidP="009143ED">
      <w:pPr>
        <w:spacing w:line="240" w:lineRule="auto"/>
        <w:ind w:firstLine="0"/>
      </w:pPr>
      <w:r>
        <w:rPr>
          <w:b/>
        </w:rPr>
        <w:t xml:space="preserve">Câu 4. </w:t>
      </w:r>
      <w:r>
        <w:t xml:space="preserve">Một mắt không tật có </w:t>
      </w:r>
      <w:r w:rsidRPr="009F4DFB">
        <w:t>điểm</w:t>
      </w:r>
      <w:r>
        <w:t xml:space="preserve"> cực cận cách mắt 20 cm, quan sát vật AB qua một kính lúp có tiêu cự 2 cm. Xác định số bội giác của kính khi ngăm chừng ở điểm cực cận, khi mắt đặt tại tiêu điểm ảnh của kính</w:t>
      </w:r>
    </w:p>
    <w:p w:rsidR="009143ED" w:rsidRDefault="009143ED" w:rsidP="009143ED">
      <w:pPr>
        <w:spacing w:line="240" w:lineRule="auto"/>
      </w:pPr>
      <w:r w:rsidRPr="009F4DFB">
        <w:rPr>
          <w:b/>
        </w:rPr>
        <w:t xml:space="preserve">A. </w:t>
      </w:r>
      <w:r>
        <w:t>6</w:t>
      </w:r>
      <w:r>
        <w:tab/>
      </w:r>
      <w:r>
        <w:tab/>
      </w:r>
      <w:r>
        <w:tab/>
      </w:r>
      <w:r>
        <w:tab/>
      </w:r>
      <w:r w:rsidRPr="009F4DFB">
        <w:rPr>
          <w:b/>
        </w:rPr>
        <w:t xml:space="preserve">B. </w:t>
      </w:r>
      <w:r>
        <w:t>4</w:t>
      </w:r>
      <w:r>
        <w:tab/>
      </w:r>
      <w:r>
        <w:tab/>
      </w:r>
      <w:r>
        <w:tab/>
      </w:r>
      <w:r>
        <w:tab/>
      </w:r>
      <w:r w:rsidRPr="009F4DFB">
        <w:rPr>
          <w:b/>
        </w:rPr>
        <w:t xml:space="preserve">C. </w:t>
      </w:r>
      <w:r>
        <w:t>10</w:t>
      </w:r>
      <w:r>
        <w:tab/>
      </w:r>
      <w:r>
        <w:tab/>
      </w:r>
      <w:r>
        <w:tab/>
      </w:r>
      <w:r>
        <w:tab/>
      </w:r>
      <w:r w:rsidRPr="009F4DFB">
        <w:rPr>
          <w:b/>
        </w:rPr>
        <w:t xml:space="preserve">D. </w:t>
      </w:r>
      <w:r>
        <w:t>2,5</w:t>
      </w:r>
    </w:p>
    <w:p w:rsidR="009143ED" w:rsidRDefault="009143ED" w:rsidP="009143ED">
      <w:pPr>
        <w:spacing w:line="240" w:lineRule="auto"/>
        <w:ind w:firstLine="0"/>
      </w:pPr>
      <w:r>
        <w:rPr>
          <w:b/>
        </w:rPr>
        <w:t xml:space="preserve">Câu 5. </w:t>
      </w:r>
      <w:r>
        <w:t>Một người cận thị đặt mắt tại tiêu điểm ảnh của kính lúp có tiêu cực 2cm, quan sát ảnh mà không phải điều tiết mắt. Xác định số bội giác của kính đối với mắt người đó, biết rằng mắt cận có điểm cực cận cách mắt 10cm và điểm cực viễn cách mắt 122cm</w:t>
      </w:r>
    </w:p>
    <w:p w:rsidR="009143ED" w:rsidRPr="006606C8" w:rsidRDefault="009143ED" w:rsidP="009143ED">
      <w:pPr>
        <w:spacing w:line="240" w:lineRule="auto"/>
      </w:pPr>
      <w:r w:rsidRPr="009F4DFB">
        <w:rPr>
          <w:b/>
        </w:rPr>
        <w:t xml:space="preserve">A. </w:t>
      </w:r>
      <w:r>
        <w:t>5</w:t>
      </w:r>
      <w:r>
        <w:tab/>
      </w:r>
      <w:r>
        <w:tab/>
      </w:r>
      <w:r>
        <w:tab/>
      </w:r>
      <w:r>
        <w:tab/>
      </w:r>
      <w:r w:rsidRPr="009F4DFB">
        <w:rPr>
          <w:b/>
        </w:rPr>
        <w:t xml:space="preserve">B. </w:t>
      </w:r>
      <w:r>
        <w:t>4</w:t>
      </w:r>
      <w:r>
        <w:tab/>
      </w:r>
      <w:r>
        <w:tab/>
      </w:r>
      <w:r>
        <w:tab/>
      </w:r>
      <w:r>
        <w:tab/>
      </w:r>
      <w:r w:rsidRPr="009F4DFB">
        <w:rPr>
          <w:b/>
        </w:rPr>
        <w:t xml:space="preserve">C. </w:t>
      </w:r>
      <w:r>
        <w:t>10</w:t>
      </w:r>
      <w:r>
        <w:tab/>
      </w:r>
      <w:r>
        <w:tab/>
      </w:r>
      <w:r>
        <w:tab/>
      </w:r>
      <w:r>
        <w:tab/>
      </w:r>
      <w:r w:rsidRPr="009F4DFB">
        <w:rPr>
          <w:b/>
        </w:rPr>
        <w:t xml:space="preserve">D. </w:t>
      </w:r>
      <w:r>
        <w:t>2,5</w:t>
      </w:r>
    </w:p>
    <w:p w:rsidR="009143ED" w:rsidRDefault="009143ED" w:rsidP="009143ED">
      <w:pPr>
        <w:spacing w:line="240" w:lineRule="auto"/>
        <w:ind w:firstLine="0"/>
      </w:pPr>
      <w:r>
        <w:rPr>
          <w:b/>
        </w:rPr>
        <w:t xml:space="preserve">Câu 6. </w:t>
      </w:r>
      <w:r>
        <w:t xml:space="preserve">Một người cận thị có </w:t>
      </w:r>
      <w:r w:rsidRPr="009F4DFB">
        <w:t>điểm</w:t>
      </w:r>
      <w:r>
        <w:t xml:space="preserve"> cực cận cách măt 10 cm quan sát vật qua kính lúp có tiêu cự f = 5 cm ở trạng thái mắt điều tiết tối </w:t>
      </w:r>
      <w:r w:rsidRPr="001E138C">
        <w:t>đa.</w:t>
      </w:r>
      <w:r w:rsidRPr="009F4DFB">
        <w:rPr>
          <w:b/>
        </w:rPr>
        <w:t xml:space="preserve"> </w:t>
      </w:r>
      <w:r>
        <w:t>Vật đặt cách kính bao nhiêu nếu kính đặt cách mắt 2 cm?</w:t>
      </w:r>
    </w:p>
    <w:p w:rsidR="009143ED" w:rsidRDefault="009143ED" w:rsidP="009143ED">
      <w:pPr>
        <w:spacing w:line="240" w:lineRule="auto"/>
      </w:pPr>
      <w:r w:rsidRPr="009F4DFB">
        <w:rPr>
          <w:b/>
        </w:rPr>
        <w:t xml:space="preserve">A. </w:t>
      </w:r>
      <w:r>
        <w:t>4,25 cm.</w:t>
      </w:r>
      <w:r>
        <w:tab/>
      </w:r>
      <w:r>
        <w:tab/>
      </w:r>
      <w:r>
        <w:tab/>
      </w:r>
      <w:r w:rsidRPr="009F4DFB">
        <w:rPr>
          <w:b/>
        </w:rPr>
        <w:t xml:space="preserve">B. </w:t>
      </w:r>
      <w:r>
        <w:t>5 cm.</w:t>
      </w:r>
      <w:r>
        <w:tab/>
      </w:r>
      <w:r>
        <w:tab/>
      </w:r>
      <w:r>
        <w:tab/>
      </w:r>
      <w:r w:rsidRPr="009F4DFB">
        <w:rPr>
          <w:b/>
        </w:rPr>
        <w:t xml:space="preserve">C. </w:t>
      </w:r>
      <w:r>
        <w:t>40/13 cm.</w:t>
      </w:r>
      <w:r>
        <w:tab/>
      </w:r>
      <w:r>
        <w:tab/>
      </w:r>
      <w:r>
        <w:tab/>
      </w:r>
      <w:r w:rsidRPr="009F4DFB">
        <w:rPr>
          <w:b/>
        </w:rPr>
        <w:t xml:space="preserve">D. </w:t>
      </w:r>
      <w:r>
        <w:t>43/13 cm.</w:t>
      </w:r>
    </w:p>
    <w:p w:rsidR="009143ED" w:rsidRDefault="009143ED" w:rsidP="009143ED">
      <w:pPr>
        <w:spacing w:line="240" w:lineRule="auto"/>
        <w:ind w:firstLine="0"/>
      </w:pPr>
      <w:r>
        <w:rPr>
          <w:b/>
        </w:rPr>
        <w:t xml:space="preserve">Câu 7. </w:t>
      </w:r>
      <w:r>
        <w:t xml:space="preserve">Một người đứng tuổi khi nhìn những vật ở xa thì không phải đeo kính nhưng khi đeo kính có độ tụ 1 dp thì đọc được trang sách đặt cách mắt gần nhất là 25 cm (mắt sát kính). Người này bỏ kính ra và dùng một kính lúp có độ tụ 32 dp để quan sát một vật nhỏ. Tính số bội giác khi ngắm chừng ở vô </w:t>
      </w:r>
      <w:r w:rsidRPr="009F4DFB">
        <w:t>cực.</w:t>
      </w:r>
      <w:r w:rsidRPr="009F4DFB">
        <w:rPr>
          <w:b/>
        </w:rPr>
        <w:t xml:space="preserve"> </w:t>
      </w:r>
    </w:p>
    <w:p w:rsidR="009143ED" w:rsidRDefault="009143ED" w:rsidP="009143ED">
      <w:pPr>
        <w:spacing w:line="240" w:lineRule="auto"/>
      </w:pPr>
      <w:r w:rsidRPr="009F4DFB">
        <w:rPr>
          <w:b/>
        </w:rPr>
        <w:t xml:space="preserve">A. </w:t>
      </w:r>
      <w:r>
        <w:t>32/3.</w:t>
      </w:r>
      <w:r>
        <w:tab/>
      </w:r>
      <w:r>
        <w:tab/>
      </w:r>
      <w:r>
        <w:tab/>
      </w:r>
      <w:r w:rsidRPr="009F4DFB">
        <w:rPr>
          <w:b/>
        </w:rPr>
        <w:t xml:space="preserve">B. </w:t>
      </w:r>
      <w:r>
        <w:t>47/4.</w:t>
      </w:r>
      <w:r>
        <w:tab/>
      </w:r>
      <w:r>
        <w:tab/>
      </w:r>
      <w:r>
        <w:tab/>
      </w:r>
      <w:r w:rsidRPr="009F4DFB">
        <w:rPr>
          <w:b/>
        </w:rPr>
        <w:t xml:space="preserve">C. </w:t>
      </w:r>
      <w:r>
        <w:t>15.</w:t>
      </w:r>
      <w:r>
        <w:tab/>
      </w:r>
      <w:r>
        <w:tab/>
      </w:r>
      <w:r>
        <w:tab/>
      </w:r>
      <w:r>
        <w:tab/>
      </w:r>
      <w:r w:rsidRPr="009F4DFB">
        <w:rPr>
          <w:b/>
        </w:rPr>
        <w:t xml:space="preserve">D. </w:t>
      </w:r>
      <w:r>
        <w:t>2,5.</w:t>
      </w:r>
    </w:p>
    <w:p w:rsidR="009143ED" w:rsidRDefault="009143ED" w:rsidP="009143ED">
      <w:pPr>
        <w:spacing w:line="240" w:lineRule="auto"/>
        <w:ind w:firstLine="0"/>
      </w:pPr>
      <w:r>
        <w:rPr>
          <w:b/>
        </w:rPr>
        <w:t xml:space="preserve">Câu 8. </w:t>
      </w:r>
      <w:r>
        <w:t>Một người mắt tốt có điểm cực cận cách mắt 20cm và điểm cực viễn ở vô cực, quan sát một vật nhỏ qua một kính lúp có độ tụ 10dp. Kính đặt cách mắt 5cm. Hỏi phải đặt vật trong khoảng nào trước kính</w:t>
      </w:r>
    </w:p>
    <w:p w:rsidR="009143ED" w:rsidRPr="006606C8" w:rsidRDefault="009143ED" w:rsidP="009143ED">
      <w:pPr>
        <w:spacing w:line="240" w:lineRule="auto"/>
      </w:pPr>
      <w:r w:rsidRPr="009F4DFB">
        <w:rPr>
          <w:b/>
        </w:rPr>
        <w:t xml:space="preserve">A. </w:t>
      </w:r>
      <w:r>
        <w:t>4,5 cm ÷ 8cm</w:t>
      </w:r>
      <w:r>
        <w:tab/>
      </w:r>
      <w:r>
        <w:tab/>
      </w:r>
      <w:r w:rsidRPr="009F4DFB">
        <w:rPr>
          <w:b/>
        </w:rPr>
        <w:t xml:space="preserve">B. </w:t>
      </w:r>
      <w:r>
        <w:t>5cm ÷ 10cm</w:t>
      </w:r>
      <w:r>
        <w:tab/>
      </w:r>
      <w:r>
        <w:tab/>
      </w:r>
      <w:r w:rsidRPr="009F4DFB">
        <w:rPr>
          <w:b/>
        </w:rPr>
        <w:t xml:space="preserve">C. </w:t>
      </w:r>
      <w:r>
        <w:t>6cm ÷ 10cm</w:t>
      </w:r>
      <w:r>
        <w:tab/>
      </w:r>
      <w:r>
        <w:tab/>
      </w:r>
      <w:r w:rsidRPr="009F4DFB">
        <w:rPr>
          <w:b/>
        </w:rPr>
        <w:t xml:space="preserve">D. </w:t>
      </w:r>
      <w:r>
        <w:t>6cm ÷ 8cm</w:t>
      </w:r>
    </w:p>
    <w:p w:rsidR="009143ED" w:rsidRDefault="009143ED" w:rsidP="009143ED">
      <w:pPr>
        <w:spacing w:line="240" w:lineRule="auto"/>
        <w:ind w:firstLine="0"/>
      </w:pPr>
      <w:r>
        <w:rPr>
          <w:b/>
        </w:rPr>
        <w:t xml:space="preserve">Câu 9. </w:t>
      </w:r>
      <w:r>
        <w:t xml:space="preserve">Một người dùng kính lúp có tiêu cự f = 4 cm để quan sát một vật nhỏ AB, mắt cách kính một khoảng 10 cm. Người đó chỉ nhìn rõ các vật khi đặt vật cách kính trong khoảng từ 2,4 cm đến 3,6 cm. Xác định khoảng cách từ điểm cực cận và </w:t>
      </w:r>
      <w:r w:rsidRPr="00523436">
        <w:t>điểm</w:t>
      </w:r>
      <w:r>
        <w:t xml:space="preserve"> cực viễn đến quang tâm của mắt.</w:t>
      </w:r>
    </w:p>
    <w:p w:rsidR="009143ED" w:rsidRDefault="009143ED" w:rsidP="009143ED">
      <w:pPr>
        <w:spacing w:line="240" w:lineRule="auto"/>
      </w:pPr>
      <w:r w:rsidRPr="009F4DFB">
        <w:rPr>
          <w:b/>
        </w:rPr>
        <w:t xml:space="preserve">A. </w:t>
      </w:r>
      <w:r>
        <w:t>16 cm ÷ 46 cm.</w:t>
      </w:r>
      <w:r>
        <w:tab/>
      </w:r>
      <w:r>
        <w:tab/>
      </w:r>
      <w:r w:rsidRPr="009F4DFB">
        <w:rPr>
          <w:b/>
        </w:rPr>
        <w:t xml:space="preserve">B. </w:t>
      </w:r>
      <w:r>
        <w:t>16 cm ÷ 50 cm.</w:t>
      </w:r>
      <w:r>
        <w:tab/>
      </w:r>
      <w:r>
        <w:tab/>
      </w:r>
      <w:r w:rsidRPr="009F4DFB">
        <w:rPr>
          <w:b/>
        </w:rPr>
        <w:t xml:space="preserve">C. </w:t>
      </w:r>
      <w:r>
        <w:t>25 cm ÷ 46 cm.</w:t>
      </w:r>
      <w:r>
        <w:tab/>
      </w:r>
      <w:r>
        <w:tab/>
      </w:r>
      <w:r w:rsidRPr="009F4DFB">
        <w:rPr>
          <w:b/>
        </w:rPr>
        <w:t xml:space="preserve">D. </w:t>
      </w:r>
      <w:r>
        <w:t>25 cm ÷ 50 cm.</w:t>
      </w:r>
    </w:p>
    <w:p w:rsidR="009143ED" w:rsidRDefault="009143ED" w:rsidP="009143ED">
      <w:pPr>
        <w:spacing w:line="240" w:lineRule="auto"/>
      </w:pPr>
      <w:r>
        <w:t xml:space="preserve"> </w:t>
      </w:r>
    </w:p>
    <w:p w:rsidR="009143ED" w:rsidRDefault="009143ED" w:rsidP="009143ED">
      <w:pPr>
        <w:spacing w:line="240" w:lineRule="auto"/>
        <w:ind w:firstLine="0"/>
      </w:pPr>
      <w:r>
        <w:rPr>
          <w:b/>
        </w:rPr>
        <w:t xml:space="preserve">Câu 10. </w:t>
      </w:r>
      <w:r>
        <w:t>Một người quan sát vật nhỏ AB nhờ một kính lúp trên vành có ghi x 6,258, mắt đặt cách kính 2cm. Để có thể quan sát được, vật phải đặt trước kính lúp trong khoảng từ 8/3 đến 48/13. Xác định giới hạn nhìn rõ của mắt người đó</w:t>
      </w:r>
    </w:p>
    <w:p w:rsidR="009143ED" w:rsidRDefault="009143ED" w:rsidP="009143ED">
      <w:pPr>
        <w:spacing w:line="240" w:lineRule="auto"/>
      </w:pPr>
      <w:r w:rsidRPr="009F4DFB">
        <w:rPr>
          <w:b/>
        </w:rPr>
        <w:t xml:space="preserve">A. </w:t>
      </w:r>
      <w:r>
        <w:t>16cm ÷ 46cm</w:t>
      </w:r>
      <w:r>
        <w:tab/>
      </w:r>
      <w:r>
        <w:tab/>
      </w:r>
      <w:r w:rsidRPr="009F4DFB">
        <w:rPr>
          <w:b/>
        </w:rPr>
        <w:t xml:space="preserve">B. </w:t>
      </w:r>
      <w:r>
        <w:t>16cm ÷ 50cm</w:t>
      </w:r>
      <w:r>
        <w:tab/>
      </w:r>
      <w:r>
        <w:tab/>
      </w:r>
      <w:r w:rsidRPr="009F4DFB">
        <w:rPr>
          <w:b/>
        </w:rPr>
        <w:t xml:space="preserve">C. </w:t>
      </w:r>
      <w:r>
        <w:t>20cm ÷ 50cm</w:t>
      </w:r>
      <w:r>
        <w:tab/>
      </w:r>
      <w:r>
        <w:tab/>
      </w:r>
      <w:r w:rsidRPr="009F4DFB">
        <w:rPr>
          <w:b/>
        </w:rPr>
        <w:t xml:space="preserve">D. </w:t>
      </w:r>
      <w:r>
        <w:t>20cm ÷ 46cm</w:t>
      </w:r>
    </w:p>
    <w:p w:rsidR="009143ED" w:rsidRDefault="009143ED" w:rsidP="009143ED">
      <w:pPr>
        <w:spacing w:line="240" w:lineRule="auto"/>
        <w:ind w:firstLine="0"/>
      </w:pPr>
      <w:r>
        <w:rPr>
          <w:b/>
        </w:rPr>
        <w:t xml:space="preserve">Câu 11. </w:t>
      </w:r>
      <w:r>
        <w:t xml:space="preserve">Một người có thê nhìn rõ các vật từ 10 cm </w:t>
      </w:r>
      <w:r w:rsidRPr="001E138C">
        <w:t xml:space="preserve">đến </w:t>
      </w:r>
      <w:r>
        <w:t xml:space="preserve">50 cm. Người này dùng kính lúp 10 dp </w:t>
      </w:r>
      <w:r w:rsidR="00DC3D1C" w:rsidRPr="00DC3D1C">
        <w:t xml:space="preserve">để </w:t>
      </w:r>
      <w:r>
        <w:t xml:space="preserve">quan sát vật nhỏ. Kính đặt sát mắt. Xác định phạm vi đặt vật trước kính? </w:t>
      </w:r>
    </w:p>
    <w:p w:rsidR="009143ED" w:rsidRDefault="009143ED" w:rsidP="009143ED">
      <w:pPr>
        <w:spacing w:line="240" w:lineRule="auto"/>
      </w:pPr>
      <w:r w:rsidRPr="009F4DFB">
        <w:rPr>
          <w:b/>
        </w:rPr>
        <w:t xml:space="preserve">A. </w:t>
      </w:r>
      <w:r>
        <w:t>5 cm ÷ 8 cm.</w:t>
      </w:r>
      <w:r>
        <w:tab/>
      </w:r>
      <w:r>
        <w:tab/>
      </w:r>
      <w:r w:rsidRPr="009F4DFB">
        <w:rPr>
          <w:b/>
        </w:rPr>
        <w:t xml:space="preserve">B. </w:t>
      </w:r>
      <w:r>
        <w:t>5 cm ÷ 25/3 cm.</w:t>
      </w:r>
      <w:r>
        <w:tab/>
      </w:r>
      <w:r>
        <w:tab/>
      </w:r>
      <w:r w:rsidRPr="009F4DFB">
        <w:rPr>
          <w:b/>
        </w:rPr>
        <w:t xml:space="preserve">C. </w:t>
      </w:r>
      <w:r>
        <w:t>6 cm ÷ 25/3 cm.</w:t>
      </w:r>
      <w:r>
        <w:tab/>
      </w:r>
      <w:r>
        <w:tab/>
      </w:r>
      <w:r w:rsidRPr="009F4DFB">
        <w:rPr>
          <w:b/>
        </w:rPr>
        <w:t xml:space="preserve">D. </w:t>
      </w:r>
      <w:r>
        <w:t>6 cm ÷ 8 cm.</w:t>
      </w:r>
    </w:p>
    <w:p w:rsidR="009143ED" w:rsidRDefault="009143ED" w:rsidP="009143ED">
      <w:pPr>
        <w:spacing w:line="240" w:lineRule="auto"/>
        <w:ind w:firstLine="0"/>
      </w:pPr>
      <w:r>
        <w:rPr>
          <w:b/>
        </w:rPr>
        <w:t xml:space="preserve">Câu 12. </w:t>
      </w:r>
      <w:r>
        <w:t>Một người có thể nhìn rõ các vật từ 20 cm đến 00. Người này dùng kính lúp 10 dp để quan sát vật nhỏ. Kính đặt cách mắt một khoảng 10 cm. Xác định phạm vi đặt vật trước kính?</w:t>
      </w:r>
    </w:p>
    <w:p w:rsidR="009143ED" w:rsidRDefault="009143ED" w:rsidP="009143ED">
      <w:pPr>
        <w:spacing w:line="240" w:lineRule="auto"/>
      </w:pPr>
      <w:r w:rsidRPr="009F4DFB">
        <w:rPr>
          <w:b/>
        </w:rPr>
        <w:t xml:space="preserve">A. </w:t>
      </w:r>
      <w:r>
        <w:t>5 cm ÷ 10 cm.</w:t>
      </w:r>
      <w:r>
        <w:tab/>
      </w:r>
      <w:r>
        <w:tab/>
      </w:r>
      <w:r w:rsidRPr="009F4DFB">
        <w:rPr>
          <w:b/>
        </w:rPr>
        <w:t xml:space="preserve">B. </w:t>
      </w:r>
      <w:r>
        <w:t>5 cm ÷ 25/3 cm.</w:t>
      </w:r>
      <w:r>
        <w:tab/>
      </w:r>
      <w:r>
        <w:tab/>
      </w:r>
      <w:r w:rsidRPr="009F4DFB">
        <w:rPr>
          <w:b/>
        </w:rPr>
        <w:t xml:space="preserve">C. </w:t>
      </w:r>
      <w:r>
        <w:t>6 cm ÷ 25/3 cm.</w:t>
      </w:r>
      <w:r>
        <w:tab/>
      </w:r>
      <w:r>
        <w:tab/>
      </w:r>
      <w:r w:rsidRPr="009F4DFB">
        <w:rPr>
          <w:b/>
        </w:rPr>
        <w:t xml:space="preserve">D. </w:t>
      </w:r>
      <w:r>
        <w:t>6 cm ÷ 10 cm.</w:t>
      </w:r>
    </w:p>
    <w:p w:rsidR="009143ED" w:rsidRDefault="009143ED" w:rsidP="009143ED">
      <w:pPr>
        <w:spacing w:line="240" w:lineRule="auto"/>
        <w:ind w:firstLine="0"/>
      </w:pPr>
      <w:r>
        <w:rPr>
          <w:b/>
        </w:rPr>
        <w:t xml:space="preserve">Câu 13. </w:t>
      </w:r>
      <w:r>
        <w:t>Một người có thể nhìn rõ các vật từ 14cm đến 46cm. Người này dùng kính lúp có độ tụ 25dp để quan sát vật nhỏ. Kính đặt cách mắt một khoảng 10cm. Xác định phạm vi đặt vật trước kính?</w:t>
      </w:r>
    </w:p>
    <w:p w:rsidR="009143ED" w:rsidRPr="009F4DFB" w:rsidRDefault="009143ED" w:rsidP="009143ED">
      <w:pPr>
        <w:spacing w:line="240" w:lineRule="auto"/>
      </w:pPr>
      <w:r w:rsidRPr="009F4DFB">
        <w:rPr>
          <w:b/>
        </w:rPr>
        <w:t xml:space="preserve">A. </w:t>
      </w:r>
      <w:r>
        <w:t>5cm ÷ 3,6cm</w:t>
      </w:r>
      <w:r>
        <w:tab/>
      </w:r>
      <w:r>
        <w:tab/>
      </w:r>
      <w:r w:rsidRPr="009F4DFB">
        <w:rPr>
          <w:b/>
        </w:rPr>
        <w:t xml:space="preserve">B. </w:t>
      </w:r>
      <w:r>
        <w:t>5cm ÷ 25/3cm</w:t>
      </w:r>
      <w:r>
        <w:tab/>
      </w:r>
      <w:r>
        <w:tab/>
      </w:r>
      <w:r w:rsidRPr="009F4DFB">
        <w:rPr>
          <w:b/>
        </w:rPr>
        <w:t xml:space="preserve">C. </w:t>
      </w:r>
      <w:r>
        <w:t>2cm ÷ 25/3cm</w:t>
      </w:r>
      <w:r>
        <w:tab/>
      </w:r>
      <w:r>
        <w:tab/>
      </w:r>
      <w:r w:rsidRPr="009F4DFB">
        <w:rPr>
          <w:b/>
        </w:rPr>
        <w:t xml:space="preserve">D. </w:t>
      </w:r>
      <w:r>
        <w:t>2cm ÷ 3,6 cm</w:t>
      </w:r>
    </w:p>
    <w:p w:rsidR="009143ED" w:rsidRDefault="009143ED" w:rsidP="009143ED">
      <w:pPr>
        <w:spacing w:line="240" w:lineRule="auto"/>
        <w:ind w:firstLine="0"/>
      </w:pPr>
      <w:r>
        <w:rPr>
          <w:b/>
        </w:rPr>
        <w:t xml:space="preserve">Câu 14. </w:t>
      </w:r>
      <w:r>
        <w:t xml:space="preserve">Một người cận thị chỉ có thể nhìn thấy vật đặt cách mắt từ 10 cm đến 50 cm. Người quan sát vật nhờ một kính lúp trên vành ghi x6,25 kính lúp đặt cách mắt 2 cm. Vật đặt cách kính một khoảng d thì mắt nhìn thấy ảnh với độ bội giác 2,6. Giá trị của d </w:t>
      </w:r>
      <w:r w:rsidRPr="001E138C">
        <w:rPr>
          <w:b/>
        </w:rPr>
        <w:t xml:space="preserve">gần giá trị nào nhất </w:t>
      </w:r>
      <w:r>
        <w:t>sau đây?</w:t>
      </w:r>
    </w:p>
    <w:p w:rsidR="009143ED" w:rsidRDefault="009143ED" w:rsidP="009143ED">
      <w:pPr>
        <w:spacing w:line="240" w:lineRule="auto"/>
      </w:pPr>
      <w:r w:rsidRPr="009F4DFB">
        <w:rPr>
          <w:b/>
        </w:rPr>
        <w:t xml:space="preserve">A. </w:t>
      </w:r>
      <w:r>
        <w:t>48/13 cm.</w:t>
      </w:r>
      <w:r>
        <w:tab/>
      </w:r>
      <w:r>
        <w:tab/>
      </w:r>
      <w:r w:rsidRPr="009F4DFB">
        <w:rPr>
          <w:b/>
        </w:rPr>
        <w:t xml:space="preserve">B. </w:t>
      </w:r>
      <w:r>
        <w:t>5 cm.</w:t>
      </w:r>
      <w:r>
        <w:tab/>
      </w:r>
      <w:r>
        <w:tab/>
      </w:r>
      <w:r>
        <w:tab/>
      </w:r>
      <w:r w:rsidRPr="009F4DFB">
        <w:rPr>
          <w:b/>
        </w:rPr>
        <w:t xml:space="preserve">C. </w:t>
      </w:r>
      <w:r>
        <w:t>40/13 cm.</w:t>
      </w:r>
      <w:r>
        <w:tab/>
      </w:r>
      <w:r>
        <w:tab/>
      </w:r>
      <w:r>
        <w:tab/>
      </w:r>
      <w:r w:rsidRPr="009F4DFB">
        <w:rPr>
          <w:b/>
        </w:rPr>
        <w:t xml:space="preserve">D. </w:t>
      </w:r>
      <w:r>
        <w:t>43/13 cm.</w:t>
      </w:r>
    </w:p>
    <w:p w:rsidR="009143ED" w:rsidRDefault="009143ED" w:rsidP="009143ED">
      <w:pPr>
        <w:spacing w:line="240" w:lineRule="auto"/>
        <w:ind w:firstLine="0"/>
      </w:pPr>
      <w:r>
        <w:rPr>
          <w:b/>
        </w:rPr>
        <w:t xml:space="preserve">Câu 15. </w:t>
      </w:r>
      <w:r>
        <w:t>Một người mắt có khoảng nhìn rõ là 84 cm, điểm cực cận cách mắt một khoảng là 16 cm. Người này dùng một kính lúp có độ tụ 20 dp để quan sát một vật nhỏ. Mắt người đó đặt cách kính 2,5 cm. Hỏi phải đặt vật ừong khoảng nào trước kính?</w:t>
      </w:r>
    </w:p>
    <w:p w:rsidR="009143ED" w:rsidRDefault="009143ED" w:rsidP="009143ED">
      <w:pPr>
        <w:spacing w:line="240" w:lineRule="auto"/>
      </w:pPr>
      <w:r w:rsidRPr="009F4DFB">
        <w:rPr>
          <w:b/>
        </w:rPr>
        <w:t xml:space="preserve">A. </w:t>
      </w:r>
      <w:r>
        <w:t>5 cm ÷ 195/41 cm.</w:t>
      </w:r>
      <w:r>
        <w:tab/>
      </w:r>
      <w:r>
        <w:tab/>
      </w:r>
      <w:r>
        <w:tab/>
      </w:r>
      <w:r>
        <w:tab/>
      </w:r>
      <w:r>
        <w:tab/>
      </w:r>
      <w:r w:rsidRPr="009F4DFB">
        <w:rPr>
          <w:b/>
        </w:rPr>
        <w:t xml:space="preserve">B. </w:t>
      </w:r>
      <w:r>
        <w:t>5 cm ÷ 25/3 cm.</w:t>
      </w:r>
      <w:r>
        <w:tab/>
      </w:r>
      <w:r>
        <w:tab/>
      </w:r>
    </w:p>
    <w:p w:rsidR="009143ED" w:rsidRDefault="009143ED" w:rsidP="009143ED">
      <w:pPr>
        <w:spacing w:line="240" w:lineRule="auto"/>
      </w:pPr>
      <w:r w:rsidRPr="009F4DFB">
        <w:rPr>
          <w:b/>
        </w:rPr>
        <w:t xml:space="preserve">C. </w:t>
      </w:r>
      <w:r>
        <w:t>135/37 cm ÷ 25/3 cm.</w:t>
      </w:r>
      <w:r>
        <w:tab/>
      </w:r>
      <w:r>
        <w:tab/>
      </w:r>
      <w:r>
        <w:tab/>
      </w:r>
      <w:r>
        <w:tab/>
      </w:r>
      <w:r>
        <w:tab/>
      </w:r>
      <w:r w:rsidRPr="009F4DFB">
        <w:rPr>
          <w:b/>
        </w:rPr>
        <w:t xml:space="preserve">D. </w:t>
      </w:r>
      <w:r>
        <w:t>135/37 cm ÷ 195/41 cm.</w:t>
      </w:r>
    </w:p>
    <w:p w:rsidR="009143ED" w:rsidRDefault="009143ED" w:rsidP="009143ED">
      <w:pPr>
        <w:spacing w:line="240" w:lineRule="auto"/>
        <w:ind w:firstLine="0"/>
      </w:pPr>
      <w:r>
        <w:rPr>
          <w:b/>
        </w:rPr>
        <w:t xml:space="preserve">Câu 16. </w:t>
      </w:r>
      <w:r>
        <w:t>Một người lớn tuổi có thể nhìn được vật ở xa mà mắt không phải điều tiết. Nhưng muốn đọc được dòng chữ gần nhất cách mắt 25 cm thì phải đeo kính sát mắt có độ tụ 1 dp. Người đó không đeo kính và dùng một kính lúp có tiêu cự 5 cm đê quan sát vật một nhỏ. Mắt đặt cách kính 10 cm. Xác định phạm vi đặt vật trước kính lúp?</w:t>
      </w:r>
    </w:p>
    <w:p w:rsidR="009143ED" w:rsidRDefault="009143ED" w:rsidP="009143ED">
      <w:pPr>
        <w:spacing w:line="240" w:lineRule="auto"/>
      </w:pPr>
      <w:r w:rsidRPr="009F4DFB">
        <w:rPr>
          <w:b/>
        </w:rPr>
        <w:t xml:space="preserve">A. </w:t>
      </w:r>
      <w:r>
        <w:t>4,25 cm ÷ 195/41 cm.</w:t>
      </w:r>
      <w:r>
        <w:tab/>
      </w:r>
      <w:r>
        <w:tab/>
      </w:r>
      <w:r>
        <w:tab/>
      </w:r>
      <w:r>
        <w:tab/>
      </w:r>
      <w:r>
        <w:tab/>
      </w:r>
      <w:r w:rsidRPr="009F4DFB">
        <w:rPr>
          <w:b/>
        </w:rPr>
        <w:t xml:space="preserve">B. </w:t>
      </w:r>
      <w:r>
        <w:t>4,25 cm ÷  5 cm.</w:t>
      </w:r>
    </w:p>
    <w:p w:rsidR="009143ED" w:rsidRDefault="009143ED" w:rsidP="009143ED">
      <w:pPr>
        <w:spacing w:line="240" w:lineRule="auto"/>
      </w:pPr>
      <w:r w:rsidRPr="009F4DFB">
        <w:rPr>
          <w:b/>
        </w:rPr>
        <w:t xml:space="preserve">C. </w:t>
      </w:r>
      <w:r>
        <w:t>135/37 cm ÷  5 cm.</w:t>
      </w:r>
      <w:r>
        <w:tab/>
      </w:r>
      <w:r>
        <w:tab/>
      </w:r>
      <w:r>
        <w:tab/>
      </w:r>
      <w:r>
        <w:tab/>
      </w:r>
      <w:r>
        <w:tab/>
      </w:r>
      <w:r w:rsidRPr="009F4DFB">
        <w:rPr>
          <w:b/>
        </w:rPr>
        <w:t xml:space="preserve">D. </w:t>
      </w:r>
      <w:r>
        <w:t>135/37 cm ÷  195/41 cm.</w:t>
      </w:r>
    </w:p>
    <w:p w:rsidR="009143ED" w:rsidRDefault="009143ED" w:rsidP="009143ED">
      <w:pPr>
        <w:spacing w:line="240" w:lineRule="auto"/>
        <w:ind w:firstLine="0"/>
      </w:pPr>
      <w:r>
        <w:rPr>
          <w:b/>
        </w:rPr>
        <w:t xml:space="preserve">Câu 17. </w:t>
      </w:r>
      <w:r>
        <w:t xml:space="preserve">Một người có thể nhìn rõ các vật từ 20 cm đến vô </w:t>
      </w:r>
      <w:r w:rsidRPr="009F4DFB">
        <w:t>cực.</w:t>
      </w:r>
      <w:r w:rsidRPr="009F4DFB">
        <w:rPr>
          <w:b/>
        </w:rPr>
        <w:t xml:space="preserve"> </w:t>
      </w:r>
      <w:r>
        <w:t>Người này dùng kính lúp có tiêu cự 5,67 cm để quan sát vật nhỏ. Kính đặt cách mắt một khoảng 6 cm thì độ bội giác của ảnh 3,5. Xác định vị trí đặt vật trước kính.</w:t>
      </w:r>
    </w:p>
    <w:p w:rsidR="009143ED" w:rsidRDefault="009143ED" w:rsidP="009143ED">
      <w:pPr>
        <w:spacing w:line="240" w:lineRule="auto"/>
      </w:pPr>
      <w:r w:rsidRPr="009F4DFB">
        <w:rPr>
          <w:b/>
        </w:rPr>
        <w:t xml:space="preserve">A. </w:t>
      </w:r>
      <w:r>
        <w:t>48/13 cm.</w:t>
      </w:r>
      <w:r>
        <w:tab/>
      </w:r>
      <w:r>
        <w:tab/>
      </w:r>
      <w:r w:rsidRPr="002E46B1">
        <w:rPr>
          <w:b/>
        </w:rPr>
        <w:t xml:space="preserve">B. </w:t>
      </w:r>
      <w:r>
        <w:t>54/11 cm.</w:t>
      </w:r>
      <w:r>
        <w:tab/>
      </w:r>
      <w:r>
        <w:tab/>
      </w:r>
      <w:r>
        <w:tab/>
      </w:r>
      <w:r w:rsidRPr="002E46B1">
        <w:rPr>
          <w:b/>
        </w:rPr>
        <w:t xml:space="preserve">C. </w:t>
      </w:r>
      <w:r>
        <w:t>40/13 cm.</w:t>
      </w:r>
      <w:r>
        <w:tab/>
      </w:r>
      <w:r>
        <w:tab/>
      </w:r>
      <w:r>
        <w:tab/>
      </w:r>
      <w:r w:rsidRPr="002E46B1">
        <w:rPr>
          <w:b/>
        </w:rPr>
        <w:t xml:space="preserve">D. </w:t>
      </w:r>
      <w:r>
        <w:t>43/13cm.</w:t>
      </w:r>
    </w:p>
    <w:p w:rsidR="009143ED" w:rsidRDefault="009143ED" w:rsidP="009143ED">
      <w:pPr>
        <w:spacing w:line="240" w:lineRule="auto"/>
        <w:ind w:firstLine="0"/>
      </w:pPr>
      <w:r>
        <w:rPr>
          <w:b/>
        </w:rPr>
        <w:t xml:space="preserve">Câu 18. </w:t>
      </w:r>
      <w:r>
        <w:t>Mắt một người có khoảng nhìn rõ từ 20 cm tới 50 cm. Người đó quan sát một vật nhỏ qua kính lúp có độ tụ 20 dp mắt cách kính 5 cm. Tính độ bội giác khi ngắm chừng ở điểm cực cận.</w:t>
      </w:r>
    </w:p>
    <w:p w:rsidR="009143ED" w:rsidRDefault="009143ED" w:rsidP="009143ED">
      <w:pPr>
        <w:spacing w:line="240" w:lineRule="auto"/>
      </w:pPr>
      <w:r w:rsidRPr="009F4DFB">
        <w:rPr>
          <w:b/>
        </w:rPr>
        <w:t xml:space="preserve">A. </w:t>
      </w:r>
      <w:r>
        <w:t>4.</w:t>
      </w:r>
      <w:r>
        <w:tab/>
      </w:r>
      <w:r>
        <w:tab/>
      </w:r>
      <w:r>
        <w:tab/>
      </w:r>
      <w:r w:rsidRPr="002E46B1">
        <w:rPr>
          <w:b/>
        </w:rPr>
        <w:t xml:space="preserve">B. </w:t>
      </w:r>
      <w:r>
        <w:t>15.</w:t>
      </w:r>
      <w:r>
        <w:tab/>
      </w:r>
      <w:r>
        <w:tab/>
      </w:r>
      <w:r>
        <w:tab/>
      </w:r>
      <w:r>
        <w:tab/>
      </w:r>
      <w:r w:rsidRPr="002E46B1">
        <w:rPr>
          <w:b/>
        </w:rPr>
        <w:t xml:space="preserve">C. </w:t>
      </w:r>
      <w:r>
        <w:t>3,7.</w:t>
      </w:r>
      <w:r>
        <w:tab/>
      </w:r>
      <w:r>
        <w:tab/>
      </w:r>
      <w:r>
        <w:tab/>
      </w:r>
      <w:r>
        <w:tab/>
      </w:r>
      <w:r w:rsidRPr="002E46B1">
        <w:rPr>
          <w:b/>
        </w:rPr>
        <w:t xml:space="preserve">D. </w:t>
      </w:r>
      <w:r>
        <w:t>2,8.</w:t>
      </w:r>
    </w:p>
    <w:p w:rsidR="009143ED" w:rsidRDefault="009143ED" w:rsidP="009143ED">
      <w:pPr>
        <w:spacing w:line="240" w:lineRule="auto"/>
        <w:ind w:firstLine="0"/>
      </w:pPr>
      <w:r>
        <w:rPr>
          <w:b/>
        </w:rPr>
        <w:t xml:space="preserve">Câu 19. </w:t>
      </w:r>
      <w:r>
        <w:t>Mắt một người có khoảng nhìn rõ từ 20 cm tới 50 cm. Người đó quan sát một vật nhỏ qua kính lúp có tiêu cự 5 cm mắt cách kính 5 cm. Tính độ bội giác khi ngắm chừng ở điểm cực viễn.</w:t>
      </w:r>
    </w:p>
    <w:p w:rsidR="009143ED" w:rsidRDefault="009143ED" w:rsidP="009143ED">
      <w:pPr>
        <w:spacing w:line="240" w:lineRule="auto"/>
      </w:pPr>
      <w:r w:rsidRPr="009F4DFB">
        <w:rPr>
          <w:b/>
        </w:rPr>
        <w:t xml:space="preserve">A. </w:t>
      </w:r>
      <w:r>
        <w:t>4.</w:t>
      </w:r>
      <w:r>
        <w:tab/>
      </w:r>
      <w:r>
        <w:tab/>
      </w:r>
      <w:r>
        <w:tab/>
      </w:r>
      <w:r w:rsidRPr="002E46B1">
        <w:rPr>
          <w:b/>
        </w:rPr>
        <w:t xml:space="preserve">B. </w:t>
      </w:r>
      <w:r>
        <w:t>3,28.</w:t>
      </w:r>
      <w:r>
        <w:tab/>
      </w:r>
      <w:r>
        <w:tab/>
      </w:r>
      <w:r>
        <w:tab/>
      </w:r>
      <w:r w:rsidRPr="002E46B1">
        <w:rPr>
          <w:b/>
        </w:rPr>
        <w:t xml:space="preserve">C. </w:t>
      </w:r>
      <w:r>
        <w:t>3,7.</w:t>
      </w:r>
      <w:r>
        <w:tab/>
      </w:r>
      <w:r>
        <w:tab/>
      </w:r>
      <w:r>
        <w:tab/>
      </w:r>
      <w:r>
        <w:tab/>
      </w:r>
      <w:r w:rsidRPr="002E46B1">
        <w:rPr>
          <w:b/>
        </w:rPr>
        <w:t xml:space="preserve">D. </w:t>
      </w:r>
      <w:r>
        <w:t>2,8.</w:t>
      </w:r>
    </w:p>
    <w:p w:rsidR="009143ED" w:rsidRDefault="009143ED" w:rsidP="009143ED">
      <w:pPr>
        <w:spacing w:line="240" w:lineRule="auto"/>
        <w:ind w:firstLine="0"/>
      </w:pPr>
      <w:r>
        <w:rPr>
          <w:b/>
        </w:rPr>
        <w:t xml:space="preserve">Câu 20. </w:t>
      </w:r>
      <w:r>
        <w:t>Mắt một người có khoảng nhìn rõ từ 20 cm tới 50 cm. Người đó đeo kính sát mắt để sửa tật và quan sát một vật nhỏ qua kính lúp có tiêu cự 5 cm măt cách kính lúp 5 cm. Tính độ bội giác khi ngắm chừng ở điểm cực cận.</w:t>
      </w:r>
    </w:p>
    <w:p w:rsidR="009143ED" w:rsidRDefault="009143ED" w:rsidP="009143ED">
      <w:pPr>
        <w:spacing w:line="240" w:lineRule="auto"/>
      </w:pPr>
      <w:r w:rsidRPr="009F4DFB">
        <w:rPr>
          <w:b/>
        </w:rPr>
        <w:t xml:space="preserve">A. </w:t>
      </w:r>
      <w:r>
        <w:t>4.</w:t>
      </w:r>
      <w:r>
        <w:tab/>
      </w:r>
      <w:r>
        <w:tab/>
      </w:r>
      <w:r>
        <w:tab/>
      </w:r>
      <w:r w:rsidRPr="002E46B1">
        <w:rPr>
          <w:b/>
        </w:rPr>
        <w:t xml:space="preserve">B. </w:t>
      </w:r>
      <w:r>
        <w:t>2.</w:t>
      </w:r>
      <w:r>
        <w:tab/>
      </w:r>
      <w:r>
        <w:tab/>
      </w:r>
      <w:r>
        <w:tab/>
      </w:r>
      <w:r>
        <w:tab/>
      </w:r>
      <w:r w:rsidRPr="002E46B1">
        <w:rPr>
          <w:b/>
        </w:rPr>
        <w:t xml:space="preserve">C. </w:t>
      </w:r>
      <w:r>
        <w:t>3,7.</w:t>
      </w:r>
      <w:r>
        <w:tab/>
      </w:r>
      <w:r>
        <w:tab/>
      </w:r>
      <w:r>
        <w:tab/>
      </w:r>
      <w:r>
        <w:tab/>
      </w:r>
      <w:r w:rsidRPr="002E46B1">
        <w:rPr>
          <w:b/>
        </w:rPr>
        <w:t xml:space="preserve">D. </w:t>
      </w:r>
      <w:r>
        <w:t>2,8.</w:t>
      </w:r>
    </w:p>
    <w:p w:rsidR="009143ED" w:rsidRDefault="009143ED" w:rsidP="009143ED">
      <w:pPr>
        <w:spacing w:line="240" w:lineRule="auto"/>
        <w:ind w:firstLine="0"/>
      </w:pPr>
      <w:r>
        <w:rPr>
          <w:b/>
        </w:rPr>
        <w:t xml:space="preserve">Câu 21. </w:t>
      </w:r>
      <w:r>
        <w:t>Mắt một người có khoảng nhìn rõ từ 20 cm tới 50 cm. Người đó đeo kính sát mắt để sửa tật và quan sát một vật nhỏ qua kính lúp có tiêu cự 5 cm mắt cách kính lúp 5 cm. Tính độ bội giác khi ngắm chừng ở điểm cực viễn.</w:t>
      </w:r>
    </w:p>
    <w:p w:rsidR="009143ED" w:rsidRDefault="009143ED" w:rsidP="009143ED">
      <w:pPr>
        <w:spacing w:line="240" w:lineRule="auto"/>
      </w:pPr>
      <w:r w:rsidRPr="009F4DFB">
        <w:rPr>
          <w:b/>
        </w:rPr>
        <w:t xml:space="preserve">A. </w:t>
      </w:r>
      <w:r>
        <w:t>4.</w:t>
      </w:r>
      <w:r>
        <w:tab/>
      </w:r>
      <w:r>
        <w:tab/>
      </w:r>
      <w:r>
        <w:tab/>
      </w:r>
      <w:r w:rsidRPr="002E46B1">
        <w:rPr>
          <w:b/>
        </w:rPr>
        <w:t xml:space="preserve">B. </w:t>
      </w:r>
      <w:r>
        <w:t>2.</w:t>
      </w:r>
      <w:r>
        <w:tab/>
      </w:r>
      <w:r>
        <w:tab/>
      </w:r>
      <w:r>
        <w:tab/>
      </w:r>
      <w:r>
        <w:tab/>
      </w:r>
      <w:r w:rsidRPr="002E46B1">
        <w:rPr>
          <w:b/>
        </w:rPr>
        <w:t xml:space="preserve">C. </w:t>
      </w:r>
      <w:r>
        <w:t>3,7.</w:t>
      </w:r>
      <w:r>
        <w:tab/>
      </w:r>
      <w:r>
        <w:tab/>
      </w:r>
      <w:r>
        <w:tab/>
      </w:r>
      <w:r>
        <w:tab/>
      </w:r>
      <w:r w:rsidRPr="002E46B1">
        <w:rPr>
          <w:b/>
        </w:rPr>
        <w:t xml:space="preserve">D. </w:t>
      </w:r>
      <w:r>
        <w:t>2,8.</w:t>
      </w:r>
    </w:p>
    <w:p w:rsidR="009143ED" w:rsidRDefault="009143ED" w:rsidP="009143ED">
      <w:pPr>
        <w:spacing w:line="240" w:lineRule="auto"/>
        <w:ind w:firstLine="0"/>
      </w:pPr>
      <w:r>
        <w:rPr>
          <w:b/>
        </w:rPr>
        <w:t xml:space="preserve">Câu 22. </w:t>
      </w:r>
      <w:r>
        <w:t xml:space="preserve">Mắt một người có khoảng nhìn rõ từ 20 cm tới 50 cm. Người đó đeo kính sát mắt để sửa tật và quan sát một vật nhỏ qua kính lúp có tiêu cự 5 cm mắt cách kính lúp 5 cm. Khi ngắm chừng ở điểm cực cận thì vật cách kính lúp một khoảng </w:t>
      </w:r>
    </w:p>
    <w:p w:rsidR="009143ED" w:rsidRDefault="009143ED" w:rsidP="009143ED">
      <w:pPr>
        <w:spacing w:line="240" w:lineRule="auto"/>
      </w:pPr>
      <w:r w:rsidRPr="009F4DFB">
        <w:rPr>
          <w:b/>
        </w:rPr>
        <w:t xml:space="preserve">A. </w:t>
      </w:r>
      <w:r>
        <w:t>4 cm.</w:t>
      </w:r>
      <w:r>
        <w:tab/>
      </w:r>
      <w:r>
        <w:tab/>
      </w:r>
      <w:r>
        <w:tab/>
      </w:r>
      <w:r w:rsidRPr="002E46B1">
        <w:rPr>
          <w:b/>
        </w:rPr>
        <w:t xml:space="preserve">B. </w:t>
      </w:r>
      <w:r>
        <w:t>4,25</w:t>
      </w:r>
      <w:r>
        <w:tab/>
        <w:t>cm.</w:t>
      </w:r>
      <w:r>
        <w:tab/>
      </w:r>
      <w:r>
        <w:tab/>
      </w:r>
      <w:r>
        <w:tab/>
      </w:r>
      <w:r w:rsidRPr="002E46B1">
        <w:rPr>
          <w:b/>
        </w:rPr>
        <w:t xml:space="preserve">C. </w:t>
      </w:r>
      <w:r>
        <w:t>3,7 cm.</w:t>
      </w:r>
      <w:r>
        <w:tab/>
      </w:r>
      <w:r>
        <w:tab/>
      </w:r>
      <w:r>
        <w:tab/>
      </w:r>
      <w:r w:rsidRPr="002E46B1">
        <w:rPr>
          <w:b/>
        </w:rPr>
        <w:t xml:space="preserve">D. </w:t>
      </w:r>
      <w:r>
        <w:t>2,8 cm.</w:t>
      </w:r>
    </w:p>
    <w:p w:rsidR="009143ED" w:rsidRDefault="009143ED" w:rsidP="009143ED">
      <w:pPr>
        <w:spacing w:line="240" w:lineRule="auto"/>
        <w:ind w:firstLine="0"/>
      </w:pPr>
      <w:r>
        <w:rPr>
          <w:b/>
        </w:rPr>
        <w:t xml:space="preserve">Câu 23. </w:t>
      </w:r>
      <w:r>
        <w:t xml:space="preserve">Một người có thể nhìn rõ các vật từ 24 cm đến vô </w:t>
      </w:r>
      <w:r w:rsidRPr="009F4DFB">
        <w:t>cực.</w:t>
      </w:r>
      <w:r w:rsidRPr="009F4DFB">
        <w:rPr>
          <w:b/>
        </w:rPr>
        <w:t xml:space="preserve"> </w:t>
      </w:r>
      <w:r>
        <w:t xml:space="preserve">Người này dùng kính lúp có tiêu cự 5 cm để quan sát vật nhỏ AB cao 1 cm. Kính đặt cách mắt một khoảng 10 cm và vật đặt cách kính 4 cm. số bội giác và góc trông ảnh lần lượt là </w:t>
      </w:r>
    </w:p>
    <w:p w:rsidR="009143ED" w:rsidRDefault="009143ED" w:rsidP="009143ED">
      <w:pPr>
        <w:spacing w:line="240" w:lineRule="auto"/>
      </w:pPr>
      <w:r w:rsidRPr="009F4DFB">
        <w:rPr>
          <w:b/>
        </w:rPr>
        <w:t xml:space="preserve">A. </w:t>
      </w:r>
      <w:r>
        <w:t>4 và 9,46°.</w:t>
      </w:r>
      <w:r>
        <w:tab/>
      </w:r>
      <w:r>
        <w:tab/>
      </w:r>
      <w:r w:rsidRPr="002E46B1">
        <w:rPr>
          <w:b/>
        </w:rPr>
        <w:t xml:space="preserve">B. </w:t>
      </w:r>
      <w:r>
        <w:t>3 và</w:t>
      </w:r>
      <w:r>
        <w:tab/>
        <w:t>7,56°.</w:t>
      </w:r>
      <w:r>
        <w:tab/>
      </w:r>
      <w:r>
        <w:tab/>
      </w:r>
      <w:r>
        <w:tab/>
      </w:r>
      <w:r w:rsidRPr="002E46B1">
        <w:rPr>
          <w:b/>
        </w:rPr>
        <w:t xml:space="preserve">C. </w:t>
      </w:r>
      <w:r>
        <w:t>3 và</w:t>
      </w:r>
      <w:r>
        <w:tab/>
        <w:t>7,85°.</w:t>
      </w:r>
      <w:r>
        <w:tab/>
      </w:r>
      <w:r>
        <w:tab/>
      </w:r>
      <w:r>
        <w:tab/>
      </w:r>
      <w:r w:rsidRPr="002E46B1">
        <w:rPr>
          <w:b/>
        </w:rPr>
        <w:t xml:space="preserve">D. </w:t>
      </w:r>
      <w:r>
        <w:t>4 và 9,55°.</w:t>
      </w:r>
    </w:p>
    <w:p w:rsidR="009143ED" w:rsidRDefault="009143ED" w:rsidP="009143ED">
      <w:pPr>
        <w:spacing w:line="240" w:lineRule="auto"/>
        <w:ind w:firstLine="0"/>
      </w:pPr>
      <w:r>
        <w:rPr>
          <w:b/>
        </w:rPr>
        <w:t xml:space="preserve">Câu 24. </w:t>
      </w:r>
      <w:r>
        <w:t xml:space="preserve">Một người cận thị chỉ nhìn rõ các vật cách mắt ở trong khoảng từ 16 cm đến 46 cm. Người này dùng kính lúp có tiêu cự 4 cm để quan sát một vật nhỏ. Mắt cách kính 10 cm. số bội giác khi ngắm chừng ở điểm cực cận là </w:t>
      </w:r>
    </w:p>
    <w:p w:rsidR="009143ED" w:rsidRDefault="009143ED" w:rsidP="009143ED">
      <w:pPr>
        <w:spacing w:line="240" w:lineRule="auto"/>
      </w:pPr>
      <w:r w:rsidRPr="009F4DFB">
        <w:rPr>
          <w:b/>
        </w:rPr>
        <w:t xml:space="preserve">A. </w:t>
      </w:r>
      <w:r>
        <w:t>4.</w:t>
      </w:r>
      <w:r>
        <w:tab/>
      </w:r>
      <w:r>
        <w:tab/>
      </w:r>
      <w:r>
        <w:tab/>
      </w:r>
      <w:r w:rsidRPr="002E46B1">
        <w:rPr>
          <w:b/>
        </w:rPr>
        <w:t xml:space="preserve">B. </w:t>
      </w:r>
      <w:r>
        <w:t>2,5.</w:t>
      </w:r>
      <w:r>
        <w:tab/>
      </w:r>
      <w:r>
        <w:tab/>
      </w:r>
      <w:r>
        <w:tab/>
      </w:r>
      <w:r>
        <w:tab/>
      </w:r>
      <w:r w:rsidRPr="002E46B1">
        <w:rPr>
          <w:b/>
        </w:rPr>
        <w:t xml:space="preserve">C. </w:t>
      </w:r>
      <w:r>
        <w:t>3,7.</w:t>
      </w:r>
      <w:r>
        <w:tab/>
      </w:r>
      <w:r>
        <w:tab/>
      </w:r>
      <w:r>
        <w:tab/>
      </w:r>
      <w:r>
        <w:tab/>
      </w:r>
      <w:r w:rsidRPr="002E46B1">
        <w:rPr>
          <w:b/>
        </w:rPr>
        <w:t xml:space="preserve">D. </w:t>
      </w:r>
      <w:r>
        <w:t>2,8. </w:t>
      </w:r>
    </w:p>
    <w:p w:rsidR="009143ED" w:rsidRDefault="009143ED" w:rsidP="009143ED">
      <w:pPr>
        <w:spacing w:line="240" w:lineRule="auto"/>
        <w:ind w:firstLine="0"/>
      </w:pPr>
      <w:r>
        <w:rPr>
          <w:b/>
        </w:rPr>
        <w:t xml:space="preserve">Câu 25. </w:t>
      </w:r>
      <w:r>
        <w:t xml:space="preserve">Một người cận thị chỉ nhìn rõ các vật cách mắt ở trong khoảng từ 16 cm đến 46 cm. Người này dùng kính lúp có tiêu cự 4 cm để quan sát một vật nhỏ. Mắt cách kính 10 cm. số bội giác khi ngắm chừng ở điểm cực viễn là </w:t>
      </w:r>
    </w:p>
    <w:p w:rsidR="009143ED" w:rsidRDefault="009143ED" w:rsidP="009143ED">
      <w:pPr>
        <w:spacing w:line="240" w:lineRule="auto"/>
      </w:pPr>
      <w:r w:rsidRPr="009F4DFB">
        <w:rPr>
          <w:b/>
        </w:rPr>
        <w:t xml:space="preserve">A. </w:t>
      </w:r>
      <w:r>
        <w:t>4.</w:t>
      </w:r>
      <w:r>
        <w:tab/>
      </w:r>
      <w:r>
        <w:tab/>
      </w:r>
      <w:r>
        <w:tab/>
      </w:r>
      <w:r w:rsidRPr="009F4DFB">
        <w:rPr>
          <w:b/>
        </w:rPr>
        <w:t xml:space="preserve">B. </w:t>
      </w:r>
      <w:r>
        <w:t>2,5.</w:t>
      </w:r>
      <w:r>
        <w:tab/>
      </w:r>
      <w:r>
        <w:tab/>
      </w:r>
      <w:r>
        <w:tab/>
      </w:r>
      <w:r>
        <w:tab/>
      </w:r>
      <w:r w:rsidRPr="009F4DFB">
        <w:rPr>
          <w:b/>
        </w:rPr>
        <w:t xml:space="preserve">C. </w:t>
      </w:r>
      <w:r>
        <w:t>3,5</w:t>
      </w:r>
      <w:r>
        <w:tab/>
      </w:r>
      <w:r>
        <w:tab/>
      </w:r>
      <w:r>
        <w:tab/>
      </w:r>
      <w:r>
        <w:tab/>
      </w:r>
      <w:r w:rsidRPr="009F4DFB">
        <w:rPr>
          <w:b/>
        </w:rPr>
        <w:t xml:space="preserve">D. </w:t>
      </w:r>
      <w:r>
        <w:t>2,8.</w:t>
      </w:r>
    </w:p>
    <w:p w:rsidR="009143ED" w:rsidRDefault="009143ED" w:rsidP="009143ED">
      <w:pPr>
        <w:spacing w:line="240" w:lineRule="auto"/>
        <w:ind w:firstLine="0"/>
      </w:pPr>
      <w:r>
        <w:rPr>
          <w:b/>
        </w:rPr>
        <w:t xml:space="preserve">Câu 26. </w:t>
      </w:r>
      <w:r>
        <w:t xml:space="preserve">Một người cận thị chỉ nhìn rõ các vật cách mắt ở trong khoảng từ 10 cm đến 50 cm. Người này dùng kính lúp có tiêu cự 10 cm để quan sát một vật nhỏ. Mắt cách kính 5 cm. Khoảng cách từ vật đến kính lúp là d, số phóng đại ảnh qua kính lúp là k và số bội giác của kính là G. Nếu ngắm chừng ở điểm cực cận thì </w:t>
      </w:r>
    </w:p>
    <w:p w:rsidR="009143ED" w:rsidRDefault="009143ED" w:rsidP="009143ED">
      <w:pPr>
        <w:spacing w:line="240" w:lineRule="auto"/>
      </w:pPr>
      <w:r w:rsidRPr="009F4DFB">
        <w:rPr>
          <w:b/>
        </w:rPr>
        <w:t xml:space="preserve">A. </w:t>
      </w:r>
      <w:r>
        <w:t>d = 3 cm.</w:t>
      </w:r>
      <w:r>
        <w:tab/>
      </w:r>
      <w:r>
        <w:tab/>
      </w:r>
      <w:r w:rsidRPr="009F4DFB">
        <w:rPr>
          <w:b/>
        </w:rPr>
        <w:t xml:space="preserve">B. </w:t>
      </w:r>
      <w:r>
        <w:t>k = 2.</w:t>
      </w:r>
      <w:r>
        <w:tab/>
      </w:r>
      <w:r>
        <w:tab/>
      </w:r>
      <w:r>
        <w:tab/>
      </w:r>
      <w:r w:rsidRPr="009F4DFB">
        <w:rPr>
          <w:b/>
        </w:rPr>
        <w:t xml:space="preserve">C. </w:t>
      </w:r>
      <w:r>
        <w:t>G = 2.</w:t>
      </w:r>
      <w:r>
        <w:tab/>
      </w:r>
      <w:r>
        <w:tab/>
      </w:r>
      <w:r>
        <w:tab/>
      </w:r>
      <w:r w:rsidRPr="009F4DFB">
        <w:rPr>
          <w:b/>
        </w:rPr>
        <w:t xml:space="preserve">D. </w:t>
      </w:r>
      <w:r>
        <w:t>k + G = 3.</w:t>
      </w:r>
    </w:p>
    <w:p w:rsidR="009143ED" w:rsidRDefault="009143ED" w:rsidP="009143ED">
      <w:pPr>
        <w:spacing w:line="240" w:lineRule="auto"/>
        <w:ind w:firstLine="0"/>
      </w:pPr>
      <w:r>
        <w:rPr>
          <w:b/>
        </w:rPr>
        <w:t xml:space="preserve">Câu 27. </w:t>
      </w:r>
      <w:r>
        <w:t xml:space="preserve">Một người cận thị chỉ nhìn rõ các vật cách mắt ở trong khoảng từ 10 cm đến 50 cm. Người này dùng kính lúp có tiêu cự 10 cm để quan sát một vật nhỏ. Mắt cách kính 5 cm. Khoảng cách từ vật đến kính lúp là d, số phóng đại ảnh qua kính lúp là k và số bội giác của kính là G. Nếu ngắm chừng ở điểm cực viễn thì </w:t>
      </w:r>
    </w:p>
    <w:p w:rsidR="009143ED" w:rsidRDefault="009143ED" w:rsidP="009143ED">
      <w:pPr>
        <w:spacing w:line="240" w:lineRule="auto"/>
      </w:pPr>
      <w:r w:rsidRPr="009F4DFB">
        <w:rPr>
          <w:b/>
        </w:rPr>
        <w:t xml:space="preserve">A. </w:t>
      </w:r>
      <w:r>
        <w:t>d = 4 cm.</w:t>
      </w:r>
      <w:r>
        <w:tab/>
      </w:r>
      <w:r>
        <w:tab/>
      </w:r>
      <w:r w:rsidRPr="002E46B1">
        <w:rPr>
          <w:b/>
        </w:rPr>
        <w:t xml:space="preserve">B. </w:t>
      </w:r>
      <w:r>
        <w:t>k = 2.</w:t>
      </w:r>
      <w:r>
        <w:tab/>
      </w:r>
      <w:r>
        <w:tab/>
      </w:r>
      <w:r>
        <w:tab/>
      </w:r>
      <w:r w:rsidRPr="002E46B1">
        <w:rPr>
          <w:b/>
        </w:rPr>
        <w:t xml:space="preserve">C. </w:t>
      </w:r>
      <w:r>
        <w:t>G = 2.</w:t>
      </w:r>
      <w:r>
        <w:tab/>
      </w:r>
      <w:r>
        <w:tab/>
      </w:r>
      <w:r>
        <w:tab/>
      </w:r>
      <w:r w:rsidRPr="002E46B1">
        <w:rPr>
          <w:b/>
        </w:rPr>
        <w:t xml:space="preserve">D. </w:t>
      </w:r>
      <w:r>
        <w:t>k + G = 6,6.</w:t>
      </w:r>
    </w:p>
    <w:p w:rsidR="009143ED" w:rsidRDefault="009143ED" w:rsidP="009143ED">
      <w:pPr>
        <w:spacing w:line="240" w:lineRule="auto"/>
        <w:ind w:firstLine="0"/>
      </w:pPr>
      <w:r>
        <w:rPr>
          <w:b/>
        </w:rPr>
        <w:t xml:space="preserve">Câu 28. </w:t>
      </w:r>
      <w:r>
        <w:t xml:space="preserve">Một người cận thị chỉ nhìn rõ các vật cách mắt ở trong khoảng từ 15 cm đến 50 cm. Người này dùng kính lúp có tiêu cự 5 cm để quan sát một vật nhỏ trong trạng thái không điều tiết. Mắt cách kính 20 cm. Neu khoảng cách từ vật đến kính là d, độ phóng đại ảnh qua kính lúp là k và số bội giác là G thì d(k + G) </w:t>
      </w:r>
      <w:r w:rsidRPr="001E138C">
        <w:rPr>
          <w:b/>
        </w:rPr>
        <w:t xml:space="preserve">gần giá trị nào nhất </w:t>
      </w:r>
      <w:r>
        <w:t>sau đây?</w:t>
      </w:r>
    </w:p>
    <w:p w:rsidR="009143ED" w:rsidRDefault="009143ED" w:rsidP="009143ED">
      <w:pPr>
        <w:spacing w:line="240" w:lineRule="auto"/>
      </w:pPr>
      <w:r w:rsidRPr="009F4DFB">
        <w:rPr>
          <w:b/>
        </w:rPr>
        <w:t xml:space="preserve">A. </w:t>
      </w:r>
      <w:r>
        <w:t>14 cm.</w:t>
      </w:r>
      <w:r>
        <w:tab/>
      </w:r>
      <w:r>
        <w:tab/>
      </w:r>
      <w:r>
        <w:tab/>
      </w:r>
      <w:r w:rsidRPr="002E46B1">
        <w:rPr>
          <w:b/>
        </w:rPr>
        <w:t xml:space="preserve">B. </w:t>
      </w:r>
      <w:r>
        <w:t>20 cm.</w:t>
      </w:r>
      <w:r>
        <w:tab/>
      </w:r>
      <w:r>
        <w:tab/>
      </w:r>
      <w:r>
        <w:tab/>
      </w:r>
      <w:r w:rsidRPr="002E46B1">
        <w:rPr>
          <w:b/>
        </w:rPr>
        <w:t xml:space="preserve">C. </w:t>
      </w:r>
      <w:r>
        <w:t>25</w:t>
      </w:r>
      <w:r>
        <w:tab/>
        <w:t>cm.</w:t>
      </w:r>
      <w:r>
        <w:tab/>
      </w:r>
      <w:r>
        <w:tab/>
      </w:r>
      <w:r>
        <w:tab/>
      </w:r>
      <w:r w:rsidRPr="002E46B1">
        <w:rPr>
          <w:b/>
        </w:rPr>
        <w:t xml:space="preserve">D. </w:t>
      </w:r>
      <w:r>
        <w:t>38</w:t>
      </w:r>
      <w:r>
        <w:tab/>
        <w:t>cm.</w:t>
      </w:r>
    </w:p>
    <w:p w:rsidR="009143ED" w:rsidRDefault="009143ED" w:rsidP="009143ED">
      <w:pPr>
        <w:spacing w:line="240" w:lineRule="auto"/>
        <w:ind w:firstLine="0"/>
      </w:pPr>
      <w:r>
        <w:rPr>
          <w:b/>
        </w:rPr>
        <w:t xml:space="preserve">Câu 29. </w:t>
      </w:r>
      <w:r>
        <w:t xml:space="preserve">Một người cận thị có điểm cực cận cách mắt 40 cm, dùng kính lúp tiêu cự 5 cm để quan sát vật nhỏ AB ở trạng thái điều tiết tối </w:t>
      </w:r>
      <w:r w:rsidRPr="001E138C">
        <w:t>đa.</w:t>
      </w:r>
      <w:r w:rsidRPr="009F4DFB">
        <w:rPr>
          <w:b/>
        </w:rPr>
        <w:t xml:space="preserve"> </w:t>
      </w:r>
      <w:r>
        <w:t xml:space="preserve">Khi đó vật AB vuông góc với trục chính và cách mắt 9,375 cm. Khi đó khoảng cách từ kính đến mắt là ℓ và độ bội giác của ảnh khi đó G thì giá trị của ℓG </w:t>
      </w:r>
      <w:r w:rsidRPr="001E138C">
        <w:rPr>
          <w:b/>
        </w:rPr>
        <w:t xml:space="preserve">gần giá trị nào nhất </w:t>
      </w:r>
      <w:r>
        <w:t>sau đây?</w:t>
      </w:r>
    </w:p>
    <w:p w:rsidR="009143ED" w:rsidRDefault="009143ED" w:rsidP="009143ED">
      <w:pPr>
        <w:spacing w:line="240" w:lineRule="auto"/>
      </w:pPr>
      <w:r w:rsidRPr="009F4DFB">
        <w:rPr>
          <w:b/>
        </w:rPr>
        <w:t xml:space="preserve">A. </w:t>
      </w:r>
      <w:r>
        <w:t>41 cm.</w:t>
      </w:r>
      <w:r>
        <w:tab/>
      </w:r>
      <w:r>
        <w:tab/>
      </w:r>
      <w:r>
        <w:tab/>
      </w:r>
      <w:r w:rsidRPr="002E46B1">
        <w:rPr>
          <w:b/>
        </w:rPr>
        <w:t xml:space="preserve">B. </w:t>
      </w:r>
      <w:r>
        <w:t>20 cm.</w:t>
      </w:r>
      <w:r>
        <w:tab/>
      </w:r>
      <w:r>
        <w:tab/>
      </w:r>
      <w:r>
        <w:tab/>
      </w:r>
      <w:r w:rsidRPr="002E46B1">
        <w:rPr>
          <w:b/>
        </w:rPr>
        <w:t xml:space="preserve">C. </w:t>
      </w:r>
      <w:r>
        <w:t>25 cm.</w:t>
      </w:r>
      <w:r>
        <w:tab/>
      </w:r>
      <w:r>
        <w:tab/>
      </w:r>
      <w:r>
        <w:tab/>
      </w:r>
      <w:r w:rsidRPr="002E46B1">
        <w:rPr>
          <w:b/>
        </w:rPr>
        <w:t xml:space="preserve">D. </w:t>
      </w:r>
      <w:r>
        <w:t>38 cm.</w:t>
      </w:r>
    </w:p>
    <w:p w:rsidR="009143ED" w:rsidRDefault="009143ED" w:rsidP="009143ED">
      <w:pPr>
        <w:spacing w:line="240" w:lineRule="auto"/>
        <w:ind w:firstLine="0"/>
      </w:pPr>
      <w:r>
        <w:rPr>
          <w:b/>
        </w:rPr>
        <w:t xml:space="preserve">Câu 30. </w:t>
      </w:r>
      <w:r>
        <w:t>Một người lớn tuổi có thể nhìn được vật ở xa mà mắt không phải điều tiết. Nhưng muốn đọc được dòng chữ gần nhất cách mắt 25 cm thì phải đeo kính sát mắt có độ tụ 1 dp. Người đó không đeo kính và dùng một kính lúp có tiêu cự 5 cm để quan sát vật một nhỏ. Mắt đặt cách kính 10 cm. số bội giác khi ngắm chừng ở điểm cực cận và điểm cực viễn lần lượt là G</w:t>
      </w:r>
      <w:r>
        <w:rPr>
          <w:vertAlign w:val="subscript"/>
        </w:rPr>
        <w:t>C</w:t>
      </w:r>
      <w:r>
        <w:t xml:space="preserve"> và G</w:t>
      </w:r>
      <w:r>
        <w:rPr>
          <w:vertAlign w:val="subscript"/>
        </w:rPr>
        <w:t>V</w:t>
      </w:r>
      <w:r>
        <w:t>. Giá trị (G</w:t>
      </w:r>
      <w:r>
        <w:rPr>
          <w:vertAlign w:val="subscript"/>
        </w:rPr>
        <w:t>C</w:t>
      </w:r>
      <w:r>
        <w:t xml:space="preserve"> + G</w:t>
      </w:r>
      <w:r>
        <w:rPr>
          <w:vertAlign w:val="subscript"/>
        </w:rPr>
        <w:t>V</w:t>
      </w:r>
      <w:r>
        <w:t xml:space="preserve">) </w:t>
      </w:r>
      <w:r w:rsidRPr="001E138C">
        <w:rPr>
          <w:b/>
        </w:rPr>
        <w:t xml:space="preserve">gần giá trị nào nhất </w:t>
      </w:r>
      <w:r>
        <w:t>sau đây?</w:t>
      </w:r>
    </w:p>
    <w:p w:rsidR="009143ED" w:rsidRDefault="009143ED" w:rsidP="009143ED">
      <w:pPr>
        <w:spacing w:line="240" w:lineRule="auto"/>
      </w:pPr>
      <w:r w:rsidRPr="009F4DFB">
        <w:rPr>
          <w:b/>
        </w:rPr>
        <w:t xml:space="preserve">A. </w:t>
      </w:r>
      <w:r>
        <w:t>15.</w:t>
      </w:r>
      <w:r>
        <w:tab/>
      </w:r>
      <w:r>
        <w:tab/>
      </w:r>
      <w:r>
        <w:tab/>
      </w:r>
      <w:r w:rsidRPr="009F4DFB">
        <w:rPr>
          <w:b/>
        </w:rPr>
        <w:t xml:space="preserve">B. </w:t>
      </w:r>
      <w:r>
        <w:t>6.</w:t>
      </w:r>
      <w:r>
        <w:tab/>
      </w:r>
      <w:r>
        <w:tab/>
      </w:r>
      <w:r>
        <w:tab/>
      </w:r>
      <w:r>
        <w:tab/>
      </w:r>
      <w:r w:rsidRPr="009F4DFB">
        <w:rPr>
          <w:b/>
        </w:rPr>
        <w:t xml:space="preserve">C. </w:t>
      </w:r>
      <w:r>
        <w:t>12.</w:t>
      </w:r>
      <w:r>
        <w:tab/>
      </w:r>
      <w:r>
        <w:tab/>
      </w:r>
      <w:r>
        <w:tab/>
      </w:r>
      <w:r>
        <w:tab/>
      </w:r>
      <w:r w:rsidRPr="009F4DFB">
        <w:rPr>
          <w:b/>
        </w:rPr>
        <w:t xml:space="preserve">D. </w:t>
      </w:r>
      <w:r>
        <w:t>8.</w:t>
      </w:r>
    </w:p>
    <w:p w:rsidR="009143ED" w:rsidRDefault="009143ED" w:rsidP="009143ED">
      <w:pPr>
        <w:spacing w:line="240" w:lineRule="auto"/>
        <w:ind w:firstLine="0"/>
      </w:pPr>
      <w:r>
        <w:rPr>
          <w:b/>
        </w:rPr>
        <w:t xml:space="preserve">Câu 31. </w:t>
      </w:r>
      <w:r>
        <w:t xml:space="preserve">Một người cận thị dùng kính lúp tiêu cự 5 cm để quan sát vật nhỏ AB ở hạng thái không điều tiết. Khi đó vật AB vuông góc với trục chính và cho ảnh AiBi cách vật 16 cm. Tìm độ tụ của kính cần đeo để chữa tật cận thị cho người này. Trong các trường </w:t>
      </w:r>
      <w:r w:rsidRPr="00523436">
        <w:t>hợp</w:t>
      </w:r>
      <w:r>
        <w:t xml:space="preserve"> trên mắt đặt sát kính.</w:t>
      </w:r>
    </w:p>
    <w:p w:rsidR="009143ED" w:rsidRDefault="009143ED" w:rsidP="009143ED">
      <w:pPr>
        <w:spacing w:line="240" w:lineRule="auto"/>
      </w:pPr>
      <w:r w:rsidRPr="009F4DFB">
        <w:rPr>
          <w:b/>
        </w:rPr>
        <w:t xml:space="preserve">A. </w:t>
      </w:r>
      <w:r>
        <w:t>15.</w:t>
      </w:r>
      <w:r>
        <w:tab/>
      </w:r>
      <w:r>
        <w:tab/>
      </w:r>
      <w:r>
        <w:tab/>
      </w:r>
      <w:r w:rsidRPr="002E46B1">
        <w:rPr>
          <w:b/>
        </w:rPr>
        <w:t xml:space="preserve">B. </w:t>
      </w:r>
      <w:r>
        <w:t>6.</w:t>
      </w:r>
      <w:r>
        <w:tab/>
      </w:r>
      <w:r>
        <w:tab/>
      </w:r>
      <w:r>
        <w:tab/>
      </w:r>
      <w:r>
        <w:tab/>
      </w:r>
      <w:r w:rsidRPr="002E46B1">
        <w:rPr>
          <w:b/>
        </w:rPr>
        <w:t xml:space="preserve">C. </w:t>
      </w:r>
      <w:r w:rsidRPr="007E452D">
        <w:rPr>
          <w:b/>
        </w:rPr>
        <w:t>−</w:t>
      </w:r>
      <w:r>
        <w:t>5 dp.</w:t>
      </w:r>
      <w:r>
        <w:tab/>
      </w:r>
      <w:r>
        <w:tab/>
      </w:r>
      <w:r>
        <w:tab/>
      </w:r>
      <w:r w:rsidRPr="002E46B1">
        <w:rPr>
          <w:b/>
        </w:rPr>
        <w:t xml:space="preserve">D. </w:t>
      </w:r>
      <w:r w:rsidRPr="007E452D">
        <w:rPr>
          <w:b/>
        </w:rPr>
        <w:t>−</w:t>
      </w:r>
      <w:r>
        <w:t>4 dp.</w:t>
      </w:r>
    </w:p>
    <w:p w:rsidR="009143ED" w:rsidRDefault="009143ED" w:rsidP="009143ED">
      <w:pPr>
        <w:spacing w:line="240" w:lineRule="auto"/>
        <w:ind w:firstLine="0"/>
      </w:pPr>
      <w:r>
        <w:rPr>
          <w:b/>
        </w:rPr>
        <w:t xml:space="preserve">Câu 32. </w:t>
      </w:r>
      <w:r>
        <w:t xml:space="preserve">Một người mang kính sát mắt có độ tụ </w:t>
      </w:r>
      <w:r w:rsidRPr="007E452D">
        <w:rPr>
          <w:b/>
        </w:rPr>
        <w:t>−</w:t>
      </w:r>
      <w:r>
        <w:t xml:space="preserve">2 dp thì có thể nhìn rồ các vật từ 20 cm đến vô </w:t>
      </w:r>
      <w:r w:rsidRPr="009F4DFB">
        <w:t>cực.</w:t>
      </w:r>
      <w:r w:rsidRPr="009F4DFB">
        <w:rPr>
          <w:b/>
        </w:rPr>
        <w:t xml:space="preserve"> </w:t>
      </w:r>
      <w:r>
        <w:t>Người này không đeo kính và dùng kính lúp trên vành có ghi kí hiệu x5 để quan sát vật nhỏ. Kính đặt cách mắt 5 cm. Hỏi vật phải đặt trong khoảng nào trước kính?</w:t>
      </w:r>
    </w:p>
    <w:p w:rsidR="009143ED" w:rsidRDefault="009143ED" w:rsidP="009143ED">
      <w:pPr>
        <w:spacing w:line="240" w:lineRule="auto"/>
      </w:pPr>
      <w:r w:rsidRPr="009F4DFB">
        <w:rPr>
          <w:b/>
        </w:rPr>
        <w:t xml:space="preserve">A. </w:t>
      </w:r>
      <w:r>
        <w:t xml:space="preserve">4,25 cm </w:t>
      </w:r>
      <w:r w:rsidRPr="009F4DFB">
        <w:t>÷</w:t>
      </w:r>
      <w:r>
        <w:t xml:space="preserve"> 4,5 cm.</w:t>
      </w:r>
      <w:r>
        <w:tab/>
      </w:r>
      <w:r w:rsidRPr="002E46B1">
        <w:rPr>
          <w:b/>
        </w:rPr>
        <w:t xml:space="preserve">B. </w:t>
      </w:r>
      <w:r>
        <w:t xml:space="preserve">3,25 cm </w:t>
      </w:r>
      <w:r w:rsidRPr="009F4DFB">
        <w:t>÷</w:t>
      </w:r>
      <w:r>
        <w:t xml:space="preserve"> 5 cm.</w:t>
      </w:r>
      <w:r>
        <w:tab/>
      </w:r>
      <w:r>
        <w:tab/>
      </w:r>
      <w:r>
        <w:rPr>
          <w:b/>
        </w:rPr>
        <w:t>C</w:t>
      </w:r>
      <w:r w:rsidRPr="002E46B1">
        <w:rPr>
          <w:b/>
        </w:rPr>
        <w:t xml:space="preserve">. </w:t>
      </w:r>
      <w:r>
        <w:t xml:space="preserve">3,25 cm </w:t>
      </w:r>
      <w:r w:rsidRPr="009F4DFB">
        <w:t>÷</w:t>
      </w:r>
      <w:r>
        <w:t xml:space="preserve"> 4,5 cm.</w:t>
      </w:r>
      <w:r>
        <w:tab/>
      </w:r>
      <w:r>
        <w:tab/>
      </w:r>
      <w:r w:rsidRPr="002E46B1">
        <w:rPr>
          <w:b/>
        </w:rPr>
        <w:t xml:space="preserve">D. </w:t>
      </w:r>
      <w:r>
        <w:t xml:space="preserve">4,25 cm </w:t>
      </w:r>
      <w:r w:rsidRPr="009F4DFB">
        <w:t>÷</w:t>
      </w:r>
      <w:r>
        <w:t xml:space="preserve"> 5 cm.</w:t>
      </w:r>
    </w:p>
    <w:p w:rsidR="009143ED" w:rsidRDefault="009143ED" w:rsidP="009143ED">
      <w:pPr>
        <w:spacing w:line="240" w:lineRule="auto"/>
        <w:ind w:firstLine="0"/>
      </w:pPr>
      <w:r>
        <w:rPr>
          <w:b/>
        </w:rPr>
        <w:t xml:space="preserve">Câu 33. </w:t>
      </w:r>
      <w:r>
        <w:t>Một người cận thị chỉ nhìn rõ các vật cách mắt ở trong khoảng từ 15 cm đến 50 cm. Người này dùng kính lúp có tiêu cự 5 cm để quan sát một vật nhỏ. Mắt cách kính 5 cm. Xác định phạm vi đặt vật trước kính.</w:t>
      </w:r>
    </w:p>
    <w:p w:rsidR="009143ED" w:rsidRDefault="009143ED" w:rsidP="009143ED">
      <w:pPr>
        <w:spacing w:line="240" w:lineRule="auto"/>
      </w:pPr>
      <w:r w:rsidRPr="009F4DFB">
        <w:rPr>
          <w:b/>
        </w:rPr>
        <w:t xml:space="preserve">A. </w:t>
      </w:r>
      <w:r>
        <w:t xml:space="preserve">10/3 cm </w:t>
      </w:r>
      <w:r w:rsidRPr="009F4DFB">
        <w:t>÷</w:t>
      </w:r>
      <w:r>
        <w:t xml:space="preserve"> 4,5 cm.</w:t>
      </w:r>
      <w:r>
        <w:tab/>
      </w:r>
      <w:r w:rsidRPr="002E46B1">
        <w:rPr>
          <w:b/>
        </w:rPr>
        <w:t xml:space="preserve">B. </w:t>
      </w:r>
      <w:r>
        <w:t xml:space="preserve">3,25 cm </w:t>
      </w:r>
      <w:r w:rsidRPr="009F4DFB">
        <w:t>÷</w:t>
      </w:r>
      <w:r>
        <w:t xml:space="preserve"> 5 cm.</w:t>
      </w:r>
      <w:r>
        <w:tab/>
      </w:r>
      <w:r>
        <w:tab/>
      </w:r>
      <w:r w:rsidRPr="009F4DFB">
        <w:rPr>
          <w:b/>
        </w:rPr>
        <w:t xml:space="preserve">C. </w:t>
      </w:r>
      <w:r>
        <w:t xml:space="preserve">3,25 cm </w:t>
      </w:r>
      <w:r w:rsidRPr="009F4DFB">
        <w:t>÷</w:t>
      </w:r>
      <w:r>
        <w:t xml:space="preserve"> 4,5 cm.</w:t>
      </w:r>
      <w:r>
        <w:tab/>
      </w:r>
      <w:r>
        <w:tab/>
      </w:r>
      <w:r w:rsidRPr="002E46B1">
        <w:rPr>
          <w:b/>
        </w:rPr>
        <w:t xml:space="preserve">D. </w:t>
      </w:r>
      <w:r>
        <w:t xml:space="preserve">10/3 cm </w:t>
      </w:r>
      <w:r w:rsidRPr="009F4DFB">
        <w:t>÷</w:t>
      </w:r>
      <w:r>
        <w:t xml:space="preserve"> 5 cm.</w:t>
      </w:r>
    </w:p>
    <w:p w:rsidR="009143ED" w:rsidRDefault="009143ED" w:rsidP="009143ED">
      <w:pPr>
        <w:spacing w:line="240" w:lineRule="auto"/>
        <w:ind w:firstLine="0"/>
      </w:pPr>
      <w:r>
        <w:rPr>
          <w:b/>
        </w:rPr>
        <w:t xml:space="preserve">Câu 34. </w:t>
      </w:r>
      <w:r>
        <w:t xml:space="preserve">Khi đeo sát mắt cận một thấu kính phân kì có độ tụ </w:t>
      </w:r>
      <w:r w:rsidRPr="007E452D">
        <w:rPr>
          <w:b/>
        </w:rPr>
        <w:t>−</w:t>
      </w:r>
      <w:r>
        <w:t>1 dp, mắt nhìn rõ vật ở vô cực mà không phải điều tiết và nhìn rõ vật đặt cách mắt 25 cm nếu mắt điều tiết tối đa Nếu mắt cận nói trên (không đeo kính) đặt tại tiêu điểm ảnh của một kính lúp có tiêu cự băng 4 cm, thì phải đặt vật trong khoảng nào trước kính để mắt có thể nhìn rõ ảnh của vật?</w:t>
      </w:r>
    </w:p>
    <w:p w:rsidR="009143ED" w:rsidRDefault="009143ED" w:rsidP="009143ED">
      <w:pPr>
        <w:spacing w:line="240" w:lineRule="auto"/>
      </w:pPr>
      <w:r w:rsidRPr="009F4DFB">
        <w:rPr>
          <w:b/>
        </w:rPr>
        <w:t xml:space="preserve">A. </w:t>
      </w:r>
      <w:r>
        <w:t>3,2 cm + 3,84 cm.</w:t>
      </w:r>
      <w:r>
        <w:tab/>
      </w:r>
      <w:r w:rsidRPr="009F4DFB">
        <w:rPr>
          <w:b/>
        </w:rPr>
        <w:t xml:space="preserve">B. </w:t>
      </w:r>
      <w:r>
        <w:t xml:space="preserve">3,25 cm </w:t>
      </w:r>
      <w:r w:rsidRPr="009F4DFB">
        <w:t xml:space="preserve">÷ </w:t>
      </w:r>
      <w:r>
        <w:t>5 cm.</w:t>
      </w:r>
      <w:r>
        <w:tab/>
      </w:r>
      <w:r>
        <w:tab/>
      </w:r>
      <w:r w:rsidRPr="009F4DFB">
        <w:rPr>
          <w:b/>
        </w:rPr>
        <w:t xml:space="preserve">C. </w:t>
      </w:r>
      <w:r>
        <w:t xml:space="preserve">3,25 cm </w:t>
      </w:r>
      <w:r w:rsidRPr="009F4DFB">
        <w:t>÷</w:t>
      </w:r>
      <w:r>
        <w:t xml:space="preserve"> 3,84 cm.</w:t>
      </w:r>
      <w:r>
        <w:tab/>
      </w:r>
      <w:r>
        <w:tab/>
      </w:r>
      <w:r w:rsidRPr="009F4DFB">
        <w:rPr>
          <w:b/>
        </w:rPr>
        <w:t xml:space="preserve">D. </w:t>
      </w:r>
      <w:r>
        <w:t>3,2 cm ÷ 5 cm.</w:t>
      </w:r>
    </w:p>
    <w:p w:rsidR="009143ED" w:rsidRDefault="009143ED" w:rsidP="009143ED">
      <w:pPr>
        <w:spacing w:line="240" w:lineRule="auto"/>
        <w:ind w:firstLine="0"/>
      </w:pPr>
      <w:r>
        <w:rPr>
          <w:b/>
        </w:rPr>
        <w:t xml:space="preserve">Câu 35. </w:t>
      </w:r>
      <w:r>
        <w:t xml:space="preserve">Một người mang kính sát mắt có độ tụ </w:t>
      </w:r>
      <w:r w:rsidRPr="007E452D">
        <w:rPr>
          <w:b/>
        </w:rPr>
        <w:t>−</w:t>
      </w:r>
      <w:r>
        <w:t xml:space="preserve">2 dp thì có thể nhìn rõ các vật từ 20 cm đến vô </w:t>
      </w:r>
      <w:r w:rsidRPr="009F4DFB">
        <w:t>cực.</w:t>
      </w:r>
      <w:r w:rsidRPr="009F4DFB">
        <w:rPr>
          <w:b/>
        </w:rPr>
        <w:t xml:space="preserve"> </w:t>
      </w:r>
      <w:r>
        <w:t xml:space="preserve">Người này không đeo kính và dùng kính lúp trên vành có ghi kí hiệu x5 để quan sát vật nhỏ. Kính đặt cách mắt 5 cm. số bội giác khi mắt nhìn rõ ảnh của vật </w:t>
      </w:r>
      <w:r w:rsidRPr="00523436">
        <w:rPr>
          <w:b/>
        </w:rPr>
        <w:t>gần giá trị nào nhất</w:t>
      </w:r>
      <w:r>
        <w:t xml:space="preserve"> sau đây?</w:t>
      </w:r>
    </w:p>
    <w:p w:rsidR="009143ED" w:rsidRDefault="009143ED" w:rsidP="009143ED">
      <w:pPr>
        <w:spacing w:line="240" w:lineRule="auto"/>
      </w:pPr>
      <w:r w:rsidRPr="009F4DFB">
        <w:rPr>
          <w:b/>
        </w:rPr>
        <w:t xml:space="preserve">A. </w:t>
      </w:r>
      <w:r>
        <w:t>1,5.</w:t>
      </w:r>
      <w:r>
        <w:tab/>
      </w:r>
      <w:r>
        <w:tab/>
      </w:r>
      <w:r>
        <w:tab/>
      </w:r>
      <w:r w:rsidRPr="009F4DFB">
        <w:rPr>
          <w:b/>
        </w:rPr>
        <w:t xml:space="preserve">B. </w:t>
      </w:r>
      <w:r>
        <w:t>3,6.</w:t>
      </w:r>
      <w:r>
        <w:tab/>
      </w:r>
      <w:r>
        <w:tab/>
      </w:r>
      <w:r>
        <w:tab/>
      </w:r>
      <w:r>
        <w:tab/>
      </w:r>
      <w:r w:rsidRPr="002E46B1">
        <w:rPr>
          <w:b/>
        </w:rPr>
        <w:t xml:space="preserve">C. </w:t>
      </w:r>
      <w:r>
        <w:t>2,8.</w:t>
      </w:r>
      <w:r>
        <w:tab/>
      </w:r>
      <w:r>
        <w:tab/>
      </w:r>
      <w:r>
        <w:tab/>
      </w:r>
      <w:r>
        <w:tab/>
      </w:r>
      <w:r w:rsidRPr="002E46B1">
        <w:rPr>
          <w:b/>
        </w:rPr>
        <w:t xml:space="preserve">D. </w:t>
      </w:r>
      <w:r>
        <w:t>4,8.</w:t>
      </w:r>
    </w:p>
    <w:p w:rsidR="009143ED" w:rsidRDefault="009143ED" w:rsidP="009143ED">
      <w:pPr>
        <w:spacing w:line="240" w:lineRule="auto"/>
        <w:ind w:firstLine="0"/>
      </w:pPr>
      <w:r>
        <w:rPr>
          <w:b/>
        </w:rPr>
        <w:t xml:space="preserve">Câu 36. </w:t>
      </w:r>
      <w:r>
        <w:t xml:space="preserve">Một người có thể nhìn rõ các vật từ 20 cm đến vô </w:t>
      </w:r>
      <w:r w:rsidRPr="009F4DFB">
        <w:t>cực.</w:t>
      </w:r>
      <w:r w:rsidRPr="009F4DFB">
        <w:rPr>
          <w:b/>
        </w:rPr>
        <w:t xml:space="preserve"> </w:t>
      </w:r>
      <w:r>
        <w:t>Người này dùng kính lúp có tiêu cự f = 5 cm để quan sát vật nhỏ AB cao 1 cm. Vật đặt cách kính một khoảng 5 cm thì mắt nhìn thấy ảnh của vật với góc trông. Xác định độ bội giác của ảnh và góc trông ảnh.</w:t>
      </w:r>
    </w:p>
    <w:p w:rsidR="009143ED" w:rsidRDefault="009143ED" w:rsidP="009143ED">
      <w:pPr>
        <w:spacing w:line="240" w:lineRule="auto"/>
      </w:pPr>
      <w:r w:rsidRPr="009F4DFB">
        <w:rPr>
          <w:b/>
        </w:rPr>
        <w:t xml:space="preserve">A. </w:t>
      </w:r>
      <w:r>
        <w:t xml:space="preserve">0,4 </w:t>
      </w:r>
      <w:r w:rsidRPr="000C4AE4">
        <w:t>rad.</w:t>
      </w:r>
      <w:r w:rsidRPr="002E46B1">
        <w:rPr>
          <w:b/>
        </w:rPr>
        <w:t xml:space="preserve"> </w:t>
      </w:r>
      <w:r>
        <w:rPr>
          <w:b/>
        </w:rPr>
        <w:tab/>
      </w:r>
      <w:r>
        <w:rPr>
          <w:b/>
        </w:rPr>
        <w:tab/>
      </w:r>
      <w:r>
        <w:rPr>
          <w:b/>
        </w:rPr>
        <w:tab/>
      </w:r>
      <w:r w:rsidRPr="009F4DFB">
        <w:rPr>
          <w:b/>
        </w:rPr>
        <w:t xml:space="preserve">B. </w:t>
      </w:r>
      <w:r>
        <w:t>0,6</w:t>
      </w:r>
      <w:r w:rsidRPr="000C4AE4">
        <w:t>rad.</w:t>
      </w:r>
      <w:r w:rsidRPr="002E46B1">
        <w:rPr>
          <w:b/>
        </w:rPr>
        <w:t xml:space="preserve"> </w:t>
      </w:r>
      <w:r>
        <w:rPr>
          <w:b/>
        </w:rPr>
        <w:tab/>
      </w:r>
      <w:r>
        <w:rPr>
          <w:b/>
        </w:rPr>
        <w:tab/>
      </w:r>
      <w:r>
        <w:rPr>
          <w:b/>
        </w:rPr>
        <w:tab/>
      </w:r>
      <w:r w:rsidRPr="002E46B1">
        <w:rPr>
          <w:b/>
        </w:rPr>
        <w:t xml:space="preserve">C. </w:t>
      </w:r>
      <w:r>
        <w:t xml:space="preserve">0,3 </w:t>
      </w:r>
      <w:r w:rsidRPr="000C4AE4">
        <w:t>rad.</w:t>
      </w:r>
      <w:r w:rsidRPr="002E46B1">
        <w:rPr>
          <w:b/>
        </w:rPr>
        <w:t xml:space="preserve"> </w:t>
      </w:r>
      <w:r>
        <w:rPr>
          <w:b/>
        </w:rPr>
        <w:tab/>
      </w:r>
      <w:r>
        <w:rPr>
          <w:b/>
        </w:rPr>
        <w:tab/>
      </w:r>
      <w:r>
        <w:rPr>
          <w:b/>
        </w:rPr>
        <w:tab/>
      </w:r>
      <w:r w:rsidRPr="002E46B1">
        <w:rPr>
          <w:b/>
        </w:rPr>
        <w:t xml:space="preserve">D. </w:t>
      </w:r>
      <w:r>
        <w:t xml:space="preserve">0,5 </w:t>
      </w:r>
      <w:r w:rsidRPr="000C4AE4">
        <w:t>rad.</w:t>
      </w:r>
      <w:r w:rsidRPr="009F4DFB">
        <w:rPr>
          <w:b/>
        </w:rPr>
        <w:t xml:space="preserve"> </w:t>
      </w:r>
    </w:p>
    <w:p w:rsidR="009143ED" w:rsidRDefault="009143ED" w:rsidP="009143ED">
      <w:pPr>
        <w:spacing w:line="240" w:lineRule="auto"/>
        <w:ind w:firstLine="0"/>
      </w:pPr>
      <w:r>
        <w:rPr>
          <w:b/>
        </w:rPr>
        <w:t xml:space="preserve">Câu 37. </w:t>
      </w:r>
      <w:r>
        <w:t xml:space="preserve">Một người có thể nhìn rõ các vật từ 25 cm đến vô </w:t>
      </w:r>
      <w:r w:rsidRPr="009F4DFB">
        <w:t>cực.</w:t>
      </w:r>
      <w:r w:rsidRPr="009F4DFB">
        <w:rPr>
          <w:b/>
        </w:rPr>
        <w:t xml:space="preserve"> </w:t>
      </w:r>
      <w:r>
        <w:t xml:space="preserve">Người này dùng kính lúp tiêu cự f = 5 cm để quan sát vật nhỏ </w:t>
      </w:r>
      <w:r w:rsidRPr="001E138C">
        <w:t>AB.</w:t>
      </w:r>
      <w:r w:rsidRPr="009F4DFB">
        <w:rPr>
          <w:b/>
        </w:rPr>
        <w:t xml:space="preserve"> </w:t>
      </w:r>
      <w:r>
        <w:t xml:space="preserve">Vật đặt cách kính một khoảng 5 cm thì góc trông ảnh 0,1 </w:t>
      </w:r>
      <w:r w:rsidRPr="000C4AE4">
        <w:t>rad.</w:t>
      </w:r>
      <w:r w:rsidRPr="009F4DFB">
        <w:rPr>
          <w:b/>
        </w:rPr>
        <w:t xml:space="preserve"> </w:t>
      </w:r>
      <w:r>
        <w:t xml:space="preserve">Xác định chiều cao vật </w:t>
      </w:r>
      <w:r w:rsidRPr="001E138C">
        <w:t>AB.</w:t>
      </w:r>
      <w:r w:rsidRPr="009F4DFB">
        <w:rPr>
          <w:b/>
        </w:rPr>
        <w:t xml:space="preserve"> </w:t>
      </w:r>
    </w:p>
    <w:p w:rsidR="009143ED" w:rsidRDefault="009143ED" w:rsidP="009143ED">
      <w:pPr>
        <w:spacing w:line="240" w:lineRule="auto"/>
      </w:pPr>
      <w:r w:rsidRPr="009F4DFB">
        <w:rPr>
          <w:b/>
        </w:rPr>
        <w:t xml:space="preserve">A. </w:t>
      </w:r>
      <w:r>
        <w:t>0,4 cm.</w:t>
      </w:r>
      <w:r>
        <w:tab/>
      </w:r>
      <w:r>
        <w:tab/>
      </w:r>
      <w:r>
        <w:tab/>
      </w:r>
      <w:r w:rsidRPr="009F4DFB">
        <w:rPr>
          <w:b/>
        </w:rPr>
        <w:t xml:space="preserve">B. </w:t>
      </w:r>
      <w:r>
        <w:t>0,6 cm.</w:t>
      </w:r>
      <w:r>
        <w:tab/>
      </w:r>
      <w:r>
        <w:tab/>
      </w:r>
      <w:r>
        <w:tab/>
      </w:r>
      <w:r w:rsidRPr="002E46B1">
        <w:rPr>
          <w:b/>
        </w:rPr>
        <w:t xml:space="preserve">C. </w:t>
      </w:r>
      <w:r>
        <w:t>0,3 cm.</w:t>
      </w:r>
      <w:r>
        <w:tab/>
      </w:r>
      <w:r>
        <w:tab/>
      </w:r>
      <w:r>
        <w:tab/>
      </w:r>
      <w:r w:rsidRPr="002E46B1">
        <w:rPr>
          <w:b/>
        </w:rPr>
        <w:t xml:space="preserve">D. </w:t>
      </w:r>
      <w:r>
        <w:t>0,5 cm.</w:t>
      </w:r>
    </w:p>
    <w:p w:rsidR="009143ED" w:rsidRDefault="009143ED" w:rsidP="009143ED">
      <w:pPr>
        <w:spacing w:line="240" w:lineRule="auto"/>
        <w:ind w:firstLine="0"/>
      </w:pPr>
      <w:r>
        <w:rPr>
          <w:b/>
        </w:rPr>
        <w:t xml:space="preserve">Câu 38. </w:t>
      </w:r>
      <w:r>
        <w:t xml:space="preserve">Một người cận thị chỉ nhìn rõ các vật cách mắt ở trong khoảng từ 20 cm đến 45 cm. Người này dùng kính lúp có độ tụ 20 dp để quan sát một vật nhỏ trong trạng thái không điều tiết. Mắt cách kính 10 cm thì khoảng cách từ vật đến kính lúp là d và số bội giác là G. Giá trị dG </w:t>
      </w:r>
      <w:r w:rsidRPr="001E138C">
        <w:rPr>
          <w:b/>
        </w:rPr>
        <w:t xml:space="preserve">gần giá trị nào nhất </w:t>
      </w:r>
      <w:r>
        <w:t>sau đây?</w:t>
      </w:r>
    </w:p>
    <w:p w:rsidR="009143ED" w:rsidRDefault="009143ED" w:rsidP="009143ED">
      <w:pPr>
        <w:spacing w:line="240" w:lineRule="auto"/>
      </w:pPr>
      <w:r w:rsidRPr="009F4DFB">
        <w:rPr>
          <w:b/>
        </w:rPr>
        <w:t xml:space="preserve">A. </w:t>
      </w:r>
      <w:r>
        <w:t>41 cm.</w:t>
      </w:r>
      <w:r>
        <w:tab/>
      </w:r>
      <w:r>
        <w:tab/>
      </w:r>
      <w:r>
        <w:tab/>
      </w:r>
      <w:r>
        <w:rPr>
          <w:b/>
        </w:rPr>
        <w:t>B</w:t>
      </w:r>
      <w:r>
        <w:t xml:space="preserve">. 20 cm.  </w:t>
      </w:r>
      <w:r>
        <w:tab/>
      </w:r>
      <w:r>
        <w:tab/>
      </w:r>
      <w:r>
        <w:tab/>
      </w:r>
      <w:r w:rsidRPr="009F4DFB">
        <w:rPr>
          <w:b/>
        </w:rPr>
        <w:t xml:space="preserve">C. </w:t>
      </w:r>
      <w:r>
        <w:t>25 cm.</w:t>
      </w:r>
      <w:r>
        <w:tab/>
      </w:r>
      <w:r>
        <w:tab/>
      </w:r>
      <w:r>
        <w:tab/>
      </w:r>
      <w:r w:rsidRPr="009F4DFB">
        <w:rPr>
          <w:b/>
        </w:rPr>
        <w:t xml:space="preserve">D. </w:t>
      </w:r>
      <w:r>
        <w:t>15 cm.</w:t>
      </w:r>
    </w:p>
    <w:p w:rsidR="009143ED" w:rsidRDefault="009143ED" w:rsidP="009143ED">
      <w:pPr>
        <w:spacing w:line="240" w:lineRule="auto"/>
        <w:ind w:firstLine="0"/>
      </w:pPr>
      <w:r>
        <w:rPr>
          <w:b/>
        </w:rPr>
        <w:t xml:space="preserve">Câu 39. </w:t>
      </w:r>
      <w:r>
        <w:t xml:space="preserve">Một người cận thị chỉ nhìn rõ các vật cách mắt ở trong khoảng từ 15 cm đến 50 cm. Người này dùng kính lúp có tiêu cự 5 cm để quan sát một vật nhỏ. Mắt cách kính 5 cm. Năng suất phân li của mắt người đó là 1/3500 </w:t>
      </w:r>
      <w:r w:rsidRPr="000C4AE4">
        <w:t>rad.</w:t>
      </w:r>
      <w:r w:rsidRPr="009F4DFB">
        <w:rPr>
          <w:b/>
        </w:rPr>
        <w:t xml:space="preserve"> </w:t>
      </w:r>
      <w:r>
        <w:t xml:space="preserve">Khoảng cách ngắn nhất giữa hai điểm trên vật mà người đó còn có thể quan sát được qua kính lúp </w:t>
      </w:r>
      <w:r w:rsidRPr="001E138C">
        <w:rPr>
          <w:b/>
        </w:rPr>
        <w:t xml:space="preserve">gần giá trị nào nhất </w:t>
      </w:r>
      <w:r>
        <w:t>sau đây?</w:t>
      </w:r>
    </w:p>
    <w:p w:rsidR="009143ED" w:rsidRDefault="009143ED" w:rsidP="009143ED">
      <w:pPr>
        <w:spacing w:line="240" w:lineRule="auto"/>
      </w:pPr>
      <w:r w:rsidRPr="009F4DFB">
        <w:rPr>
          <w:b/>
        </w:rPr>
        <w:t xml:space="preserve">A. </w:t>
      </w:r>
      <w:r>
        <w:t xml:space="preserve">17 </w:t>
      </w:r>
      <w:r w:rsidRPr="00E36FE3">
        <w:t>µm</w:t>
      </w:r>
      <w:r>
        <w:t>.</w:t>
      </w:r>
      <w:r>
        <w:tab/>
      </w:r>
      <w:r>
        <w:tab/>
      </w:r>
      <w:r>
        <w:tab/>
      </w:r>
      <w:r w:rsidRPr="009F4DFB">
        <w:rPr>
          <w:b/>
        </w:rPr>
        <w:t xml:space="preserve">B. </w:t>
      </w:r>
      <w:r>
        <w:t xml:space="preserve">15 </w:t>
      </w:r>
      <w:r w:rsidRPr="00E36FE3">
        <w:t>µm</w:t>
      </w:r>
      <w:r>
        <w:t>.</w:t>
      </w:r>
      <w:r>
        <w:tab/>
      </w:r>
      <w:r>
        <w:tab/>
      </w:r>
      <w:r>
        <w:tab/>
      </w:r>
      <w:r w:rsidRPr="002E46B1">
        <w:rPr>
          <w:b/>
        </w:rPr>
        <w:t xml:space="preserve">C. </w:t>
      </w:r>
      <w:r>
        <w:t xml:space="preserve">14 </w:t>
      </w:r>
      <w:r w:rsidRPr="00E36FE3">
        <w:t>µm</w:t>
      </w:r>
      <w:r>
        <w:t>.</w:t>
      </w:r>
      <w:r>
        <w:tab/>
      </w:r>
      <w:r>
        <w:tab/>
      </w:r>
      <w:r>
        <w:tab/>
      </w:r>
      <w:r w:rsidRPr="002E46B1">
        <w:rPr>
          <w:b/>
        </w:rPr>
        <w:t xml:space="preserve">D. </w:t>
      </w:r>
      <w:r>
        <w:t xml:space="preserve">18 </w:t>
      </w:r>
      <w:r w:rsidRPr="00E36FE3">
        <w:t>µm</w:t>
      </w:r>
      <w:r>
        <w:t>.</w:t>
      </w:r>
    </w:p>
    <w:p w:rsidR="009143ED" w:rsidRDefault="009143ED" w:rsidP="009143ED">
      <w:pPr>
        <w:spacing w:line="240" w:lineRule="auto"/>
        <w:ind w:firstLine="0"/>
      </w:pPr>
      <w:r>
        <w:rPr>
          <w:b/>
        </w:rPr>
        <w:t xml:space="preserve">Câu 40. </w:t>
      </w:r>
      <w:r>
        <w:t xml:space="preserve">Một người nhìn được các vật gần nhất cách mắt 30 cm, dùng kính lúp có tiêu cự 5,625 cm để quan sát một vật nhỏ trong trạng thái điều tiết tối </w:t>
      </w:r>
      <w:r w:rsidRPr="001E138C">
        <w:t>đa.</w:t>
      </w:r>
      <w:r w:rsidRPr="009F4DFB">
        <w:rPr>
          <w:b/>
        </w:rPr>
        <w:t xml:space="preserve"> </w:t>
      </w:r>
      <w:r>
        <w:t>Năng suất phân li của mắt người đó là 3.10</w:t>
      </w:r>
      <w:r>
        <w:rPr>
          <w:vertAlign w:val="superscript"/>
        </w:rPr>
        <w:t>-4</w:t>
      </w:r>
      <w:r>
        <w:t xml:space="preserve"> </w:t>
      </w:r>
      <w:r w:rsidRPr="000C4AE4">
        <w:t>rad.</w:t>
      </w:r>
      <w:r w:rsidRPr="009F4DFB">
        <w:rPr>
          <w:b/>
        </w:rPr>
        <w:t xml:space="preserve"> </w:t>
      </w:r>
      <w:r>
        <w:t xml:space="preserve">Mắt cách kính 3 cm. Khoảng cách ngắn nhất giữa hai điểm trên vật mà người đó còn có thể quan sát được qua kính lúp </w:t>
      </w:r>
      <w:r w:rsidRPr="00780738">
        <w:rPr>
          <w:b/>
        </w:rPr>
        <w:t>gần giá trị nào nhất</w:t>
      </w:r>
      <w:r>
        <w:t xml:space="preserve"> sau đây?</w:t>
      </w:r>
      <w:r>
        <w:tab/>
      </w:r>
    </w:p>
    <w:p w:rsidR="009143ED" w:rsidRDefault="009143ED" w:rsidP="009143ED">
      <w:pPr>
        <w:spacing w:line="240" w:lineRule="auto"/>
      </w:pPr>
      <w:r w:rsidRPr="009F4DFB">
        <w:rPr>
          <w:b/>
        </w:rPr>
        <w:t xml:space="preserve">A. </w:t>
      </w:r>
      <w:r>
        <w:t xml:space="preserve">17 </w:t>
      </w:r>
      <w:r w:rsidRPr="00E36FE3">
        <w:t>µm</w:t>
      </w:r>
      <w:r>
        <w:t>.</w:t>
      </w:r>
      <w:r>
        <w:tab/>
      </w:r>
      <w:r>
        <w:tab/>
      </w:r>
      <w:r>
        <w:tab/>
      </w:r>
      <w:r w:rsidRPr="002E46B1">
        <w:rPr>
          <w:b/>
        </w:rPr>
        <w:t xml:space="preserve">B. </w:t>
      </w:r>
      <w:r>
        <w:t xml:space="preserve">15 </w:t>
      </w:r>
      <w:r w:rsidRPr="00E36FE3">
        <w:t>µm</w:t>
      </w:r>
      <w:r>
        <w:t>.</w:t>
      </w:r>
      <w:r>
        <w:tab/>
      </w:r>
      <w:r>
        <w:tab/>
      </w:r>
      <w:r>
        <w:tab/>
      </w:r>
      <w:r w:rsidRPr="009F4DFB">
        <w:rPr>
          <w:b/>
        </w:rPr>
        <w:t xml:space="preserve">C. </w:t>
      </w:r>
      <w:r>
        <w:t xml:space="preserve">13 </w:t>
      </w:r>
      <w:r w:rsidRPr="00E36FE3">
        <w:t>µm</w:t>
      </w:r>
      <w:r>
        <w:t>.</w:t>
      </w:r>
      <w:r>
        <w:tab/>
      </w:r>
      <w:r>
        <w:tab/>
      </w:r>
      <w:r>
        <w:tab/>
      </w:r>
      <w:r w:rsidRPr="009F4DFB">
        <w:rPr>
          <w:b/>
        </w:rPr>
        <w:t xml:space="preserve">D. </w:t>
      </w:r>
      <w:r>
        <w:t xml:space="preserve">18 </w:t>
      </w:r>
      <w:r w:rsidRPr="00E36FE3">
        <w:t>µm</w:t>
      </w:r>
      <w:r>
        <w:t>.</w:t>
      </w:r>
    </w:p>
    <w:p w:rsidR="009143ED" w:rsidRDefault="009143ED" w:rsidP="009143ED">
      <w:pPr>
        <w:spacing w:line="240" w:lineRule="auto"/>
        <w:ind w:firstLine="0"/>
      </w:pPr>
      <w:r>
        <w:rPr>
          <w:b/>
        </w:rPr>
        <w:t xml:space="preserve">Câu 41. </w:t>
      </w:r>
      <w:r>
        <w:t>Một người mắt không có tật quan sát một vật qua một kính lúp có tiêu cự 10 cm trong trạng thái ngắm chừng ở cực cận. Biết rằng mắt người đó có khoảng thấy rõ ngắn nhất là 24 cm và kính đặt sát mắt. Độ bội giác của kính lúp và độ phóng đại ảnh qua kính lúp lần lượt là</w:t>
      </w:r>
    </w:p>
    <w:p w:rsidR="009143ED" w:rsidRDefault="009143ED" w:rsidP="009143ED">
      <w:pPr>
        <w:spacing w:line="240" w:lineRule="auto"/>
      </w:pPr>
      <w:r w:rsidRPr="009F4DFB">
        <w:rPr>
          <w:b/>
        </w:rPr>
        <w:t xml:space="preserve">A. </w:t>
      </w:r>
      <w:r>
        <w:t>4,5 và 6,5.</w:t>
      </w:r>
      <w:r>
        <w:tab/>
      </w:r>
      <w:r>
        <w:tab/>
      </w:r>
      <w:r w:rsidRPr="002E46B1">
        <w:rPr>
          <w:b/>
        </w:rPr>
        <w:t xml:space="preserve">B. </w:t>
      </w:r>
      <w:r>
        <w:t>3,4 và 3,4.</w:t>
      </w:r>
      <w:r>
        <w:tab/>
      </w:r>
      <w:r>
        <w:tab/>
      </w:r>
      <w:r>
        <w:tab/>
      </w:r>
      <w:r w:rsidRPr="009F4DFB">
        <w:rPr>
          <w:b/>
        </w:rPr>
        <w:t xml:space="preserve">C. </w:t>
      </w:r>
      <w:r>
        <w:t>5,5 và 5,5.</w:t>
      </w:r>
      <w:r>
        <w:tab/>
      </w:r>
      <w:r>
        <w:tab/>
      </w:r>
      <w:r>
        <w:tab/>
      </w:r>
      <w:r w:rsidRPr="009F4DFB">
        <w:rPr>
          <w:b/>
        </w:rPr>
        <w:t xml:space="preserve">D. </w:t>
      </w:r>
      <w:r>
        <w:t>3,5 và 5,3.</w:t>
      </w:r>
    </w:p>
    <w:p w:rsidR="009143ED" w:rsidRDefault="009143ED" w:rsidP="009143ED">
      <w:pPr>
        <w:spacing w:line="240" w:lineRule="auto"/>
        <w:ind w:firstLine="0"/>
      </w:pPr>
      <w:r>
        <w:rPr>
          <w:b/>
        </w:rPr>
        <w:t xml:space="preserve">Câu 42. </w:t>
      </w:r>
      <w:r>
        <w:t xml:space="preserve">Một người cận thị có điểm cực viễn cách mắt 50 cm, quan sát một vật nhỏ qua kính lúp có độ tụ bằng +25 điốp. Mắt đặt sát sau kính để quan sát ảnh của vật trong trạng thái mắt không điều tiết thì vật phải đặt cách kính một đoạn </w:t>
      </w:r>
    </w:p>
    <w:p w:rsidR="009143ED" w:rsidRDefault="009143ED" w:rsidP="009143ED">
      <w:pPr>
        <w:spacing w:line="240" w:lineRule="auto"/>
      </w:pPr>
      <w:r w:rsidRPr="009F4DFB">
        <w:rPr>
          <w:b/>
        </w:rPr>
        <w:t xml:space="preserve">A. </w:t>
      </w:r>
      <w:r>
        <w:t>100/27 cm.</w:t>
      </w:r>
      <w:r>
        <w:tab/>
      </w:r>
      <w:r>
        <w:tab/>
      </w:r>
      <w:r w:rsidRPr="002E46B1">
        <w:rPr>
          <w:b/>
        </w:rPr>
        <w:t xml:space="preserve">B. </w:t>
      </w:r>
      <w:r>
        <w:t>50/27 cm.</w:t>
      </w:r>
      <w:r>
        <w:tab/>
      </w:r>
      <w:r>
        <w:tab/>
      </w:r>
      <w:r>
        <w:tab/>
      </w:r>
      <w:r w:rsidRPr="009F4DFB">
        <w:rPr>
          <w:b/>
        </w:rPr>
        <w:t xml:space="preserve">C. </w:t>
      </w:r>
      <w:r>
        <w:t>200/27 cm.</w:t>
      </w:r>
      <w:r>
        <w:tab/>
      </w:r>
      <w:r>
        <w:tab/>
      </w:r>
      <w:r>
        <w:tab/>
      </w:r>
      <w:r w:rsidRPr="009F4DFB">
        <w:rPr>
          <w:b/>
        </w:rPr>
        <w:t xml:space="preserve">D. </w:t>
      </w:r>
      <w:r>
        <w:t xml:space="preserve">25/27 cm. </w:t>
      </w:r>
    </w:p>
    <w:p w:rsidR="009143ED" w:rsidRDefault="009143ED" w:rsidP="009143ED">
      <w:pPr>
        <w:spacing w:line="240" w:lineRule="auto"/>
        <w:ind w:firstLine="0"/>
      </w:pPr>
      <w:r>
        <w:rPr>
          <w:b/>
        </w:rPr>
        <w:t xml:space="preserve">Câu 43. </w:t>
      </w:r>
      <w:r>
        <w:t>Một người mắt không có tật, dùng một kính lúp quan sát một vật sáng nhỏ có dạng một đoạn thẳng vuông góc với trục chính của kính. Kính lúp có độ tụ D = 20 điốp. Mắt đặt trên trục chính của kính lúp và cách kính lúp 5 cm. Khi dịch chuyển vật dọc theo trục chính lại gần kính lúp sao cho ảnh ảo của vật luôn nằm trong giới hạn nhìn rõ của mắt thì độ bội giác của kính lúp</w:t>
      </w:r>
    </w:p>
    <w:p w:rsidR="009143ED" w:rsidRDefault="009143ED" w:rsidP="009143ED">
      <w:pPr>
        <w:spacing w:line="240" w:lineRule="auto"/>
      </w:pPr>
      <w:r w:rsidRPr="002E46B1">
        <w:rPr>
          <w:b/>
        </w:rPr>
        <w:t xml:space="preserve">A. </w:t>
      </w:r>
      <w:r>
        <w:t>phụ thuộc vào vị trí của vật.</w:t>
      </w:r>
      <w:r>
        <w:tab/>
      </w:r>
      <w:r>
        <w:tab/>
      </w:r>
      <w:r>
        <w:tab/>
      </w:r>
      <w:r>
        <w:tab/>
      </w:r>
      <w:r w:rsidRPr="002E46B1">
        <w:rPr>
          <w:b/>
        </w:rPr>
        <w:t xml:space="preserve">B. </w:t>
      </w:r>
      <w:r>
        <w:t xml:space="preserve">tăng dần tới giá trị cực đại rồi giảm dần. </w:t>
      </w:r>
    </w:p>
    <w:p w:rsidR="009143ED" w:rsidRDefault="009143ED" w:rsidP="009143ED">
      <w:pPr>
        <w:spacing w:line="240" w:lineRule="auto"/>
      </w:pPr>
      <w:r w:rsidRPr="009F4DFB">
        <w:rPr>
          <w:b/>
        </w:rPr>
        <w:t xml:space="preserve">C. </w:t>
      </w:r>
      <w:r>
        <w:t xml:space="preserve">giảm dần tới giá trị cực tiểu rồi tăng </w:t>
      </w:r>
      <w:r w:rsidRPr="00E31FD1">
        <w:t>dần</w:t>
      </w:r>
      <w:r>
        <w:t>.</w:t>
      </w:r>
      <w:r>
        <w:tab/>
      </w:r>
      <w:r>
        <w:tab/>
      </w:r>
      <w:r w:rsidRPr="002E46B1">
        <w:rPr>
          <w:b/>
        </w:rPr>
        <w:t xml:space="preserve">B. </w:t>
      </w:r>
      <w:r>
        <w:t>không thay đổi.</w:t>
      </w:r>
    </w:p>
    <w:p w:rsidR="009143ED" w:rsidRDefault="009143ED" w:rsidP="009143ED">
      <w:pPr>
        <w:spacing w:line="240" w:lineRule="auto"/>
        <w:ind w:firstLine="0"/>
      </w:pPr>
      <w:r>
        <w:rPr>
          <w:b/>
        </w:rPr>
        <w:t xml:space="preserve">Câu 44. </w:t>
      </w:r>
      <w:r>
        <w:t>Gọi Đ là khoảng thấy rõ ngắn nhất của mắt, f là tiêu cự của kính lúp. Độ bội giác của kính lúp có giá trị G = Đ/f</w:t>
      </w:r>
    </w:p>
    <w:p w:rsidR="009143ED" w:rsidRDefault="009143ED" w:rsidP="009143ED">
      <w:pPr>
        <w:spacing w:line="240" w:lineRule="auto"/>
      </w:pPr>
      <w:r w:rsidRPr="002E46B1">
        <w:rPr>
          <w:b/>
        </w:rPr>
        <w:t xml:space="preserve">A. </w:t>
      </w:r>
      <w:r>
        <w:t>chỉ khi đặt mắt sát kính lúp.</w:t>
      </w:r>
    </w:p>
    <w:p w:rsidR="009143ED" w:rsidRDefault="009143ED" w:rsidP="009143ED">
      <w:pPr>
        <w:spacing w:line="240" w:lineRule="auto"/>
      </w:pPr>
      <w:r w:rsidRPr="002E46B1">
        <w:rPr>
          <w:b/>
        </w:rPr>
        <w:t xml:space="preserve">B. </w:t>
      </w:r>
      <w:r>
        <w:t>chỉ khi ngắm chừng ở điểm cực cận.</w:t>
      </w:r>
    </w:p>
    <w:p w:rsidR="009143ED" w:rsidRDefault="009143ED" w:rsidP="009143ED">
      <w:pPr>
        <w:spacing w:line="240" w:lineRule="auto"/>
      </w:pPr>
      <w:r w:rsidRPr="009F4DFB">
        <w:rPr>
          <w:b/>
        </w:rPr>
        <w:t xml:space="preserve">C. </w:t>
      </w:r>
      <w:r>
        <w:t xml:space="preserve">khi đặt mắt ở tiêu điểm ảnh của kính lúp hoặc khi ngắm chừng ở vô </w:t>
      </w:r>
      <w:r w:rsidRPr="009F4DFB">
        <w:t>cực.</w:t>
      </w:r>
      <w:r w:rsidRPr="009F4DFB">
        <w:rPr>
          <w:b/>
        </w:rPr>
        <w:t xml:space="preserve"> </w:t>
      </w:r>
    </w:p>
    <w:p w:rsidR="009143ED" w:rsidRDefault="009143ED" w:rsidP="009143ED">
      <w:pPr>
        <w:spacing w:line="240" w:lineRule="auto"/>
        <w:rPr>
          <w:b/>
        </w:rPr>
      </w:pPr>
      <w:r>
        <w:rPr>
          <w:b/>
        </w:rPr>
        <w:t>D</w:t>
      </w:r>
      <w:r w:rsidRPr="002E46B1">
        <w:rPr>
          <w:b/>
        </w:rPr>
        <w:t xml:space="preserve">. </w:t>
      </w:r>
      <w:r>
        <w:t xml:space="preserve">chỉ khi ngắm chừng ở vô </w:t>
      </w:r>
      <w:r w:rsidRPr="009F4DFB">
        <w:t>cực.</w:t>
      </w:r>
      <w:r w:rsidRPr="009F4DFB">
        <w:rPr>
          <w:b/>
        </w:rPr>
        <w:t xml:space="preserve"> </w:t>
      </w:r>
    </w:p>
    <w:p w:rsidR="009143ED" w:rsidRDefault="009143ED" w:rsidP="009143ED">
      <w:pPr>
        <w:spacing w:line="240" w:lineRule="auto"/>
      </w:pPr>
    </w:p>
    <w:p w:rsidR="009143ED" w:rsidRDefault="009143ED" w:rsidP="009143ED">
      <w:pPr>
        <w:pStyle w:val="Heading2"/>
        <w:shd w:val="clear" w:color="auto" w:fill="F4B083" w:themeFill="accent2" w:themeFillTint="99"/>
      </w:pPr>
      <w:bookmarkStart w:id="53" w:name="_Toc524502743"/>
      <w:r>
        <w:t>ĐÁP ÁN TỔNG HỢP LÝ THUYẾT</w:t>
      </w:r>
      <w:bookmarkEnd w:id="53"/>
    </w:p>
    <w:p w:rsidR="009143ED" w:rsidRDefault="009143ED" w:rsidP="009143ED">
      <w:pPr>
        <w:spacing w:line="240" w:lineRule="auto"/>
        <w:ind w:firstLine="0"/>
        <w:rPr>
          <w:b/>
          <w:sz w:val="16"/>
        </w:rPr>
      </w:pPr>
    </w:p>
    <w:tbl>
      <w:tblPr>
        <w:tblStyle w:val="TableGrid"/>
        <w:tblW w:w="0" w:type="auto"/>
        <w:tblLook w:val="04A0" w:firstRow="1" w:lastRow="0" w:firstColumn="1" w:lastColumn="0" w:noHBand="0" w:noVBand="1"/>
      </w:tblPr>
      <w:tblGrid>
        <w:gridCol w:w="1076"/>
        <w:gridCol w:w="1076"/>
        <w:gridCol w:w="1076"/>
        <w:gridCol w:w="1076"/>
        <w:gridCol w:w="1076"/>
        <w:gridCol w:w="1076"/>
        <w:gridCol w:w="1076"/>
        <w:gridCol w:w="1077"/>
        <w:gridCol w:w="1077"/>
        <w:gridCol w:w="1077"/>
      </w:tblGrid>
      <w:tr w:rsidR="009143ED" w:rsidRPr="00786F12" w:rsidTr="00A91BC1">
        <w:tc>
          <w:tcPr>
            <w:tcW w:w="1076" w:type="dxa"/>
          </w:tcPr>
          <w:p w:rsidR="009143ED" w:rsidRPr="00786F12" w:rsidRDefault="009143ED" w:rsidP="00A91BC1">
            <w:pPr>
              <w:ind w:firstLine="0"/>
              <w:jc w:val="center"/>
              <w:rPr>
                <w:b/>
              </w:rPr>
            </w:pPr>
            <w:r w:rsidRPr="00786F12">
              <w:rPr>
                <w:b/>
              </w:rPr>
              <w:t>1.</w:t>
            </w:r>
            <w:r>
              <w:rPr>
                <w:b/>
              </w:rPr>
              <w:t>B</w:t>
            </w:r>
          </w:p>
        </w:tc>
        <w:tc>
          <w:tcPr>
            <w:tcW w:w="1076" w:type="dxa"/>
          </w:tcPr>
          <w:p w:rsidR="009143ED" w:rsidRPr="00786F12" w:rsidRDefault="009143ED" w:rsidP="00A91BC1">
            <w:pPr>
              <w:ind w:firstLine="0"/>
              <w:jc w:val="center"/>
              <w:rPr>
                <w:b/>
              </w:rPr>
            </w:pPr>
            <w:r w:rsidRPr="00786F12">
              <w:rPr>
                <w:b/>
              </w:rPr>
              <w:t>2.</w:t>
            </w:r>
            <w:r>
              <w:rPr>
                <w:b/>
              </w:rPr>
              <w:t>D</w:t>
            </w:r>
          </w:p>
        </w:tc>
        <w:tc>
          <w:tcPr>
            <w:tcW w:w="1076" w:type="dxa"/>
          </w:tcPr>
          <w:p w:rsidR="009143ED" w:rsidRPr="00786F12" w:rsidRDefault="009143ED" w:rsidP="00A91BC1">
            <w:pPr>
              <w:ind w:firstLine="0"/>
              <w:jc w:val="center"/>
              <w:rPr>
                <w:b/>
              </w:rPr>
            </w:pPr>
            <w:r w:rsidRPr="00786F12">
              <w:rPr>
                <w:b/>
              </w:rPr>
              <w:t>3.</w:t>
            </w:r>
            <w:r>
              <w:rPr>
                <w:b/>
              </w:rPr>
              <w:t>D</w:t>
            </w:r>
          </w:p>
        </w:tc>
        <w:tc>
          <w:tcPr>
            <w:tcW w:w="1076" w:type="dxa"/>
          </w:tcPr>
          <w:p w:rsidR="009143ED" w:rsidRPr="00786F12" w:rsidRDefault="009143ED" w:rsidP="00A91BC1">
            <w:pPr>
              <w:ind w:firstLine="0"/>
              <w:jc w:val="center"/>
              <w:rPr>
                <w:b/>
              </w:rPr>
            </w:pPr>
            <w:r w:rsidRPr="00786F12">
              <w:rPr>
                <w:b/>
              </w:rPr>
              <w:t>4.</w:t>
            </w:r>
            <w:r>
              <w:rPr>
                <w:b/>
              </w:rPr>
              <w:t>C</w:t>
            </w:r>
          </w:p>
        </w:tc>
        <w:tc>
          <w:tcPr>
            <w:tcW w:w="1076" w:type="dxa"/>
          </w:tcPr>
          <w:p w:rsidR="009143ED" w:rsidRPr="00786F12" w:rsidRDefault="009143ED" w:rsidP="00A91BC1">
            <w:pPr>
              <w:ind w:firstLine="0"/>
              <w:jc w:val="center"/>
              <w:rPr>
                <w:b/>
              </w:rPr>
            </w:pPr>
            <w:r w:rsidRPr="00786F12">
              <w:rPr>
                <w:b/>
              </w:rPr>
              <w:t>5.</w:t>
            </w:r>
            <w:r>
              <w:rPr>
                <w:b/>
              </w:rPr>
              <w:t>A</w:t>
            </w:r>
          </w:p>
        </w:tc>
        <w:tc>
          <w:tcPr>
            <w:tcW w:w="1076" w:type="dxa"/>
          </w:tcPr>
          <w:p w:rsidR="009143ED" w:rsidRPr="00786F12" w:rsidRDefault="009143ED" w:rsidP="00A91BC1">
            <w:pPr>
              <w:ind w:firstLine="0"/>
              <w:jc w:val="center"/>
              <w:rPr>
                <w:b/>
              </w:rPr>
            </w:pPr>
            <w:r w:rsidRPr="00786F12">
              <w:rPr>
                <w:b/>
              </w:rPr>
              <w:t>6.</w:t>
            </w:r>
            <w:r>
              <w:rPr>
                <w:b/>
              </w:rPr>
              <w:t>C</w:t>
            </w:r>
          </w:p>
        </w:tc>
        <w:tc>
          <w:tcPr>
            <w:tcW w:w="1076" w:type="dxa"/>
          </w:tcPr>
          <w:p w:rsidR="009143ED" w:rsidRPr="00786F12" w:rsidRDefault="009143ED" w:rsidP="00A91BC1">
            <w:pPr>
              <w:ind w:firstLine="0"/>
              <w:jc w:val="center"/>
              <w:rPr>
                <w:b/>
              </w:rPr>
            </w:pPr>
            <w:r w:rsidRPr="00786F12">
              <w:rPr>
                <w:b/>
              </w:rPr>
              <w:t>7.</w:t>
            </w:r>
            <w:r>
              <w:rPr>
                <w:b/>
              </w:rPr>
              <w:t>A</w:t>
            </w:r>
          </w:p>
        </w:tc>
        <w:tc>
          <w:tcPr>
            <w:tcW w:w="1077" w:type="dxa"/>
          </w:tcPr>
          <w:p w:rsidR="009143ED" w:rsidRPr="00786F12" w:rsidRDefault="009143ED" w:rsidP="00A91BC1">
            <w:pPr>
              <w:ind w:firstLine="0"/>
              <w:jc w:val="center"/>
              <w:rPr>
                <w:b/>
              </w:rPr>
            </w:pPr>
            <w:r w:rsidRPr="00786F12">
              <w:rPr>
                <w:b/>
              </w:rPr>
              <w:t>8.</w:t>
            </w:r>
            <w:r>
              <w:rPr>
                <w:b/>
              </w:rPr>
              <w:t>C</w:t>
            </w:r>
          </w:p>
        </w:tc>
        <w:tc>
          <w:tcPr>
            <w:tcW w:w="1077" w:type="dxa"/>
          </w:tcPr>
          <w:p w:rsidR="009143ED" w:rsidRPr="00786F12" w:rsidRDefault="009143ED" w:rsidP="00A91BC1">
            <w:pPr>
              <w:ind w:firstLine="0"/>
              <w:jc w:val="center"/>
              <w:rPr>
                <w:b/>
              </w:rPr>
            </w:pPr>
            <w:r w:rsidRPr="00786F12">
              <w:rPr>
                <w:b/>
              </w:rPr>
              <w:t>9.</w:t>
            </w:r>
            <w:r>
              <w:rPr>
                <w:b/>
              </w:rPr>
              <w:t>A</w:t>
            </w:r>
          </w:p>
        </w:tc>
        <w:tc>
          <w:tcPr>
            <w:tcW w:w="1077" w:type="dxa"/>
          </w:tcPr>
          <w:p w:rsidR="009143ED" w:rsidRPr="00786F12" w:rsidRDefault="009143ED" w:rsidP="00A91BC1">
            <w:pPr>
              <w:ind w:firstLine="0"/>
              <w:jc w:val="center"/>
              <w:rPr>
                <w:b/>
              </w:rPr>
            </w:pPr>
            <w:r w:rsidRPr="00786F12">
              <w:rPr>
                <w:b/>
              </w:rPr>
              <w:t>10.</w:t>
            </w:r>
            <w:r>
              <w:rPr>
                <w:b/>
              </w:rPr>
              <w:t>C</w:t>
            </w:r>
          </w:p>
        </w:tc>
      </w:tr>
      <w:tr w:rsidR="009143ED" w:rsidRPr="00786F12" w:rsidTr="00A91BC1">
        <w:tc>
          <w:tcPr>
            <w:tcW w:w="1076" w:type="dxa"/>
          </w:tcPr>
          <w:p w:rsidR="009143ED" w:rsidRPr="00786F12" w:rsidRDefault="009143ED" w:rsidP="00A91BC1">
            <w:pPr>
              <w:ind w:firstLine="0"/>
              <w:jc w:val="center"/>
              <w:rPr>
                <w:b/>
              </w:rPr>
            </w:pPr>
            <w:r w:rsidRPr="00786F12">
              <w:rPr>
                <w:b/>
              </w:rPr>
              <w:t>11.</w:t>
            </w:r>
            <w:r>
              <w:rPr>
                <w:b/>
              </w:rPr>
              <w:t>B</w:t>
            </w:r>
          </w:p>
        </w:tc>
        <w:tc>
          <w:tcPr>
            <w:tcW w:w="1076" w:type="dxa"/>
          </w:tcPr>
          <w:p w:rsidR="009143ED" w:rsidRPr="00786F12" w:rsidRDefault="009143ED" w:rsidP="00A91BC1">
            <w:pPr>
              <w:ind w:firstLine="0"/>
              <w:jc w:val="center"/>
              <w:rPr>
                <w:b/>
              </w:rPr>
            </w:pPr>
            <w:r w:rsidRPr="00786F12">
              <w:rPr>
                <w:b/>
              </w:rPr>
              <w:t>12.</w:t>
            </w:r>
            <w:r>
              <w:rPr>
                <w:b/>
              </w:rPr>
              <w:t>A</w:t>
            </w:r>
          </w:p>
        </w:tc>
        <w:tc>
          <w:tcPr>
            <w:tcW w:w="1076" w:type="dxa"/>
          </w:tcPr>
          <w:p w:rsidR="009143ED" w:rsidRPr="00786F12" w:rsidRDefault="009143ED" w:rsidP="00A91BC1">
            <w:pPr>
              <w:ind w:firstLine="0"/>
              <w:jc w:val="center"/>
              <w:rPr>
                <w:b/>
              </w:rPr>
            </w:pPr>
            <w:r w:rsidRPr="00786F12">
              <w:rPr>
                <w:b/>
              </w:rPr>
              <w:t>13.</w:t>
            </w:r>
            <w:r>
              <w:rPr>
                <w:b/>
              </w:rPr>
              <w:t>D</w:t>
            </w:r>
          </w:p>
        </w:tc>
        <w:tc>
          <w:tcPr>
            <w:tcW w:w="1076" w:type="dxa"/>
          </w:tcPr>
          <w:p w:rsidR="009143ED" w:rsidRPr="00786F12" w:rsidRDefault="009143ED" w:rsidP="00A91BC1">
            <w:pPr>
              <w:ind w:firstLine="0"/>
              <w:jc w:val="center"/>
              <w:rPr>
                <w:b/>
              </w:rPr>
            </w:pPr>
            <w:r w:rsidRPr="00786F12">
              <w:rPr>
                <w:b/>
              </w:rPr>
              <w:t>14.</w:t>
            </w:r>
            <w:r>
              <w:rPr>
                <w:b/>
              </w:rPr>
              <w:t>A</w:t>
            </w:r>
          </w:p>
        </w:tc>
        <w:tc>
          <w:tcPr>
            <w:tcW w:w="1076" w:type="dxa"/>
          </w:tcPr>
          <w:p w:rsidR="009143ED" w:rsidRPr="00786F12" w:rsidRDefault="009143ED" w:rsidP="00A91BC1">
            <w:pPr>
              <w:ind w:firstLine="0"/>
              <w:jc w:val="center"/>
              <w:rPr>
                <w:b/>
              </w:rPr>
            </w:pPr>
            <w:r w:rsidRPr="00786F12">
              <w:rPr>
                <w:b/>
              </w:rPr>
              <w:t>15.</w:t>
            </w:r>
            <w:r>
              <w:rPr>
                <w:b/>
              </w:rPr>
              <w:t>D</w:t>
            </w:r>
          </w:p>
        </w:tc>
        <w:tc>
          <w:tcPr>
            <w:tcW w:w="1076" w:type="dxa"/>
          </w:tcPr>
          <w:p w:rsidR="009143ED" w:rsidRPr="00786F12" w:rsidRDefault="009143ED" w:rsidP="00A91BC1">
            <w:pPr>
              <w:ind w:firstLine="0"/>
              <w:jc w:val="center"/>
              <w:rPr>
                <w:b/>
              </w:rPr>
            </w:pPr>
            <w:r w:rsidRPr="00786F12">
              <w:rPr>
                <w:b/>
              </w:rPr>
              <w:t>16.</w:t>
            </w:r>
            <w:r>
              <w:rPr>
                <w:b/>
              </w:rPr>
              <w:t>B</w:t>
            </w:r>
          </w:p>
        </w:tc>
        <w:tc>
          <w:tcPr>
            <w:tcW w:w="1076" w:type="dxa"/>
          </w:tcPr>
          <w:p w:rsidR="009143ED" w:rsidRPr="00786F12" w:rsidRDefault="009143ED" w:rsidP="00A91BC1">
            <w:pPr>
              <w:ind w:firstLine="0"/>
              <w:jc w:val="center"/>
              <w:rPr>
                <w:b/>
              </w:rPr>
            </w:pPr>
            <w:r w:rsidRPr="00786F12">
              <w:rPr>
                <w:b/>
              </w:rPr>
              <w:t>17.</w:t>
            </w:r>
            <w:r>
              <w:rPr>
                <w:b/>
              </w:rPr>
              <w:t>B</w:t>
            </w:r>
          </w:p>
        </w:tc>
        <w:tc>
          <w:tcPr>
            <w:tcW w:w="1077" w:type="dxa"/>
          </w:tcPr>
          <w:p w:rsidR="009143ED" w:rsidRPr="00786F12" w:rsidRDefault="009143ED" w:rsidP="00A91BC1">
            <w:pPr>
              <w:ind w:firstLine="0"/>
              <w:jc w:val="center"/>
              <w:rPr>
                <w:b/>
              </w:rPr>
            </w:pPr>
            <w:r w:rsidRPr="00786F12">
              <w:rPr>
                <w:b/>
              </w:rPr>
              <w:t>18.</w:t>
            </w:r>
            <w:r>
              <w:rPr>
                <w:b/>
              </w:rPr>
              <w:t>A</w:t>
            </w:r>
          </w:p>
        </w:tc>
        <w:tc>
          <w:tcPr>
            <w:tcW w:w="1077" w:type="dxa"/>
          </w:tcPr>
          <w:p w:rsidR="009143ED" w:rsidRPr="00786F12" w:rsidRDefault="009143ED" w:rsidP="00A91BC1">
            <w:pPr>
              <w:ind w:firstLine="0"/>
              <w:jc w:val="center"/>
              <w:rPr>
                <w:b/>
              </w:rPr>
            </w:pPr>
            <w:r w:rsidRPr="00786F12">
              <w:rPr>
                <w:b/>
              </w:rPr>
              <w:t>19.</w:t>
            </w:r>
            <w:r>
              <w:rPr>
                <w:b/>
              </w:rPr>
              <w:t>A</w:t>
            </w:r>
          </w:p>
        </w:tc>
        <w:tc>
          <w:tcPr>
            <w:tcW w:w="1077" w:type="dxa"/>
          </w:tcPr>
          <w:p w:rsidR="009143ED" w:rsidRPr="00786F12" w:rsidRDefault="009143ED" w:rsidP="00A91BC1">
            <w:pPr>
              <w:ind w:firstLine="0"/>
              <w:jc w:val="center"/>
              <w:rPr>
                <w:b/>
              </w:rPr>
            </w:pPr>
            <w:r w:rsidRPr="00786F12">
              <w:rPr>
                <w:b/>
              </w:rPr>
              <w:t>20.</w:t>
            </w:r>
            <w:r>
              <w:rPr>
                <w:b/>
              </w:rPr>
              <w:t>A</w:t>
            </w:r>
          </w:p>
        </w:tc>
      </w:tr>
      <w:tr w:rsidR="009143ED" w:rsidRPr="00786F12" w:rsidTr="00A91BC1">
        <w:tc>
          <w:tcPr>
            <w:tcW w:w="1076" w:type="dxa"/>
          </w:tcPr>
          <w:p w:rsidR="009143ED" w:rsidRPr="00786F12" w:rsidRDefault="009143ED" w:rsidP="00A91BC1">
            <w:pPr>
              <w:ind w:firstLine="0"/>
              <w:jc w:val="center"/>
              <w:rPr>
                <w:b/>
              </w:rPr>
            </w:pPr>
            <w:r w:rsidRPr="00786F12">
              <w:rPr>
                <w:b/>
              </w:rPr>
              <w:t>21.</w:t>
            </w:r>
            <w:r>
              <w:rPr>
                <w:b/>
              </w:rPr>
              <w:t>A</w:t>
            </w:r>
          </w:p>
        </w:tc>
        <w:tc>
          <w:tcPr>
            <w:tcW w:w="1076" w:type="dxa"/>
          </w:tcPr>
          <w:p w:rsidR="009143ED" w:rsidRPr="00786F12" w:rsidRDefault="009143ED" w:rsidP="00A91BC1">
            <w:pPr>
              <w:ind w:firstLine="0"/>
              <w:jc w:val="center"/>
              <w:rPr>
                <w:b/>
              </w:rPr>
            </w:pPr>
            <w:r w:rsidRPr="00786F12">
              <w:rPr>
                <w:b/>
              </w:rPr>
              <w:t>22.</w:t>
            </w:r>
            <w:r>
              <w:rPr>
                <w:b/>
              </w:rPr>
              <w:t>B</w:t>
            </w:r>
          </w:p>
        </w:tc>
        <w:tc>
          <w:tcPr>
            <w:tcW w:w="1076" w:type="dxa"/>
          </w:tcPr>
          <w:p w:rsidR="009143ED" w:rsidRPr="00786F12" w:rsidRDefault="009143ED" w:rsidP="00A91BC1">
            <w:pPr>
              <w:ind w:firstLine="0"/>
              <w:jc w:val="center"/>
              <w:rPr>
                <w:b/>
              </w:rPr>
            </w:pPr>
            <w:r w:rsidRPr="00786F12">
              <w:rPr>
                <w:b/>
              </w:rPr>
              <w:t>23.</w:t>
            </w:r>
            <w:r>
              <w:rPr>
                <w:b/>
              </w:rPr>
              <w:t>A</w:t>
            </w:r>
          </w:p>
        </w:tc>
        <w:tc>
          <w:tcPr>
            <w:tcW w:w="1076" w:type="dxa"/>
          </w:tcPr>
          <w:p w:rsidR="009143ED" w:rsidRPr="00786F12" w:rsidRDefault="009143ED" w:rsidP="00A91BC1">
            <w:pPr>
              <w:ind w:firstLine="0"/>
              <w:jc w:val="center"/>
              <w:rPr>
                <w:b/>
              </w:rPr>
            </w:pPr>
            <w:r w:rsidRPr="00786F12">
              <w:rPr>
                <w:b/>
              </w:rPr>
              <w:t>24.</w:t>
            </w:r>
            <w:r>
              <w:rPr>
                <w:b/>
              </w:rPr>
              <w:t>B</w:t>
            </w:r>
          </w:p>
        </w:tc>
        <w:tc>
          <w:tcPr>
            <w:tcW w:w="1076" w:type="dxa"/>
          </w:tcPr>
          <w:p w:rsidR="009143ED" w:rsidRPr="00786F12" w:rsidRDefault="009143ED" w:rsidP="00A91BC1">
            <w:pPr>
              <w:ind w:firstLine="0"/>
              <w:jc w:val="center"/>
              <w:rPr>
                <w:b/>
              </w:rPr>
            </w:pPr>
            <w:r w:rsidRPr="00786F12">
              <w:rPr>
                <w:b/>
              </w:rPr>
              <w:t>25.</w:t>
            </w:r>
            <w:r>
              <w:rPr>
                <w:b/>
              </w:rPr>
              <w:t>C</w:t>
            </w:r>
          </w:p>
        </w:tc>
        <w:tc>
          <w:tcPr>
            <w:tcW w:w="1076" w:type="dxa"/>
          </w:tcPr>
          <w:p w:rsidR="009143ED" w:rsidRPr="00786F12" w:rsidRDefault="009143ED" w:rsidP="00A91BC1">
            <w:pPr>
              <w:ind w:firstLine="0"/>
              <w:jc w:val="center"/>
              <w:rPr>
                <w:b/>
              </w:rPr>
            </w:pPr>
            <w:r w:rsidRPr="00786F12">
              <w:rPr>
                <w:b/>
              </w:rPr>
              <w:t>26.</w:t>
            </w:r>
            <w:r>
              <w:rPr>
                <w:b/>
              </w:rPr>
              <w:t>D</w:t>
            </w:r>
          </w:p>
        </w:tc>
        <w:tc>
          <w:tcPr>
            <w:tcW w:w="1076" w:type="dxa"/>
          </w:tcPr>
          <w:p w:rsidR="009143ED" w:rsidRPr="00786F12" w:rsidRDefault="009143ED" w:rsidP="00A91BC1">
            <w:pPr>
              <w:ind w:firstLine="0"/>
              <w:jc w:val="center"/>
              <w:rPr>
                <w:b/>
              </w:rPr>
            </w:pPr>
            <w:r w:rsidRPr="00786F12">
              <w:rPr>
                <w:b/>
              </w:rPr>
              <w:t>27.</w:t>
            </w:r>
            <w:r>
              <w:rPr>
                <w:b/>
              </w:rPr>
              <w:t>D</w:t>
            </w:r>
          </w:p>
        </w:tc>
        <w:tc>
          <w:tcPr>
            <w:tcW w:w="1077" w:type="dxa"/>
          </w:tcPr>
          <w:p w:rsidR="009143ED" w:rsidRPr="00786F12" w:rsidRDefault="009143ED" w:rsidP="00A91BC1">
            <w:pPr>
              <w:ind w:firstLine="0"/>
              <w:jc w:val="center"/>
              <w:rPr>
                <w:b/>
              </w:rPr>
            </w:pPr>
            <w:r w:rsidRPr="00786F12">
              <w:rPr>
                <w:b/>
              </w:rPr>
              <w:t>28.</w:t>
            </w:r>
            <w:r>
              <w:rPr>
                <w:b/>
              </w:rPr>
              <w:t>D</w:t>
            </w:r>
          </w:p>
        </w:tc>
        <w:tc>
          <w:tcPr>
            <w:tcW w:w="1077" w:type="dxa"/>
          </w:tcPr>
          <w:p w:rsidR="009143ED" w:rsidRPr="00786F12" w:rsidRDefault="009143ED" w:rsidP="00A91BC1">
            <w:pPr>
              <w:ind w:firstLine="0"/>
              <w:jc w:val="center"/>
              <w:rPr>
                <w:b/>
              </w:rPr>
            </w:pPr>
            <w:r w:rsidRPr="00786F12">
              <w:rPr>
                <w:b/>
              </w:rPr>
              <w:t>29.</w:t>
            </w:r>
            <w:r>
              <w:rPr>
                <w:b/>
              </w:rPr>
              <w:t>A</w:t>
            </w:r>
          </w:p>
        </w:tc>
        <w:tc>
          <w:tcPr>
            <w:tcW w:w="1077" w:type="dxa"/>
          </w:tcPr>
          <w:p w:rsidR="009143ED" w:rsidRPr="00786F12" w:rsidRDefault="009143ED" w:rsidP="00A91BC1">
            <w:pPr>
              <w:ind w:firstLine="0"/>
              <w:jc w:val="center"/>
              <w:rPr>
                <w:b/>
              </w:rPr>
            </w:pPr>
            <w:r w:rsidRPr="00786F12">
              <w:rPr>
                <w:b/>
              </w:rPr>
              <w:t>30.</w:t>
            </w:r>
            <w:r>
              <w:rPr>
                <w:b/>
              </w:rPr>
              <w:t>C</w:t>
            </w:r>
          </w:p>
        </w:tc>
      </w:tr>
      <w:tr w:rsidR="009143ED" w:rsidRPr="00786F12" w:rsidTr="00A91BC1">
        <w:tc>
          <w:tcPr>
            <w:tcW w:w="1076" w:type="dxa"/>
          </w:tcPr>
          <w:p w:rsidR="009143ED" w:rsidRPr="00786F12" w:rsidRDefault="009143ED" w:rsidP="00A91BC1">
            <w:pPr>
              <w:ind w:firstLine="0"/>
              <w:jc w:val="center"/>
              <w:rPr>
                <w:b/>
              </w:rPr>
            </w:pPr>
            <w:r w:rsidRPr="00786F12">
              <w:rPr>
                <w:b/>
              </w:rPr>
              <w:t>31.</w:t>
            </w:r>
            <w:r>
              <w:rPr>
                <w:b/>
              </w:rPr>
              <w:t>C</w:t>
            </w:r>
          </w:p>
        </w:tc>
        <w:tc>
          <w:tcPr>
            <w:tcW w:w="1076" w:type="dxa"/>
          </w:tcPr>
          <w:p w:rsidR="009143ED" w:rsidRPr="00786F12" w:rsidRDefault="009143ED" w:rsidP="00A91BC1">
            <w:pPr>
              <w:ind w:firstLine="0"/>
              <w:jc w:val="center"/>
              <w:rPr>
                <w:b/>
              </w:rPr>
            </w:pPr>
            <w:r w:rsidRPr="00786F12">
              <w:rPr>
                <w:b/>
              </w:rPr>
              <w:t>32.</w:t>
            </w:r>
            <w:r>
              <w:rPr>
                <w:b/>
              </w:rPr>
              <w:t>C</w:t>
            </w:r>
          </w:p>
        </w:tc>
        <w:tc>
          <w:tcPr>
            <w:tcW w:w="1076" w:type="dxa"/>
          </w:tcPr>
          <w:p w:rsidR="009143ED" w:rsidRPr="00786F12" w:rsidRDefault="009143ED" w:rsidP="00A91BC1">
            <w:pPr>
              <w:ind w:firstLine="0"/>
              <w:jc w:val="center"/>
              <w:rPr>
                <w:b/>
              </w:rPr>
            </w:pPr>
            <w:r w:rsidRPr="00786F12">
              <w:rPr>
                <w:b/>
              </w:rPr>
              <w:t>33.</w:t>
            </w:r>
            <w:r>
              <w:rPr>
                <w:b/>
              </w:rPr>
              <w:t>A</w:t>
            </w:r>
          </w:p>
        </w:tc>
        <w:tc>
          <w:tcPr>
            <w:tcW w:w="1076" w:type="dxa"/>
          </w:tcPr>
          <w:p w:rsidR="009143ED" w:rsidRPr="00786F12" w:rsidRDefault="009143ED" w:rsidP="00A91BC1">
            <w:pPr>
              <w:ind w:firstLine="0"/>
              <w:jc w:val="center"/>
              <w:rPr>
                <w:b/>
              </w:rPr>
            </w:pPr>
            <w:r w:rsidRPr="00786F12">
              <w:rPr>
                <w:b/>
              </w:rPr>
              <w:t>34.</w:t>
            </w:r>
            <w:r>
              <w:rPr>
                <w:b/>
              </w:rPr>
              <w:t>A</w:t>
            </w:r>
          </w:p>
        </w:tc>
        <w:tc>
          <w:tcPr>
            <w:tcW w:w="1076" w:type="dxa"/>
          </w:tcPr>
          <w:p w:rsidR="009143ED" w:rsidRPr="00786F12" w:rsidRDefault="009143ED" w:rsidP="00A91BC1">
            <w:pPr>
              <w:ind w:firstLine="0"/>
              <w:jc w:val="center"/>
              <w:rPr>
                <w:b/>
              </w:rPr>
            </w:pPr>
            <w:r w:rsidRPr="00786F12">
              <w:rPr>
                <w:b/>
              </w:rPr>
              <w:t>35.</w:t>
            </w:r>
            <w:r>
              <w:rPr>
                <w:b/>
              </w:rPr>
              <w:t>C</w:t>
            </w:r>
          </w:p>
        </w:tc>
        <w:tc>
          <w:tcPr>
            <w:tcW w:w="1076" w:type="dxa"/>
          </w:tcPr>
          <w:p w:rsidR="009143ED" w:rsidRPr="00786F12" w:rsidRDefault="009143ED" w:rsidP="00A91BC1">
            <w:pPr>
              <w:ind w:firstLine="0"/>
              <w:jc w:val="center"/>
              <w:rPr>
                <w:b/>
              </w:rPr>
            </w:pPr>
            <w:r w:rsidRPr="00786F12">
              <w:rPr>
                <w:b/>
              </w:rPr>
              <w:t>36.</w:t>
            </w:r>
            <w:r>
              <w:rPr>
                <w:b/>
              </w:rPr>
              <w:t>A</w:t>
            </w:r>
          </w:p>
        </w:tc>
        <w:tc>
          <w:tcPr>
            <w:tcW w:w="1076" w:type="dxa"/>
          </w:tcPr>
          <w:p w:rsidR="009143ED" w:rsidRPr="00786F12" w:rsidRDefault="009143ED" w:rsidP="00A91BC1">
            <w:pPr>
              <w:ind w:firstLine="0"/>
              <w:jc w:val="center"/>
              <w:rPr>
                <w:b/>
              </w:rPr>
            </w:pPr>
            <w:r w:rsidRPr="00786F12">
              <w:rPr>
                <w:b/>
              </w:rPr>
              <w:t>37.</w:t>
            </w:r>
            <w:r>
              <w:rPr>
                <w:b/>
              </w:rPr>
              <w:t>D</w:t>
            </w:r>
          </w:p>
        </w:tc>
        <w:tc>
          <w:tcPr>
            <w:tcW w:w="1077" w:type="dxa"/>
          </w:tcPr>
          <w:p w:rsidR="009143ED" w:rsidRPr="00786F12" w:rsidRDefault="009143ED" w:rsidP="00A91BC1">
            <w:pPr>
              <w:ind w:firstLine="0"/>
              <w:jc w:val="center"/>
              <w:rPr>
                <w:b/>
              </w:rPr>
            </w:pPr>
            <w:r w:rsidRPr="00786F12">
              <w:rPr>
                <w:b/>
              </w:rPr>
              <w:t>38.</w:t>
            </w:r>
            <w:r>
              <w:rPr>
                <w:b/>
              </w:rPr>
              <w:t>D</w:t>
            </w:r>
          </w:p>
        </w:tc>
        <w:tc>
          <w:tcPr>
            <w:tcW w:w="1077" w:type="dxa"/>
          </w:tcPr>
          <w:p w:rsidR="009143ED" w:rsidRPr="00786F12" w:rsidRDefault="009143ED" w:rsidP="00A91BC1">
            <w:pPr>
              <w:ind w:firstLine="0"/>
              <w:jc w:val="center"/>
              <w:rPr>
                <w:b/>
              </w:rPr>
            </w:pPr>
            <w:r w:rsidRPr="00786F12">
              <w:rPr>
                <w:b/>
              </w:rPr>
              <w:t>39.</w:t>
            </w:r>
            <w:r>
              <w:rPr>
                <w:b/>
              </w:rPr>
              <w:t>C</w:t>
            </w:r>
          </w:p>
        </w:tc>
        <w:tc>
          <w:tcPr>
            <w:tcW w:w="1077" w:type="dxa"/>
          </w:tcPr>
          <w:p w:rsidR="009143ED" w:rsidRPr="00786F12" w:rsidRDefault="009143ED" w:rsidP="00A91BC1">
            <w:pPr>
              <w:ind w:firstLine="0"/>
              <w:jc w:val="center"/>
              <w:rPr>
                <w:b/>
              </w:rPr>
            </w:pPr>
            <w:r w:rsidRPr="00786F12">
              <w:rPr>
                <w:b/>
              </w:rPr>
              <w:t>40.</w:t>
            </w:r>
            <w:r>
              <w:rPr>
                <w:b/>
              </w:rPr>
              <w:t>B</w:t>
            </w:r>
          </w:p>
        </w:tc>
      </w:tr>
      <w:tr w:rsidR="009143ED" w:rsidRPr="00786F12" w:rsidTr="00A91BC1">
        <w:tc>
          <w:tcPr>
            <w:tcW w:w="1076" w:type="dxa"/>
          </w:tcPr>
          <w:p w:rsidR="009143ED" w:rsidRPr="00786F12" w:rsidRDefault="009143ED" w:rsidP="00A91BC1">
            <w:pPr>
              <w:ind w:firstLine="0"/>
              <w:jc w:val="center"/>
              <w:rPr>
                <w:b/>
              </w:rPr>
            </w:pPr>
            <w:r>
              <w:rPr>
                <w:b/>
              </w:rPr>
              <w:t>41.B</w:t>
            </w:r>
          </w:p>
        </w:tc>
        <w:tc>
          <w:tcPr>
            <w:tcW w:w="1076" w:type="dxa"/>
          </w:tcPr>
          <w:p w:rsidR="009143ED" w:rsidRPr="00786F12" w:rsidRDefault="009143ED" w:rsidP="00A91BC1">
            <w:pPr>
              <w:ind w:firstLine="0"/>
              <w:jc w:val="center"/>
              <w:rPr>
                <w:b/>
              </w:rPr>
            </w:pPr>
            <w:r>
              <w:rPr>
                <w:b/>
              </w:rPr>
              <w:t>42.A</w:t>
            </w:r>
          </w:p>
        </w:tc>
        <w:tc>
          <w:tcPr>
            <w:tcW w:w="1076" w:type="dxa"/>
          </w:tcPr>
          <w:p w:rsidR="009143ED" w:rsidRPr="00786F12" w:rsidRDefault="009143ED" w:rsidP="00A91BC1">
            <w:pPr>
              <w:ind w:firstLine="0"/>
              <w:jc w:val="center"/>
              <w:rPr>
                <w:b/>
              </w:rPr>
            </w:pPr>
            <w:r>
              <w:rPr>
                <w:b/>
              </w:rPr>
              <w:t>43.D</w:t>
            </w:r>
          </w:p>
        </w:tc>
        <w:tc>
          <w:tcPr>
            <w:tcW w:w="1076" w:type="dxa"/>
          </w:tcPr>
          <w:p w:rsidR="009143ED" w:rsidRPr="00786F12" w:rsidRDefault="009143ED" w:rsidP="00A91BC1">
            <w:pPr>
              <w:ind w:firstLine="0"/>
              <w:jc w:val="center"/>
              <w:rPr>
                <w:b/>
              </w:rPr>
            </w:pPr>
            <w:r>
              <w:rPr>
                <w:b/>
              </w:rPr>
              <w:t>44.C</w:t>
            </w:r>
          </w:p>
        </w:tc>
        <w:tc>
          <w:tcPr>
            <w:tcW w:w="1076" w:type="dxa"/>
          </w:tcPr>
          <w:p w:rsidR="009143ED" w:rsidRPr="00786F12" w:rsidRDefault="009143ED" w:rsidP="00A91BC1">
            <w:pPr>
              <w:ind w:firstLine="0"/>
              <w:jc w:val="center"/>
              <w:rPr>
                <w:b/>
              </w:rPr>
            </w:pPr>
          </w:p>
        </w:tc>
        <w:tc>
          <w:tcPr>
            <w:tcW w:w="1076" w:type="dxa"/>
          </w:tcPr>
          <w:p w:rsidR="009143ED" w:rsidRPr="00786F12" w:rsidRDefault="009143ED" w:rsidP="00A91BC1">
            <w:pPr>
              <w:ind w:firstLine="0"/>
              <w:jc w:val="center"/>
              <w:rPr>
                <w:b/>
              </w:rPr>
            </w:pPr>
          </w:p>
        </w:tc>
        <w:tc>
          <w:tcPr>
            <w:tcW w:w="1076" w:type="dxa"/>
          </w:tcPr>
          <w:p w:rsidR="009143ED" w:rsidRPr="00786F12" w:rsidRDefault="009143ED" w:rsidP="00A91BC1">
            <w:pPr>
              <w:ind w:firstLine="0"/>
              <w:jc w:val="center"/>
              <w:rPr>
                <w:b/>
              </w:rPr>
            </w:pPr>
          </w:p>
        </w:tc>
        <w:tc>
          <w:tcPr>
            <w:tcW w:w="1077" w:type="dxa"/>
          </w:tcPr>
          <w:p w:rsidR="009143ED" w:rsidRPr="00786F12" w:rsidRDefault="009143ED" w:rsidP="00A91BC1">
            <w:pPr>
              <w:ind w:firstLine="0"/>
              <w:jc w:val="center"/>
              <w:rPr>
                <w:b/>
              </w:rPr>
            </w:pPr>
          </w:p>
        </w:tc>
        <w:tc>
          <w:tcPr>
            <w:tcW w:w="1077" w:type="dxa"/>
          </w:tcPr>
          <w:p w:rsidR="009143ED" w:rsidRPr="00786F12" w:rsidRDefault="009143ED" w:rsidP="00A91BC1">
            <w:pPr>
              <w:ind w:firstLine="0"/>
              <w:jc w:val="center"/>
              <w:rPr>
                <w:b/>
              </w:rPr>
            </w:pPr>
          </w:p>
        </w:tc>
        <w:tc>
          <w:tcPr>
            <w:tcW w:w="1077" w:type="dxa"/>
          </w:tcPr>
          <w:p w:rsidR="009143ED" w:rsidRPr="00786F12" w:rsidRDefault="009143ED" w:rsidP="00A91BC1">
            <w:pPr>
              <w:ind w:firstLine="0"/>
              <w:jc w:val="center"/>
              <w:rPr>
                <w:b/>
              </w:rPr>
            </w:pPr>
          </w:p>
        </w:tc>
      </w:tr>
    </w:tbl>
    <w:p w:rsidR="000722F6" w:rsidRPr="00BA50AE" w:rsidRDefault="000722F6" w:rsidP="000722F6">
      <w:pPr>
        <w:spacing w:line="240" w:lineRule="auto"/>
      </w:pPr>
    </w:p>
    <w:p w:rsidR="0070596F" w:rsidRDefault="0070596F" w:rsidP="0070596F">
      <w:pPr>
        <w:spacing w:line="240" w:lineRule="auto"/>
      </w:pPr>
    </w:p>
    <w:p w:rsidR="0070596F" w:rsidRPr="00527B72" w:rsidRDefault="0070596F" w:rsidP="007B3159"/>
    <w:p w:rsidR="007B3159" w:rsidRDefault="007B3159" w:rsidP="003A45C6">
      <w:pPr>
        <w:spacing w:line="240" w:lineRule="auto"/>
      </w:pPr>
    </w:p>
    <w:p w:rsidR="00C957AE" w:rsidRDefault="00C957AE" w:rsidP="00C957AE">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54" w:name="_Toc524502744"/>
      <w:r>
        <w:t>CHYÊN ĐỀ 5. KÍNH HIỂN VI</w:t>
      </w:r>
      <w:bookmarkEnd w:id="54"/>
    </w:p>
    <w:p w:rsidR="00C957AE" w:rsidRDefault="00C957AE" w:rsidP="00C957AE">
      <w:pPr>
        <w:spacing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30"/>
        <w:gridCol w:w="3537"/>
      </w:tblGrid>
      <w:tr w:rsidR="00C957AE" w:rsidTr="00A91BC1">
        <w:tc>
          <w:tcPr>
            <w:tcW w:w="7230" w:type="dxa"/>
            <w:shd w:val="clear" w:color="auto" w:fill="auto"/>
          </w:tcPr>
          <w:p w:rsidR="00C957AE" w:rsidRDefault="00C957AE" w:rsidP="00A91BC1">
            <w:r>
              <w:t>+ Hai bộ phận chính của kính hiển vi là:</w:t>
            </w:r>
          </w:p>
          <w:p w:rsidR="00C957AE" w:rsidRDefault="00C957AE" w:rsidP="00A91BC1">
            <w:r w:rsidRPr="00377236">
              <w:t>−</w:t>
            </w:r>
            <w:r>
              <w:t xml:space="preserve"> Vật kính: thấu kính hội tụ có tiêu cự rất nhỏ (cỡ mm).</w:t>
            </w:r>
          </w:p>
          <w:p w:rsidR="00C957AE" w:rsidRDefault="00C957AE" w:rsidP="00A91BC1">
            <w:r w:rsidRPr="00377236">
              <w:t>−</w:t>
            </w:r>
            <w:r>
              <w:t xml:space="preserve"> Thị kính: kính lúp.</w:t>
            </w:r>
          </w:p>
          <w:p w:rsidR="00C957AE" w:rsidRDefault="00C957AE" w:rsidP="00A91BC1">
            <w:r>
              <w:t>+ Điều chỉnh kính hiển vi để đưa ảnh sau cùng của vật hiện ra trong khoảng nhìn rõ C</w:t>
            </w:r>
            <w:r>
              <w:rPr>
                <w:vertAlign w:val="subscript"/>
              </w:rPr>
              <w:t>V</w:t>
            </w:r>
            <w:r>
              <w:t>C</w:t>
            </w:r>
            <w:r w:rsidRPr="00377236">
              <w:rPr>
                <w:vertAlign w:val="subscript"/>
              </w:rPr>
              <w:t xml:space="preserve">c </w:t>
            </w:r>
            <w:r>
              <w:t>của mắt.</w:t>
            </w:r>
          </w:p>
          <w:p w:rsidR="00C957AE" w:rsidRDefault="00C957AE" w:rsidP="00A91BC1">
            <w:r>
              <w:t xml:space="preserve">+ Số bội giác khi ngắm chừng ở vô cực: </w:t>
            </w:r>
            <w:r w:rsidRPr="00377236">
              <w:rPr>
                <w:position w:val="-36"/>
                <w:szCs w:val="22"/>
              </w:rPr>
              <w:object w:dxaOrig="1800" w:dyaOrig="800">
                <v:shape id="_x0000_i1318" type="#_x0000_t75" style="width:90.25pt;height:39.75pt" o:ole="">
                  <v:imagedata r:id="rId560" o:title=""/>
                </v:shape>
                <o:OLEObject Type="Embed" ProgID="Equation.DSMT4" ShapeID="_x0000_i1318" DrawAspect="Content" ObjectID="_1633947760" r:id="rId561"/>
              </w:object>
            </w:r>
            <w:r>
              <w:t xml:space="preserve"> </w:t>
            </w:r>
          </w:p>
        </w:tc>
        <w:tc>
          <w:tcPr>
            <w:tcW w:w="3533" w:type="dxa"/>
            <w:shd w:val="clear" w:color="auto" w:fill="auto"/>
          </w:tcPr>
          <w:p w:rsidR="00C957AE" w:rsidRDefault="00C957AE" w:rsidP="00A91BC1">
            <w:pPr>
              <w:ind w:firstLine="0"/>
            </w:pPr>
            <w:r>
              <w:rPr>
                <w:szCs w:val="22"/>
              </w:rPr>
              <w:object w:dxaOrig="3307" w:dyaOrig="2984">
                <v:shape id="_x0000_i1319" type="#_x0000_t75" style="width:166.05pt;height:149.9pt" o:ole="">
                  <v:imagedata r:id="rId562" o:title=""/>
                </v:shape>
                <o:OLEObject Type="Embed" ProgID="Visio.Drawing.11" ShapeID="_x0000_i1319" DrawAspect="Content" ObjectID="_1633947761" r:id="rId563"/>
              </w:object>
            </w:r>
          </w:p>
        </w:tc>
      </w:tr>
    </w:tbl>
    <w:p w:rsidR="00C957AE" w:rsidRDefault="00C957AE" w:rsidP="00C957AE">
      <w:pPr>
        <w:spacing w:line="240" w:lineRule="auto"/>
      </w:pPr>
    </w:p>
    <w:p w:rsidR="00C957AE" w:rsidRDefault="00C957AE" w:rsidP="00C957AE">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55" w:name="_Toc524502745"/>
      <w:r>
        <w:t>TỔNG HỢP LÝ THUYẾT</w:t>
      </w:r>
      <w:bookmarkEnd w:id="55"/>
    </w:p>
    <w:p w:rsidR="00C957AE" w:rsidRDefault="00C957AE" w:rsidP="00C957AE">
      <w:pPr>
        <w:spacing w:line="240" w:lineRule="auto"/>
        <w:ind w:firstLine="0"/>
      </w:pPr>
      <w:r>
        <w:rPr>
          <w:b/>
        </w:rPr>
        <w:t xml:space="preserve">Câu 1. </w:t>
      </w:r>
      <w:r>
        <w:t>Vật kính của kính hiển vi tạo ảnh có các tính chất nào?</w:t>
      </w:r>
    </w:p>
    <w:p w:rsidR="00C957AE" w:rsidRDefault="00C957AE" w:rsidP="00C957AE">
      <w:pPr>
        <w:spacing w:line="240" w:lineRule="auto"/>
      </w:pPr>
      <w:r w:rsidRPr="00656F48">
        <w:rPr>
          <w:b/>
        </w:rPr>
        <w:t xml:space="preserve">A. </w:t>
      </w:r>
      <w:r>
        <w:t>Ảnh thật, cùng chiều với vật.</w:t>
      </w:r>
      <w:r>
        <w:tab/>
      </w:r>
      <w:r>
        <w:tab/>
      </w:r>
      <w:r>
        <w:tab/>
      </w:r>
      <w:r>
        <w:tab/>
      </w:r>
      <w:r w:rsidRPr="00656F48">
        <w:rPr>
          <w:b/>
        </w:rPr>
        <w:t xml:space="preserve">B. </w:t>
      </w:r>
      <w:r>
        <w:t>Ảnh ảo, ngược chiều với vật.</w:t>
      </w:r>
    </w:p>
    <w:p w:rsidR="00C957AE" w:rsidRDefault="00C957AE" w:rsidP="00C957AE">
      <w:pPr>
        <w:spacing w:line="240" w:lineRule="auto"/>
      </w:pPr>
      <w:r w:rsidRPr="00656F48">
        <w:rPr>
          <w:b/>
        </w:rPr>
        <w:t xml:space="preserve">C. </w:t>
      </w:r>
      <w:r>
        <w:t>Ảnh thật, ngược chiều với vật và lớn hơn vật.</w:t>
      </w:r>
      <w:r>
        <w:tab/>
      </w:r>
      <w:r>
        <w:tab/>
      </w:r>
      <w:r w:rsidRPr="00656F48">
        <w:rPr>
          <w:b/>
        </w:rPr>
        <w:t xml:space="preserve">D. </w:t>
      </w:r>
      <w:r>
        <w:t>Ảnh ảo, ngược chiều với vật và lớn hơn vật.</w:t>
      </w:r>
    </w:p>
    <w:p w:rsidR="00C957AE" w:rsidRDefault="00C957AE" w:rsidP="00C957AE">
      <w:pPr>
        <w:spacing w:line="240" w:lineRule="auto"/>
        <w:ind w:firstLine="0"/>
      </w:pPr>
      <w:r>
        <w:rPr>
          <w:b/>
        </w:rPr>
        <w:t xml:space="preserve">Câu 2. </w:t>
      </w:r>
      <w:r>
        <w:t>Kính hiển vi gồm vật kính và thị kính là các thấu kính hội tụ như thế nào?</w:t>
      </w:r>
    </w:p>
    <w:p w:rsidR="00C957AE" w:rsidRDefault="00C957AE" w:rsidP="00C957AE">
      <w:pPr>
        <w:spacing w:line="240" w:lineRule="auto"/>
      </w:pPr>
      <w:r w:rsidRPr="00656F48">
        <w:rPr>
          <w:b/>
        </w:rPr>
        <w:t xml:space="preserve">A. </w:t>
      </w:r>
      <w:r>
        <w:t xml:space="preserve">Vật kính và thị kính có tiêu cự nhỏ cỡ mm, khoảng cách giữa chúng có thể thay đổi </w:t>
      </w:r>
      <w:r w:rsidRPr="00656F48">
        <w:t>được.</w:t>
      </w:r>
      <w:r w:rsidRPr="00656F48">
        <w:rPr>
          <w:b/>
        </w:rPr>
        <w:t xml:space="preserve"> </w:t>
      </w:r>
    </w:p>
    <w:p w:rsidR="00C957AE" w:rsidRDefault="00C957AE" w:rsidP="00C957AE">
      <w:pPr>
        <w:spacing w:line="240" w:lineRule="auto"/>
      </w:pPr>
      <w:r w:rsidRPr="00656F48">
        <w:rPr>
          <w:b/>
        </w:rPr>
        <w:t xml:space="preserve">B. </w:t>
      </w:r>
      <w:r>
        <w:t>Vật kính và thị kính có tiêu cự nhỏ cỡ mm, khoảng cách giữa chúng không đổi.</w:t>
      </w:r>
    </w:p>
    <w:p w:rsidR="00C957AE" w:rsidRDefault="00C957AE" w:rsidP="00C957AE">
      <w:pPr>
        <w:spacing w:line="240" w:lineRule="auto"/>
      </w:pPr>
      <w:r w:rsidRPr="00656F48">
        <w:rPr>
          <w:b/>
        </w:rPr>
        <w:t xml:space="preserve">C. </w:t>
      </w:r>
      <w:r>
        <w:t xml:space="preserve">Vật kính có tiêu cự cỡ mm, thị kính có tiêu cự nhỏ hơn, khoảng cách giữa chúng có thể thay đổi </w:t>
      </w:r>
      <w:r w:rsidRPr="00656F48">
        <w:t>được.</w:t>
      </w:r>
      <w:r w:rsidRPr="00656F48">
        <w:rPr>
          <w:b/>
        </w:rPr>
        <w:t xml:space="preserve"> </w:t>
      </w:r>
    </w:p>
    <w:p w:rsidR="00C957AE" w:rsidRDefault="00C957AE" w:rsidP="00C957AE">
      <w:pPr>
        <w:spacing w:line="240" w:lineRule="auto"/>
      </w:pPr>
      <w:r w:rsidRPr="00656F48">
        <w:rPr>
          <w:b/>
        </w:rPr>
        <w:t xml:space="preserve">D. </w:t>
      </w:r>
      <w:r>
        <w:t>Vật kính có tiêu cự cỡ mm, thị kính có tiêu cự lớn hơn, khoảng cách giữa chúng không đổi.</w:t>
      </w:r>
    </w:p>
    <w:p w:rsidR="00C957AE" w:rsidRDefault="00C957AE" w:rsidP="00C957AE">
      <w:pPr>
        <w:spacing w:line="240" w:lineRule="auto"/>
        <w:ind w:firstLine="0"/>
      </w:pPr>
      <w:r>
        <w:rPr>
          <w:b/>
        </w:rPr>
        <w:t xml:space="preserve">Câu 3. </w:t>
      </w:r>
      <w:r>
        <w:t>Thị kính của kính hiển vi tạo ảnh có các tính chất nào?</w:t>
      </w:r>
    </w:p>
    <w:p w:rsidR="00C957AE" w:rsidRDefault="00C957AE" w:rsidP="00C957AE">
      <w:pPr>
        <w:spacing w:line="240" w:lineRule="auto"/>
      </w:pPr>
      <w:r w:rsidRPr="00656F48">
        <w:rPr>
          <w:b/>
        </w:rPr>
        <w:t xml:space="preserve">A. </w:t>
      </w:r>
      <w:r>
        <w:t>Ảnh thật, ngược chiều với vật.</w:t>
      </w:r>
      <w:r>
        <w:tab/>
      </w:r>
      <w:r>
        <w:tab/>
      </w:r>
      <w:r>
        <w:tab/>
      </w:r>
      <w:r>
        <w:tab/>
      </w:r>
      <w:r w:rsidRPr="00656F48">
        <w:rPr>
          <w:b/>
        </w:rPr>
        <w:t xml:space="preserve">B. </w:t>
      </w:r>
      <w:r>
        <w:t>Ảnh ảo, ngược chiều với vật.</w:t>
      </w:r>
    </w:p>
    <w:p w:rsidR="00C957AE" w:rsidRDefault="00C957AE" w:rsidP="00C957AE">
      <w:pPr>
        <w:spacing w:line="240" w:lineRule="auto"/>
      </w:pPr>
      <w:r w:rsidRPr="00656F48">
        <w:rPr>
          <w:b/>
        </w:rPr>
        <w:t xml:space="preserve">C. </w:t>
      </w:r>
      <w:r>
        <w:t>Ảnh thật, cùng chiều với vật và lớn hơn vật.</w:t>
      </w:r>
      <w:r>
        <w:tab/>
      </w:r>
      <w:r>
        <w:tab/>
      </w:r>
      <w:r w:rsidRPr="00656F48">
        <w:rPr>
          <w:b/>
        </w:rPr>
        <w:t xml:space="preserve">D. </w:t>
      </w:r>
      <w:r>
        <w:t>Ảnh ảo, cùng chiều với vật và lớn hơn vật.</w:t>
      </w:r>
    </w:p>
    <w:p w:rsidR="00C957AE" w:rsidRDefault="00C957AE" w:rsidP="00C957AE">
      <w:pPr>
        <w:spacing w:line="240" w:lineRule="auto"/>
        <w:ind w:firstLine="0"/>
      </w:pPr>
      <w:r>
        <w:rPr>
          <w:b/>
        </w:rPr>
        <w:t xml:space="preserve">Câu 4. </w:t>
      </w:r>
      <w:r>
        <w:t>Khi quan sát một vật nhỏ thì ảnh tạo bởi kính hiển vi có các tính chất nào?</w:t>
      </w:r>
    </w:p>
    <w:p w:rsidR="00C957AE" w:rsidRDefault="00C957AE" w:rsidP="00C957AE">
      <w:pPr>
        <w:spacing w:line="240" w:lineRule="auto"/>
      </w:pPr>
      <w:r w:rsidRPr="00656F48">
        <w:rPr>
          <w:b/>
        </w:rPr>
        <w:t xml:space="preserve">A. </w:t>
      </w:r>
      <w:r>
        <w:t>Ảnh thật, lớn hơn vật.</w:t>
      </w:r>
      <w:r>
        <w:tab/>
      </w:r>
      <w:r>
        <w:tab/>
      </w:r>
      <w:r>
        <w:tab/>
      </w:r>
      <w:r>
        <w:tab/>
      </w:r>
      <w:r>
        <w:tab/>
      </w:r>
      <w:r w:rsidRPr="00656F48">
        <w:rPr>
          <w:b/>
        </w:rPr>
        <w:t xml:space="preserve">B. </w:t>
      </w:r>
      <w:r>
        <w:t>Ảnh ảo, cùng chiều với vật.</w:t>
      </w:r>
    </w:p>
    <w:p w:rsidR="00C957AE" w:rsidRDefault="00C957AE" w:rsidP="00C957AE">
      <w:pPr>
        <w:spacing w:line="240" w:lineRule="auto"/>
      </w:pPr>
      <w:r w:rsidRPr="00656F48">
        <w:rPr>
          <w:b/>
        </w:rPr>
        <w:t xml:space="preserve">C. </w:t>
      </w:r>
      <w:r>
        <w:t>Ảnh thật, cùng chiều với vật và lớn hơn vật.</w:t>
      </w:r>
      <w:r>
        <w:tab/>
      </w:r>
      <w:r>
        <w:tab/>
      </w:r>
      <w:r w:rsidRPr="00656F48">
        <w:rPr>
          <w:b/>
        </w:rPr>
        <w:t xml:space="preserve">D. </w:t>
      </w:r>
      <w:r>
        <w:t>Ảnh ảo, ngược chiều với vật và lớn hơn vật.</w:t>
      </w:r>
    </w:p>
    <w:p w:rsidR="00C957AE" w:rsidRDefault="00C957AE" w:rsidP="00C957AE">
      <w:pPr>
        <w:spacing w:line="240" w:lineRule="auto"/>
        <w:ind w:firstLine="0"/>
      </w:pPr>
      <w:r>
        <w:rPr>
          <w:b/>
        </w:rPr>
        <w:t xml:space="preserve">Câu 5. </w:t>
      </w:r>
      <w:r>
        <w:t>Chọn câu sai.</w:t>
      </w:r>
    </w:p>
    <w:p w:rsidR="00C957AE" w:rsidRDefault="00C957AE" w:rsidP="00C957AE">
      <w:pPr>
        <w:spacing w:line="240" w:lineRule="auto"/>
      </w:pPr>
      <w:r w:rsidRPr="00656F48">
        <w:rPr>
          <w:b/>
        </w:rPr>
        <w:t xml:space="preserve">A. </w:t>
      </w:r>
      <w:r>
        <w:t>Kính hiển vi là quang cụ hỗ trợ cho mắt có số bội giác lớn hơn rất nhiều so với số bội giác của kính lúp.</w:t>
      </w:r>
    </w:p>
    <w:p w:rsidR="00C957AE" w:rsidRDefault="00C957AE" w:rsidP="00C957AE">
      <w:pPr>
        <w:spacing w:line="240" w:lineRule="auto"/>
      </w:pPr>
      <w:r w:rsidRPr="00656F48">
        <w:rPr>
          <w:b/>
        </w:rPr>
        <w:t xml:space="preserve">B. </w:t>
      </w:r>
      <w:r>
        <w:t>Độ dài quang học của kính hiển vi là khoảng cách từ tiêu điểm ảnh chính của vật kính đến tiêu điểm vật chính của thị kính.</w:t>
      </w:r>
    </w:p>
    <w:p w:rsidR="00C957AE" w:rsidRDefault="00C957AE" w:rsidP="00C957AE">
      <w:pPr>
        <w:spacing w:line="240" w:lineRule="auto"/>
      </w:pPr>
      <w:r w:rsidRPr="00656F48">
        <w:rPr>
          <w:b/>
        </w:rPr>
        <w:t xml:space="preserve">C. </w:t>
      </w:r>
      <w:r>
        <w:t>Vật kính của kính hiển vi có thể coi là một thấu kính hội tụ có độ tụ rất lớn khoảng hàng trăm điôp.</w:t>
      </w:r>
    </w:p>
    <w:p w:rsidR="00C957AE" w:rsidRDefault="00C957AE" w:rsidP="00C957AE">
      <w:pPr>
        <w:spacing w:line="240" w:lineRule="auto"/>
      </w:pPr>
      <w:r w:rsidRPr="00656F48">
        <w:rPr>
          <w:b/>
        </w:rPr>
        <w:t xml:space="preserve">D. </w:t>
      </w:r>
      <w:r>
        <w:t>Thị kính của kính hiển vi là một thấu kính hội tụ có tiêu cự vài mm và có vai trò của kính lúp.</w:t>
      </w:r>
    </w:p>
    <w:p w:rsidR="00C957AE" w:rsidRDefault="00C957AE" w:rsidP="00C957AE">
      <w:pPr>
        <w:spacing w:line="240" w:lineRule="auto"/>
        <w:ind w:firstLine="0"/>
      </w:pPr>
      <w:r>
        <w:rPr>
          <w:b/>
        </w:rPr>
        <w:t xml:space="preserve">Câu 6. </w:t>
      </w:r>
      <w:r>
        <w:t>Khi điều chỉnh kính hiển vi, ta thực hiện cách nào sau đây (trong đó vật kính và thị kính được gắn chặt)?</w:t>
      </w:r>
    </w:p>
    <w:p w:rsidR="00C957AE" w:rsidRDefault="00C957AE" w:rsidP="00C957AE">
      <w:pPr>
        <w:spacing w:line="240" w:lineRule="auto"/>
      </w:pPr>
      <w:r w:rsidRPr="00656F48">
        <w:rPr>
          <w:b/>
        </w:rPr>
        <w:t xml:space="preserve">A. </w:t>
      </w:r>
      <w:r>
        <w:t>Dời vật trước vật kính.</w:t>
      </w:r>
      <w:r>
        <w:tab/>
      </w:r>
      <w:r>
        <w:tab/>
      </w:r>
      <w:r>
        <w:tab/>
      </w:r>
      <w:r>
        <w:tab/>
      </w:r>
      <w:r w:rsidRPr="00656F48">
        <w:rPr>
          <w:b/>
        </w:rPr>
        <w:t xml:space="preserve">B. </w:t>
      </w:r>
      <w:r>
        <w:t>Dời ống kính trước vật.</w:t>
      </w:r>
    </w:p>
    <w:p w:rsidR="00C957AE" w:rsidRDefault="00C957AE" w:rsidP="00C957AE">
      <w:pPr>
        <w:spacing w:line="240" w:lineRule="auto"/>
      </w:pPr>
      <w:r w:rsidRPr="00656F48">
        <w:rPr>
          <w:b/>
        </w:rPr>
        <w:t xml:space="preserve">C. </w:t>
      </w:r>
      <w:r>
        <w:t>Dời thị kính so với vật kính.</w:t>
      </w:r>
      <w:r>
        <w:tab/>
      </w:r>
      <w:r>
        <w:tab/>
      </w:r>
      <w:r>
        <w:tab/>
      </w:r>
      <w:r w:rsidRPr="00656F48">
        <w:rPr>
          <w:b/>
        </w:rPr>
        <w:t xml:space="preserve">D. </w:t>
      </w:r>
      <w:r>
        <w:t>Dời mắt ở phía sau thị kính.</w:t>
      </w:r>
    </w:p>
    <w:p w:rsidR="00C957AE" w:rsidRDefault="00C957AE" w:rsidP="00C957AE">
      <w:pPr>
        <w:spacing w:line="240" w:lineRule="auto"/>
        <w:ind w:firstLine="0"/>
      </w:pPr>
      <w:r>
        <w:rPr>
          <w:b/>
        </w:rPr>
        <w:t xml:space="preserve">Câu 7. </w:t>
      </w:r>
      <w:r>
        <w:t>Trong trường nào thì góc trông ảnh của vật qua kính hiển vi có trị số không phụ thuộc vị trí mắt sau thị kính?</w:t>
      </w:r>
    </w:p>
    <w:p w:rsidR="00C957AE" w:rsidRDefault="00C957AE" w:rsidP="00C957AE">
      <w:pPr>
        <w:spacing w:line="240" w:lineRule="auto"/>
      </w:pPr>
      <w:r w:rsidRPr="00656F48">
        <w:rPr>
          <w:b/>
        </w:rPr>
        <w:t xml:space="preserve">A. </w:t>
      </w:r>
      <w:r>
        <w:t>Ngắm chừng ở điểm cực cận.</w:t>
      </w:r>
      <w:r>
        <w:tab/>
      </w:r>
      <w:r>
        <w:tab/>
      </w:r>
      <w:r>
        <w:tab/>
      </w:r>
      <w:r w:rsidRPr="00656F48">
        <w:rPr>
          <w:b/>
        </w:rPr>
        <w:t xml:space="preserve">B. </w:t>
      </w:r>
      <w:r>
        <w:t xml:space="preserve">Ngắm chừng ở </w:t>
      </w:r>
      <w:r w:rsidRPr="00917E7E">
        <w:t>điểm</w:t>
      </w:r>
      <w:r>
        <w:t xml:space="preserve"> cực viễn nói chung.</w:t>
      </w:r>
    </w:p>
    <w:p w:rsidR="00C957AE" w:rsidRDefault="00C957AE" w:rsidP="00C957AE">
      <w:pPr>
        <w:spacing w:line="240" w:lineRule="auto"/>
      </w:pPr>
      <w:r w:rsidRPr="00656F48">
        <w:rPr>
          <w:b/>
        </w:rPr>
        <w:t xml:space="preserve">C. </w:t>
      </w:r>
      <w:r>
        <w:t xml:space="preserve">Ngắm chừng ở vô </w:t>
      </w:r>
      <w:r w:rsidRPr="009B22A6">
        <w:t>cực.</w:t>
      </w:r>
      <w:r w:rsidRPr="00656F48">
        <w:rPr>
          <w:b/>
        </w:rPr>
        <w:t xml:space="preserve"> </w:t>
      </w:r>
      <w:r>
        <w:rPr>
          <w:b/>
        </w:rPr>
        <w:tab/>
      </w:r>
      <w:r>
        <w:rPr>
          <w:b/>
        </w:rPr>
        <w:tab/>
      </w:r>
      <w:r>
        <w:rPr>
          <w:b/>
        </w:rPr>
        <w:tab/>
      </w:r>
      <w:r>
        <w:rPr>
          <w:b/>
        </w:rPr>
        <w:tab/>
      </w:r>
      <w:r w:rsidRPr="00656F48">
        <w:rPr>
          <w:b/>
        </w:rPr>
        <w:t xml:space="preserve">D. </w:t>
      </w:r>
      <w:r>
        <w:t>Không có vì góc trông ảnh luôn phụ thuộc vị trí măt.</w:t>
      </w:r>
    </w:p>
    <w:p w:rsidR="00C957AE" w:rsidRDefault="00C957AE" w:rsidP="00C957AE">
      <w:pPr>
        <w:spacing w:line="240" w:lineRule="auto"/>
        <w:ind w:firstLine="0"/>
      </w:pPr>
      <w:r>
        <w:rPr>
          <w:b/>
        </w:rPr>
        <w:t xml:space="preserve">Câu 8. </w:t>
      </w:r>
      <w:r>
        <w:t xml:space="preserve">Số bội giác của kính hiên vi </w:t>
      </w:r>
      <w:r w:rsidRPr="00917E7E">
        <w:t>ngắm</w:t>
      </w:r>
      <w:r>
        <w:t xml:space="preserve"> chừng ở vô cực có (các) tính </w:t>
      </w:r>
      <w:r w:rsidRPr="009B22A6">
        <w:t>chất</w:t>
      </w:r>
      <w:r>
        <w:t xml:space="preserve"> nào sau đây?</w:t>
      </w:r>
    </w:p>
    <w:p w:rsidR="00C957AE" w:rsidRDefault="00C957AE" w:rsidP="00C957AE">
      <w:pPr>
        <w:spacing w:line="240" w:lineRule="auto"/>
      </w:pPr>
      <w:r w:rsidRPr="00656F48">
        <w:rPr>
          <w:b/>
        </w:rPr>
        <w:t xml:space="preserve">A. </w:t>
      </w:r>
      <w:r>
        <w:t>Tỉ lệ thuận với tiêu cự vật kính.</w:t>
      </w:r>
      <w:r>
        <w:tab/>
      </w:r>
      <w:r>
        <w:tab/>
      </w:r>
      <w:r w:rsidRPr="00656F48">
        <w:rPr>
          <w:b/>
        </w:rPr>
        <w:t xml:space="preserve">B. </w:t>
      </w:r>
      <w:r>
        <w:t>Tỉ lệ thuận với tiêu cự thị kính.</w:t>
      </w:r>
    </w:p>
    <w:p w:rsidR="00C957AE" w:rsidRDefault="00C957AE" w:rsidP="00C957AE">
      <w:pPr>
        <w:spacing w:line="240" w:lineRule="auto"/>
      </w:pPr>
      <w:r w:rsidRPr="00656F48">
        <w:rPr>
          <w:b/>
        </w:rPr>
        <w:t xml:space="preserve">C. </w:t>
      </w:r>
      <w:r>
        <w:t>Tỉ lệ thuận với độ dài quang học của kính.</w:t>
      </w:r>
      <w:r>
        <w:tab/>
      </w:r>
      <w:r w:rsidRPr="00656F48">
        <w:rPr>
          <w:b/>
        </w:rPr>
        <w:t xml:space="preserve">D. </w:t>
      </w:r>
      <w:r>
        <w:t>Tỉ lệ nghịch với bình phương tiêu cự vật kính.</w:t>
      </w:r>
    </w:p>
    <w:p w:rsidR="00C957AE" w:rsidRDefault="00C957AE" w:rsidP="00C957AE">
      <w:pPr>
        <w:spacing w:line="240" w:lineRule="auto"/>
        <w:ind w:firstLine="0"/>
      </w:pPr>
      <w:r>
        <w:rPr>
          <w:b/>
        </w:rPr>
        <w:t xml:space="preserve">Câu 9. </w:t>
      </w:r>
      <w:r>
        <w:t>Trên vành vật kính của kính hiển vi thường có ghi các con số. Ý nghĩa của các con số này là gì?</w:t>
      </w:r>
    </w:p>
    <w:p w:rsidR="00C957AE" w:rsidRDefault="00C957AE" w:rsidP="00C957AE">
      <w:pPr>
        <w:spacing w:line="240" w:lineRule="auto"/>
      </w:pPr>
      <w:r w:rsidRPr="00656F48">
        <w:rPr>
          <w:b/>
        </w:rPr>
        <w:t xml:space="preserve">A. </w:t>
      </w:r>
      <w:r>
        <w:t xml:space="preserve"> Số phóng đại ảnh.</w:t>
      </w:r>
      <w:r>
        <w:tab/>
      </w:r>
      <w:r>
        <w:tab/>
      </w:r>
      <w:r>
        <w:tab/>
      </w:r>
      <w:r>
        <w:tab/>
      </w:r>
      <w:r w:rsidRPr="00656F48">
        <w:rPr>
          <w:b/>
        </w:rPr>
        <w:t xml:space="preserve">B. </w:t>
      </w:r>
      <w:r>
        <w:t>Tiêu cự.</w:t>
      </w:r>
    </w:p>
    <w:p w:rsidR="00C957AE" w:rsidRDefault="00C957AE" w:rsidP="00C957AE">
      <w:pPr>
        <w:spacing w:line="240" w:lineRule="auto"/>
      </w:pPr>
      <w:r w:rsidRPr="00656F48">
        <w:rPr>
          <w:b/>
        </w:rPr>
        <w:t xml:space="preserve">C. </w:t>
      </w:r>
      <w:r>
        <w:t>Độ tụ.</w:t>
      </w:r>
      <w:r>
        <w:tab/>
      </w:r>
      <w:r>
        <w:tab/>
      </w:r>
      <w:r>
        <w:tab/>
      </w:r>
      <w:r>
        <w:tab/>
      </w:r>
      <w:r>
        <w:tab/>
      </w:r>
      <w:r>
        <w:tab/>
      </w:r>
      <w:r w:rsidRPr="00656F48">
        <w:rPr>
          <w:b/>
        </w:rPr>
        <w:t xml:space="preserve">D. </w:t>
      </w:r>
      <w:r>
        <w:t xml:space="preserve">Số bộ giác khi ngắm chừng ở vô </w:t>
      </w:r>
      <w:r w:rsidRPr="009B22A6">
        <w:t>cực.</w:t>
      </w:r>
      <w:r w:rsidRPr="00656F48">
        <w:rPr>
          <w:b/>
        </w:rPr>
        <w:t xml:space="preserve"> </w:t>
      </w:r>
    </w:p>
    <w:p w:rsidR="00C957AE" w:rsidRDefault="00C957AE" w:rsidP="00C957AE">
      <w:pPr>
        <w:spacing w:line="240" w:lineRule="auto"/>
        <w:ind w:firstLine="0"/>
      </w:pPr>
      <w:r>
        <w:rPr>
          <w:b/>
        </w:rPr>
        <w:t xml:space="preserve">Câu 10. </w:t>
      </w:r>
      <w:r>
        <w:t>Trên vành thị kính của kính hiển vi thường có ghi các con số. Ý nghĩa của các con số này là gì?</w:t>
      </w:r>
    </w:p>
    <w:p w:rsidR="00C957AE" w:rsidRDefault="00C957AE" w:rsidP="00C957AE">
      <w:pPr>
        <w:spacing w:line="240" w:lineRule="auto"/>
      </w:pPr>
      <w:r w:rsidRPr="00656F48">
        <w:rPr>
          <w:b/>
        </w:rPr>
        <w:t xml:space="preserve">A. </w:t>
      </w:r>
      <w:r>
        <w:t xml:space="preserve"> Số phóng đại ảnh.</w:t>
      </w:r>
      <w:r>
        <w:tab/>
      </w:r>
      <w:r>
        <w:tab/>
      </w:r>
      <w:r>
        <w:tab/>
      </w:r>
      <w:r>
        <w:tab/>
      </w:r>
      <w:r w:rsidRPr="00656F48">
        <w:rPr>
          <w:b/>
        </w:rPr>
        <w:t xml:space="preserve">B. </w:t>
      </w:r>
      <w:r>
        <w:t>Tiêu cự.</w:t>
      </w:r>
    </w:p>
    <w:p w:rsidR="00C957AE" w:rsidRDefault="00C957AE" w:rsidP="00C957AE">
      <w:pPr>
        <w:spacing w:line="240" w:lineRule="auto"/>
      </w:pPr>
      <w:r w:rsidRPr="00656F48">
        <w:rPr>
          <w:b/>
        </w:rPr>
        <w:t xml:space="preserve">C. </w:t>
      </w:r>
      <w:r>
        <w:t>Độ tụ.</w:t>
      </w:r>
      <w:r>
        <w:tab/>
      </w:r>
      <w:r>
        <w:tab/>
      </w:r>
      <w:r>
        <w:tab/>
      </w:r>
      <w:r>
        <w:tab/>
      </w:r>
      <w:r>
        <w:tab/>
      </w:r>
      <w:r>
        <w:tab/>
      </w:r>
      <w:r w:rsidRPr="00656F48">
        <w:rPr>
          <w:b/>
        </w:rPr>
        <w:t xml:space="preserve">D. </w:t>
      </w:r>
      <w:r>
        <w:t xml:space="preserve">Số bộ giác khi ngắm chừng ở vô </w:t>
      </w:r>
      <w:r w:rsidRPr="009B22A6">
        <w:t>cực.</w:t>
      </w:r>
      <w:r w:rsidRPr="00656F48">
        <w:rPr>
          <w:b/>
        </w:rPr>
        <w:t xml:space="preserve"> </w:t>
      </w:r>
    </w:p>
    <w:p w:rsidR="00C957AE" w:rsidRDefault="00C957AE" w:rsidP="00C957AE">
      <w:pPr>
        <w:spacing w:line="240" w:lineRule="auto"/>
        <w:ind w:firstLine="0"/>
      </w:pPr>
      <w:r>
        <w:rPr>
          <w:b/>
        </w:rPr>
        <w:t xml:space="preserve">Câu 11. </w:t>
      </w:r>
      <w:r>
        <w:t>Công thức số bội giác của kính hiển vi trong trường hợp ngắm chừng ở vô cực (G∞) là</w:t>
      </w:r>
    </w:p>
    <w:p w:rsidR="00C957AE" w:rsidRDefault="00C957AE" w:rsidP="00C957AE">
      <w:pPr>
        <w:spacing w:line="240" w:lineRule="auto"/>
      </w:pPr>
      <w:r w:rsidRPr="00656F48">
        <w:rPr>
          <w:b/>
        </w:rPr>
        <w:t xml:space="preserve">A. </w:t>
      </w:r>
      <w:r>
        <w:t>G</w:t>
      </w:r>
      <w:r w:rsidRPr="00AC0553">
        <w:rPr>
          <w:vertAlign w:val="subscript"/>
        </w:rPr>
        <w:t>∞</w:t>
      </w:r>
      <w:r>
        <w:t xml:space="preserve"> = k</w:t>
      </w:r>
      <w:r w:rsidRPr="00AC0553">
        <w:rPr>
          <w:vertAlign w:val="subscript"/>
        </w:rPr>
        <w:t>2</w:t>
      </w:r>
      <w:r>
        <w:t>G</w:t>
      </w:r>
      <w:r w:rsidRPr="00AC0553">
        <w:rPr>
          <w:vertAlign w:val="subscript"/>
        </w:rPr>
        <w:t>2</w:t>
      </w:r>
      <w:r>
        <w:t>.</w:t>
      </w:r>
      <w:r>
        <w:tab/>
      </w:r>
      <w:r>
        <w:tab/>
      </w:r>
      <w:r w:rsidRPr="00656F48">
        <w:rPr>
          <w:b/>
        </w:rPr>
        <w:t xml:space="preserve">B. </w:t>
      </w:r>
      <w:r>
        <w:t>G</w:t>
      </w:r>
      <w:r w:rsidRPr="00AC0553">
        <w:rPr>
          <w:vertAlign w:val="subscript"/>
        </w:rPr>
        <w:t>∞</w:t>
      </w:r>
      <w:r>
        <w:t xml:space="preserve"> = </w:t>
      </w:r>
      <w:r w:rsidRPr="00656F48">
        <w:rPr>
          <w:position w:val="-6"/>
        </w:rPr>
        <w:object w:dxaOrig="200" w:dyaOrig="279">
          <v:shape id="_x0000_i1320" type="#_x0000_t75" style="width:10.2pt;height:13.95pt" o:ole="">
            <v:imagedata r:id="rId564" o:title=""/>
          </v:shape>
          <o:OLEObject Type="Embed" ProgID="Equation.DSMT4" ShapeID="_x0000_i1320" DrawAspect="Content" ObjectID="_1633947762" r:id="rId565"/>
        </w:object>
      </w:r>
      <w:r>
        <w:t>/f</w:t>
      </w:r>
      <w:r w:rsidRPr="00AC0553">
        <w:rPr>
          <w:vertAlign w:val="subscript"/>
        </w:rPr>
        <w:t>1</w:t>
      </w:r>
      <w:r>
        <w:t>.</w:t>
      </w:r>
      <w:r>
        <w:tab/>
      </w:r>
      <w:r>
        <w:tab/>
      </w:r>
      <w:r>
        <w:tab/>
      </w:r>
      <w:r w:rsidRPr="00656F48">
        <w:rPr>
          <w:b/>
        </w:rPr>
        <w:t xml:space="preserve">C. </w:t>
      </w:r>
      <w:r>
        <w:t>G</w:t>
      </w:r>
      <w:r w:rsidRPr="00AC0553">
        <w:rPr>
          <w:vertAlign w:val="subscript"/>
        </w:rPr>
        <w:t>∞</w:t>
      </w:r>
      <w:r>
        <w:t xml:space="preserve"> = Đ/f</w:t>
      </w:r>
      <w:r w:rsidRPr="00AC0553">
        <w:rPr>
          <w:vertAlign w:val="subscript"/>
        </w:rPr>
        <w:t>1</w:t>
      </w:r>
      <w:r>
        <w:t>.</w:t>
      </w:r>
      <w:r>
        <w:tab/>
      </w:r>
      <w:r>
        <w:tab/>
      </w:r>
      <w:r>
        <w:tab/>
      </w:r>
      <w:r w:rsidRPr="00656F48">
        <w:rPr>
          <w:b/>
        </w:rPr>
        <w:t xml:space="preserve">D. </w:t>
      </w:r>
      <w:r>
        <w:t>G</w:t>
      </w:r>
      <w:r w:rsidRPr="00AC0553">
        <w:rPr>
          <w:vertAlign w:val="subscript"/>
        </w:rPr>
        <w:t>∞</w:t>
      </w:r>
      <w:r>
        <w:t xml:space="preserve"> = </w:t>
      </w:r>
      <w:r w:rsidRPr="00656F48">
        <w:rPr>
          <w:position w:val="-6"/>
        </w:rPr>
        <w:object w:dxaOrig="200" w:dyaOrig="279">
          <v:shape id="_x0000_i1321" type="#_x0000_t75" style="width:10.2pt;height:13.95pt" o:ole="">
            <v:imagedata r:id="rId566" o:title=""/>
          </v:shape>
          <o:OLEObject Type="Embed" ProgID="Equation.DSMT4" ShapeID="_x0000_i1321" DrawAspect="Content" ObjectID="_1633947763" r:id="rId567"/>
        </w:object>
      </w:r>
      <w:r>
        <w:t>SĐ/(f</w:t>
      </w:r>
      <w:r w:rsidRPr="00AC0553">
        <w:rPr>
          <w:vertAlign w:val="subscript"/>
        </w:rPr>
        <w:t>1</w:t>
      </w:r>
      <w:r>
        <w:t>f</w:t>
      </w:r>
      <w:r w:rsidRPr="00AC0553">
        <w:rPr>
          <w:vertAlign w:val="subscript"/>
        </w:rPr>
        <w:t>2</w:t>
      </w:r>
      <w:r>
        <w:t>).</w:t>
      </w:r>
    </w:p>
    <w:p w:rsidR="00C957AE" w:rsidRDefault="00C957AE" w:rsidP="00C957AE">
      <w:pPr>
        <w:spacing w:line="240" w:lineRule="auto"/>
      </w:pPr>
    </w:p>
    <w:p w:rsidR="00C957AE" w:rsidRDefault="00C957AE" w:rsidP="00C957AE">
      <w:pPr>
        <w:pStyle w:val="Heading2"/>
        <w:shd w:val="clear" w:color="auto" w:fill="F4B083" w:themeFill="accent2" w:themeFillTint="99"/>
      </w:pPr>
      <w:bookmarkStart w:id="56" w:name="_Toc524502746"/>
      <w:r>
        <w:t>ĐÁP ÁN TỔNG HỢP LÝ THUYẾT</w:t>
      </w:r>
      <w:bookmarkEnd w:id="56"/>
    </w:p>
    <w:p w:rsidR="00C957AE" w:rsidRDefault="00C957AE" w:rsidP="00C957AE">
      <w:pPr>
        <w:spacing w:line="240" w:lineRule="auto"/>
        <w:ind w:firstLine="0"/>
        <w:rPr>
          <w:b/>
          <w:sz w:val="16"/>
        </w:rPr>
      </w:pPr>
    </w:p>
    <w:tbl>
      <w:tblPr>
        <w:tblStyle w:val="TableGrid"/>
        <w:tblW w:w="0" w:type="auto"/>
        <w:tblLook w:val="04A0" w:firstRow="1" w:lastRow="0" w:firstColumn="1" w:lastColumn="0" w:noHBand="0" w:noVBand="1"/>
      </w:tblPr>
      <w:tblGrid>
        <w:gridCol w:w="983"/>
        <w:gridCol w:w="982"/>
        <w:gridCol w:w="982"/>
        <w:gridCol w:w="982"/>
        <w:gridCol w:w="982"/>
        <w:gridCol w:w="980"/>
        <w:gridCol w:w="982"/>
        <w:gridCol w:w="983"/>
        <w:gridCol w:w="983"/>
        <w:gridCol w:w="1005"/>
        <w:gridCol w:w="919"/>
      </w:tblGrid>
      <w:tr w:rsidR="00C957AE" w:rsidRPr="00786F12" w:rsidTr="00A91BC1">
        <w:tc>
          <w:tcPr>
            <w:tcW w:w="983" w:type="dxa"/>
          </w:tcPr>
          <w:p w:rsidR="00C957AE" w:rsidRPr="00786F12" w:rsidRDefault="00C957AE" w:rsidP="00A91BC1">
            <w:pPr>
              <w:ind w:firstLine="0"/>
              <w:jc w:val="center"/>
              <w:rPr>
                <w:b/>
              </w:rPr>
            </w:pPr>
            <w:r w:rsidRPr="00786F12">
              <w:rPr>
                <w:b/>
              </w:rPr>
              <w:t>1.</w:t>
            </w:r>
            <w:r>
              <w:rPr>
                <w:b/>
              </w:rPr>
              <w:t>C</w:t>
            </w:r>
          </w:p>
        </w:tc>
        <w:tc>
          <w:tcPr>
            <w:tcW w:w="982" w:type="dxa"/>
          </w:tcPr>
          <w:p w:rsidR="00C957AE" w:rsidRPr="00786F12" w:rsidRDefault="00C957AE" w:rsidP="00A91BC1">
            <w:pPr>
              <w:ind w:firstLine="0"/>
              <w:jc w:val="center"/>
              <w:rPr>
                <w:b/>
              </w:rPr>
            </w:pPr>
            <w:r w:rsidRPr="00786F12">
              <w:rPr>
                <w:b/>
              </w:rPr>
              <w:t>2.</w:t>
            </w:r>
            <w:r>
              <w:rPr>
                <w:b/>
              </w:rPr>
              <w:t>D</w:t>
            </w:r>
          </w:p>
        </w:tc>
        <w:tc>
          <w:tcPr>
            <w:tcW w:w="982" w:type="dxa"/>
          </w:tcPr>
          <w:p w:rsidR="00C957AE" w:rsidRPr="00786F12" w:rsidRDefault="00C957AE" w:rsidP="00A91BC1">
            <w:pPr>
              <w:ind w:firstLine="0"/>
              <w:jc w:val="center"/>
              <w:rPr>
                <w:b/>
              </w:rPr>
            </w:pPr>
            <w:r w:rsidRPr="00786F12">
              <w:rPr>
                <w:b/>
              </w:rPr>
              <w:t>3.</w:t>
            </w:r>
            <w:r>
              <w:rPr>
                <w:b/>
              </w:rPr>
              <w:t>D</w:t>
            </w:r>
          </w:p>
        </w:tc>
        <w:tc>
          <w:tcPr>
            <w:tcW w:w="982" w:type="dxa"/>
          </w:tcPr>
          <w:p w:rsidR="00C957AE" w:rsidRPr="00786F12" w:rsidRDefault="00C957AE" w:rsidP="00A91BC1">
            <w:pPr>
              <w:ind w:firstLine="0"/>
              <w:jc w:val="center"/>
              <w:rPr>
                <w:b/>
              </w:rPr>
            </w:pPr>
            <w:r w:rsidRPr="00786F12">
              <w:rPr>
                <w:b/>
              </w:rPr>
              <w:t>4.</w:t>
            </w:r>
            <w:r>
              <w:rPr>
                <w:b/>
              </w:rPr>
              <w:t>D</w:t>
            </w:r>
          </w:p>
        </w:tc>
        <w:tc>
          <w:tcPr>
            <w:tcW w:w="982" w:type="dxa"/>
          </w:tcPr>
          <w:p w:rsidR="00C957AE" w:rsidRPr="00786F12" w:rsidRDefault="00C957AE" w:rsidP="00A91BC1">
            <w:pPr>
              <w:ind w:firstLine="0"/>
              <w:jc w:val="center"/>
              <w:rPr>
                <w:b/>
              </w:rPr>
            </w:pPr>
            <w:r w:rsidRPr="00786F12">
              <w:rPr>
                <w:b/>
              </w:rPr>
              <w:t>5.</w:t>
            </w:r>
            <w:r>
              <w:rPr>
                <w:b/>
              </w:rPr>
              <w:t>D</w:t>
            </w:r>
          </w:p>
        </w:tc>
        <w:tc>
          <w:tcPr>
            <w:tcW w:w="980" w:type="dxa"/>
          </w:tcPr>
          <w:p w:rsidR="00C957AE" w:rsidRPr="00786F12" w:rsidRDefault="00C957AE" w:rsidP="00A91BC1">
            <w:pPr>
              <w:ind w:firstLine="0"/>
              <w:jc w:val="center"/>
              <w:rPr>
                <w:b/>
              </w:rPr>
            </w:pPr>
            <w:r w:rsidRPr="00786F12">
              <w:rPr>
                <w:b/>
              </w:rPr>
              <w:t>6.</w:t>
            </w:r>
            <w:r>
              <w:rPr>
                <w:b/>
              </w:rPr>
              <w:t>B</w:t>
            </w:r>
          </w:p>
        </w:tc>
        <w:tc>
          <w:tcPr>
            <w:tcW w:w="982" w:type="dxa"/>
          </w:tcPr>
          <w:p w:rsidR="00C957AE" w:rsidRPr="00786F12" w:rsidRDefault="00C957AE" w:rsidP="00A91BC1">
            <w:pPr>
              <w:ind w:firstLine="0"/>
              <w:jc w:val="center"/>
              <w:rPr>
                <w:b/>
              </w:rPr>
            </w:pPr>
            <w:r w:rsidRPr="00786F12">
              <w:rPr>
                <w:b/>
              </w:rPr>
              <w:t>7.</w:t>
            </w:r>
            <w:r>
              <w:rPr>
                <w:b/>
              </w:rPr>
              <w:t>C</w:t>
            </w:r>
          </w:p>
        </w:tc>
        <w:tc>
          <w:tcPr>
            <w:tcW w:w="983" w:type="dxa"/>
          </w:tcPr>
          <w:p w:rsidR="00C957AE" w:rsidRPr="00786F12" w:rsidRDefault="00C957AE" w:rsidP="00A91BC1">
            <w:pPr>
              <w:ind w:firstLine="0"/>
              <w:jc w:val="center"/>
              <w:rPr>
                <w:b/>
              </w:rPr>
            </w:pPr>
            <w:r w:rsidRPr="00786F12">
              <w:rPr>
                <w:b/>
              </w:rPr>
              <w:t>8.</w:t>
            </w:r>
            <w:r>
              <w:rPr>
                <w:b/>
              </w:rPr>
              <w:t>C</w:t>
            </w:r>
          </w:p>
        </w:tc>
        <w:tc>
          <w:tcPr>
            <w:tcW w:w="983" w:type="dxa"/>
          </w:tcPr>
          <w:p w:rsidR="00C957AE" w:rsidRPr="00786F12" w:rsidRDefault="00C957AE" w:rsidP="00A91BC1">
            <w:pPr>
              <w:ind w:firstLine="0"/>
              <w:jc w:val="center"/>
              <w:rPr>
                <w:b/>
              </w:rPr>
            </w:pPr>
            <w:r w:rsidRPr="00786F12">
              <w:rPr>
                <w:b/>
              </w:rPr>
              <w:t>9.</w:t>
            </w:r>
            <w:r>
              <w:rPr>
                <w:b/>
              </w:rPr>
              <w:t>A</w:t>
            </w:r>
          </w:p>
        </w:tc>
        <w:tc>
          <w:tcPr>
            <w:tcW w:w="1005" w:type="dxa"/>
          </w:tcPr>
          <w:p w:rsidR="00C957AE" w:rsidRPr="00786F12" w:rsidRDefault="00C957AE" w:rsidP="00A91BC1">
            <w:pPr>
              <w:ind w:firstLine="0"/>
              <w:jc w:val="center"/>
              <w:rPr>
                <w:b/>
              </w:rPr>
            </w:pPr>
            <w:r w:rsidRPr="00786F12">
              <w:rPr>
                <w:b/>
              </w:rPr>
              <w:t>10.</w:t>
            </w:r>
            <w:r>
              <w:rPr>
                <w:b/>
              </w:rPr>
              <w:t>D</w:t>
            </w:r>
          </w:p>
        </w:tc>
        <w:tc>
          <w:tcPr>
            <w:tcW w:w="919" w:type="dxa"/>
          </w:tcPr>
          <w:p w:rsidR="00C957AE" w:rsidRPr="00786F12" w:rsidRDefault="00C957AE" w:rsidP="00A91BC1">
            <w:pPr>
              <w:ind w:firstLine="0"/>
              <w:jc w:val="center"/>
              <w:rPr>
                <w:b/>
              </w:rPr>
            </w:pPr>
            <w:r>
              <w:rPr>
                <w:b/>
              </w:rPr>
              <w:t>11.D</w:t>
            </w:r>
          </w:p>
        </w:tc>
      </w:tr>
    </w:tbl>
    <w:p w:rsidR="00C957AE" w:rsidRPr="00377236" w:rsidRDefault="00C957AE" w:rsidP="00C957AE">
      <w:pPr>
        <w:spacing w:line="240" w:lineRule="auto"/>
      </w:pPr>
    </w:p>
    <w:p w:rsidR="00D13B3F" w:rsidRDefault="00D13B3F" w:rsidP="00D13B3F">
      <w:pPr>
        <w:pStyle w:val="Heading2"/>
        <w:shd w:val="clear" w:color="auto" w:fill="F4B083" w:themeFill="accent2" w:themeFillTint="99"/>
      </w:pPr>
      <w:bookmarkStart w:id="57" w:name="_Toc524502747"/>
      <w:r>
        <w:t>MỘT SỐ DẠNG TOÁN</w:t>
      </w:r>
      <w:bookmarkEnd w:id="57"/>
    </w:p>
    <w:p w:rsidR="00D13B3F" w:rsidRDefault="00D13B3F" w:rsidP="00D13B3F">
      <w:pPr>
        <w:spacing w:line="240" w:lineRule="auto"/>
        <w:ind w:firstLine="0"/>
        <w:rPr>
          <w:b/>
          <w:sz w:val="16"/>
        </w:rPr>
      </w:pPr>
    </w:p>
    <w:p w:rsidR="00D13B3F" w:rsidRDefault="00D13B3F" w:rsidP="00D13B3F">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58" w:name="_Toc524502748"/>
      <w:r>
        <w:t>DẠNG 1. PHẠM VI ĐẶT VẬT VÀ GIỚI HẠN NHÌN RÕ CỦA MẮT</w:t>
      </w:r>
      <w:bookmarkEnd w:id="58"/>
    </w:p>
    <w:p w:rsidR="00D13B3F" w:rsidRDefault="00D13B3F" w:rsidP="00D13B3F">
      <w:pPr>
        <w:spacing w:line="240" w:lineRule="auto"/>
        <w:ind w:firstLine="0"/>
        <w:rPr>
          <w:b/>
          <w:sz w:val="16"/>
        </w:rPr>
      </w:pPr>
    </w:p>
    <w:p w:rsidR="00D13B3F" w:rsidRDefault="00D13B3F" w:rsidP="00D13B3F">
      <w:pPr>
        <w:spacing w:line="240" w:lineRule="auto"/>
        <w:ind w:firstLine="0"/>
        <w:jc w:val="center"/>
        <w:rPr>
          <w:b/>
          <w:sz w:val="16"/>
        </w:rPr>
      </w:pPr>
      <w:r>
        <w:object w:dxaOrig="8308" w:dyaOrig="2984">
          <v:shape id="_x0000_i1322" type="#_x0000_t75" style="width:415.9pt;height:149.9pt" o:ole="">
            <v:imagedata r:id="rId568" o:title=""/>
          </v:shape>
          <o:OLEObject Type="Embed" ProgID="Visio.Drawing.11" ShapeID="_x0000_i1322" DrawAspect="Content" ObjectID="_1633947764" r:id="rId569"/>
        </w:object>
      </w:r>
    </w:p>
    <w:p w:rsidR="00D13B3F" w:rsidRPr="00CF3C1B" w:rsidRDefault="00D13B3F" w:rsidP="00D13B3F">
      <w:pPr>
        <w:spacing w:line="240" w:lineRule="auto"/>
      </w:pPr>
      <w:r w:rsidRPr="00CF3C1B">
        <w:t xml:space="preserve">+ Sơ đồ tạo ảnh: </w:t>
      </w:r>
      <w:r w:rsidRPr="00CF3C1B">
        <w:rPr>
          <w:position w:val="-66"/>
        </w:rPr>
        <w:object w:dxaOrig="4700" w:dyaOrig="920">
          <v:shape id="_x0000_i1323" type="#_x0000_t75" style="width:235.9pt;height:46.2pt" o:ole="">
            <v:imagedata r:id="rId570" o:title=""/>
          </v:shape>
          <o:OLEObject Type="Embed" ProgID="Equation.DSMT4" ShapeID="_x0000_i1323" DrawAspect="Content" ObjectID="_1633947765" r:id="rId571"/>
        </w:object>
      </w:r>
      <w:r w:rsidRPr="00CF3C1B">
        <w:t xml:space="preserve"> </w:t>
      </w:r>
    </w:p>
    <w:p w:rsidR="00D13B3F" w:rsidRDefault="00D13B3F" w:rsidP="00D13B3F">
      <w:pPr>
        <w:spacing w:line="240" w:lineRule="auto"/>
      </w:pPr>
      <w:r w:rsidRPr="00CF3C1B">
        <w:t xml:space="preserve">+ Từ </w:t>
      </w:r>
      <w:r w:rsidRPr="00CF3C1B">
        <w:rPr>
          <w:position w:val="-68"/>
        </w:rPr>
        <w:object w:dxaOrig="6800" w:dyaOrig="1480">
          <v:shape id="_x0000_i1324" type="#_x0000_t75" style="width:340.1pt;height:74.15pt" o:ole="">
            <v:imagedata r:id="rId572" o:title=""/>
          </v:shape>
          <o:OLEObject Type="Embed" ProgID="Equation.DSMT4" ShapeID="_x0000_i1324" DrawAspect="Content" ObjectID="_1633947766" r:id="rId573"/>
        </w:object>
      </w:r>
      <w:r w:rsidRPr="00CF3C1B">
        <w:t xml:space="preserve"> </w:t>
      </w:r>
    </w:p>
    <w:p w:rsidR="00D13B3F" w:rsidRDefault="00D13B3F" w:rsidP="00D13B3F">
      <w:pPr>
        <w:spacing w:line="240" w:lineRule="auto"/>
      </w:pPr>
      <w:r>
        <w:t xml:space="preserve">+ Từ </w:t>
      </w:r>
      <w:r w:rsidRPr="00CF3C1B">
        <w:rPr>
          <w:position w:val="-66"/>
        </w:rPr>
        <w:object w:dxaOrig="6480" w:dyaOrig="1440">
          <v:shape id="_x0000_i1325" type="#_x0000_t75" style="width:324pt;height:1in" o:ole="">
            <v:imagedata r:id="rId574" o:title=""/>
          </v:shape>
          <o:OLEObject Type="Embed" ProgID="Equation.DSMT4" ShapeID="_x0000_i1325" DrawAspect="Content" ObjectID="_1633947767" r:id="rId575"/>
        </w:object>
      </w:r>
      <w:r>
        <w:t xml:space="preserve"> </w:t>
      </w:r>
    </w:p>
    <w:p w:rsidR="00D13B3F" w:rsidRDefault="00D13B3F" w:rsidP="00D13B3F">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59" w:name="_Toc524502749"/>
      <w:r>
        <w:t>VÍ DỤ MINH HỌA</w:t>
      </w:r>
      <w:bookmarkEnd w:id="59"/>
    </w:p>
    <w:p w:rsidR="00D13B3F" w:rsidRDefault="00D13B3F" w:rsidP="00D13B3F">
      <w:pPr>
        <w:spacing w:line="240" w:lineRule="auto"/>
        <w:ind w:firstLine="0"/>
      </w:pPr>
      <w:r>
        <w:rPr>
          <w:b/>
        </w:rPr>
        <w:t xml:space="preserve">Câu 1. </w:t>
      </w:r>
      <w:r>
        <w:t>Một kính hiển vi với vật kính có tiêu cự 0,5 cm, thị kính có độ tụ 25 dp đặt cách nhau một đoạn cố định 20,5 cm. Mắt người quan sát đặt sát thị kính. Mắt không có tật và có điếm cực cận xa mắt 21 cm. Xác định phạm vi đặt vật trước vật kính.</w:t>
      </w:r>
      <w:r>
        <w:tab/>
      </w:r>
    </w:p>
    <w:p w:rsidR="00D13B3F" w:rsidRDefault="00D13B3F" w:rsidP="00D13B3F">
      <w:pPr>
        <w:spacing w:line="240" w:lineRule="auto"/>
      </w:pPr>
      <w:r w:rsidRPr="00C76D97">
        <w:rPr>
          <w:b/>
        </w:rPr>
        <w:t xml:space="preserve">A. </w:t>
      </w:r>
      <w:r>
        <w:t>5,1 cm ÷ 16/31 cm.</w:t>
      </w:r>
      <w:r>
        <w:tab/>
      </w:r>
      <w:r>
        <w:tab/>
      </w:r>
      <w:r>
        <w:tab/>
      </w:r>
      <w:r>
        <w:tab/>
      </w:r>
      <w:r w:rsidRPr="00C76D97">
        <w:rPr>
          <w:b/>
        </w:rPr>
        <w:t xml:space="preserve">B. </w:t>
      </w:r>
      <w:r>
        <w:t>857/1664cm</w:t>
      </w:r>
      <w:r w:rsidRPr="00A13F64">
        <w:t xml:space="preserve"> ÷ </w:t>
      </w:r>
      <w:r>
        <w:t>33/64 cm.</w:t>
      </w:r>
    </w:p>
    <w:p w:rsidR="00D13B3F" w:rsidRDefault="00D13B3F" w:rsidP="00D13B3F">
      <w:pPr>
        <w:spacing w:line="240" w:lineRule="auto"/>
      </w:pPr>
      <w:r w:rsidRPr="00C76D97">
        <w:rPr>
          <w:b/>
        </w:rPr>
        <w:t xml:space="preserve">C. </w:t>
      </w:r>
      <w:r>
        <w:t>857/1664 cm ÷ 16/31 cm.</w:t>
      </w:r>
      <w:r>
        <w:tab/>
      </w:r>
      <w:r>
        <w:tab/>
      </w:r>
      <w:r>
        <w:tab/>
      </w:r>
      <w:r w:rsidRPr="00C76D97">
        <w:rPr>
          <w:b/>
        </w:rPr>
        <w:t xml:space="preserve">D. </w:t>
      </w:r>
      <w:r>
        <w:t>5,1 cm ÷ 19/37 cm.</w:t>
      </w:r>
    </w:p>
    <w:p w:rsidR="00D13B3F" w:rsidRPr="00766E8C"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 Chọn đáp án B</w:t>
      </w:r>
    </w:p>
    <w:p w:rsidR="00D13B3F" w:rsidRPr="00766E8C"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Tiêu cực của thị kính: f</w:t>
      </w:r>
      <w:r>
        <w:rPr>
          <w:vertAlign w:val="subscript"/>
        </w:rPr>
        <w:t>2</w:t>
      </w:r>
      <w:r>
        <w:t xml:space="preserve"> = 1/25 = 0,04m = 4cm</w:t>
      </w:r>
    </w:p>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Sơ đồ tạo ảnh: </w:t>
      </w:r>
      <w:r w:rsidRPr="00766E8C">
        <w:rPr>
          <w:position w:val="-66"/>
        </w:rPr>
        <w:object w:dxaOrig="5060" w:dyaOrig="920">
          <v:shape id="_x0000_i1326" type="#_x0000_t75" style="width:254.15pt;height:46.2pt" o:ole="">
            <v:imagedata r:id="rId576" o:title=""/>
          </v:shape>
          <o:OLEObject Type="Embed" ProgID="Equation.DSMT4" ShapeID="_x0000_i1326" DrawAspect="Content" ObjectID="_1633947768" r:id="rId577"/>
        </w:object>
      </w:r>
      <w:r>
        <w:t xml:space="preserve"> </w:t>
      </w:r>
    </w:p>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766E8C">
        <w:rPr>
          <w:position w:val="-30"/>
        </w:rPr>
        <w:object w:dxaOrig="8100" w:dyaOrig="720">
          <v:shape id="_x0000_i1327" type="#_x0000_t75" style="width:405.65pt;height:36pt" o:ole="">
            <v:imagedata r:id="rId578" o:title=""/>
          </v:shape>
          <o:OLEObject Type="Embed" ProgID="Equation.DSMT4" ShapeID="_x0000_i1327" DrawAspect="Content" ObjectID="_1633947769" r:id="rId579"/>
        </w:object>
      </w:r>
      <w:r>
        <w:t xml:space="preserve"> </w:t>
      </w:r>
    </w:p>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766E8C">
        <w:rPr>
          <w:position w:val="-30"/>
        </w:rPr>
        <w:object w:dxaOrig="6979" w:dyaOrig="720">
          <v:shape id="_x0000_i1328" type="#_x0000_t75" style="width:347.65pt;height:36pt" o:ole="">
            <v:imagedata r:id="rId580" o:title=""/>
          </v:shape>
          <o:OLEObject Type="Embed" ProgID="Equation.DSMT4" ShapeID="_x0000_i1328" DrawAspect="Content" ObjectID="_1633947770" r:id="rId581"/>
        </w:object>
      </w:r>
      <w:r>
        <w:t xml:space="preserve"> </w:t>
      </w:r>
    </w:p>
    <w:p w:rsidR="00D13B3F" w:rsidRPr="00766E8C" w:rsidRDefault="00D13B3F" w:rsidP="00D13B3F">
      <w:pPr>
        <w:pStyle w:val="ListParagraph"/>
        <w:numPr>
          <w:ilvl w:val="0"/>
          <w:numId w:val="5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D13B3F" w:rsidRDefault="00D13B3F" w:rsidP="00D13B3F">
      <w:pPr>
        <w:spacing w:line="240" w:lineRule="auto"/>
        <w:ind w:firstLine="0"/>
      </w:pPr>
      <w:r>
        <w:rPr>
          <w:b/>
        </w:rPr>
        <w:t xml:space="preserve">Câu 2. </w:t>
      </w:r>
      <w:r>
        <w:t>Một kính hiển vi mà vật kính có tiêu cự 1 cm, thị kính có tiêu cự 5 cm. Độ dài quang học của kính là 18 cm. Người quan sát mắt đặt sát kính để quan sát một vật nhỏ. Để nhìn rõ thì vật đặt trước vật kính trong khoảng từ 119/113 cm đến 19/18 cm. Xác định khoảng nhìn rõ của mắt người đó.</w:t>
      </w:r>
    </w:p>
    <w:p w:rsidR="00D13B3F" w:rsidRDefault="00D13B3F" w:rsidP="00D13B3F">
      <w:pPr>
        <w:spacing w:line="240" w:lineRule="auto"/>
      </w:pPr>
      <w:r w:rsidRPr="00C76D97">
        <w:rPr>
          <w:b/>
        </w:rPr>
        <w:t xml:space="preserve">A. </w:t>
      </w:r>
      <w:r>
        <w:t xml:space="preserve">25 cm </w:t>
      </w:r>
      <w:r w:rsidRPr="00A13F64">
        <w:t>÷</w:t>
      </w:r>
      <w:r>
        <w:t xml:space="preserve"> ∞.</w:t>
      </w:r>
      <w:r>
        <w:tab/>
      </w:r>
      <w:r>
        <w:tab/>
      </w:r>
      <w:r w:rsidRPr="00C76D97">
        <w:rPr>
          <w:b/>
        </w:rPr>
        <w:t xml:space="preserve">B. </w:t>
      </w:r>
      <w:r>
        <w:t xml:space="preserve">20 cm </w:t>
      </w:r>
      <w:r w:rsidRPr="00A13F64">
        <w:t xml:space="preserve"> ÷ </w:t>
      </w:r>
      <w:r>
        <w:t xml:space="preserve"> ∞.</w:t>
      </w:r>
      <w:r>
        <w:tab/>
      </w:r>
      <w:r>
        <w:tab/>
      </w:r>
      <w:r w:rsidRPr="00C76D97">
        <w:rPr>
          <w:b/>
        </w:rPr>
        <w:t xml:space="preserve">C. </w:t>
      </w:r>
      <w:r>
        <w:t xml:space="preserve">20 cm </w:t>
      </w:r>
      <w:r w:rsidRPr="00A13F64">
        <w:t xml:space="preserve"> ÷ </w:t>
      </w:r>
      <w:r>
        <w:t>120 cm.</w:t>
      </w:r>
      <w:r>
        <w:tab/>
      </w:r>
      <w:r>
        <w:tab/>
      </w:r>
      <w:r w:rsidRPr="00C76D97">
        <w:rPr>
          <w:b/>
        </w:rPr>
        <w:t xml:space="preserve">D. </w:t>
      </w:r>
      <w:r>
        <w:t xml:space="preserve">25 cm </w:t>
      </w:r>
      <w:r w:rsidRPr="00A13F64">
        <w:t>÷</w:t>
      </w:r>
      <w:r>
        <w:t xml:space="preserve"> 120 cm.</w:t>
      </w:r>
    </w:p>
    <w:p w:rsidR="00D13B3F" w:rsidRPr="00766E8C" w:rsidRDefault="00D13B3F" w:rsidP="00D13B3F">
      <w:pPr>
        <w:spacing w:line="240" w:lineRule="auto"/>
        <w:ind w:firstLine="0"/>
        <w:rPr>
          <w:b/>
        </w:rPr>
      </w:pPr>
      <w:r>
        <w:rPr>
          <w:b/>
        </w:rPr>
        <w:t>Câu 2. Chọn đáp án A</w:t>
      </w:r>
    </w:p>
    <w:p w:rsidR="00D13B3F" w:rsidRPr="00766E8C" w:rsidRDefault="00D13B3F" w:rsidP="00D13B3F">
      <w:pPr>
        <w:spacing w:line="240" w:lineRule="auto"/>
        <w:rPr>
          <w:b/>
          <w:i/>
        </w:rPr>
      </w:pPr>
      <w:r>
        <w:rPr>
          <w:b/>
          <w:i/>
        </w:rPr>
        <w:sym w:font="Wingdings" w:char="F03F"/>
      </w:r>
      <w:r>
        <w:rPr>
          <w:b/>
          <w:i/>
        </w:rPr>
        <w:t xml:space="preserve">  Lời giải:</w:t>
      </w:r>
    </w:p>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Sơ đồ tạo ảnh: </w:t>
      </w:r>
      <w:r w:rsidRPr="00766E8C">
        <w:rPr>
          <w:position w:val="-66"/>
        </w:rPr>
        <w:object w:dxaOrig="5300" w:dyaOrig="920">
          <v:shape id="_x0000_i1329" type="#_x0000_t75" style="width:265.95pt;height:46.2pt" o:ole="">
            <v:imagedata r:id="rId582" o:title=""/>
          </v:shape>
          <o:OLEObject Type="Embed" ProgID="Equation.DSMT4" ShapeID="_x0000_i1329" DrawAspect="Content" ObjectID="_1633947771" r:id="rId583"/>
        </w:object>
      </w:r>
      <w:r>
        <w:t xml:space="preserve"> </w:t>
      </w:r>
    </w:p>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766E8C">
        <w:rPr>
          <w:position w:val="-30"/>
        </w:rPr>
        <w:object w:dxaOrig="8559" w:dyaOrig="680">
          <v:shape id="_x0000_i1330" type="#_x0000_t75" style="width:427.7pt;height:33.85pt" o:ole="">
            <v:imagedata r:id="rId584" o:title=""/>
          </v:shape>
          <o:OLEObject Type="Embed" ProgID="Equation.DSMT4" ShapeID="_x0000_i1330" DrawAspect="Content" ObjectID="_1633947772" r:id="rId585"/>
        </w:object>
      </w:r>
      <w:r>
        <w:t xml:space="preserve"> </w:t>
      </w:r>
    </w:p>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766E8C">
        <w:rPr>
          <w:position w:val="-30"/>
        </w:rPr>
        <w:object w:dxaOrig="6600" w:dyaOrig="680">
          <v:shape id="_x0000_i1331" type="#_x0000_t75" style="width:329.9pt;height:33.85pt" o:ole="">
            <v:imagedata r:id="rId586" o:title=""/>
          </v:shape>
          <o:OLEObject Type="Embed" ProgID="Equation.DSMT4" ShapeID="_x0000_i1331" DrawAspect="Content" ObjectID="_1633947773" r:id="rId587"/>
        </w:object>
      </w:r>
      <w:r>
        <w:t xml:space="preserve"> </w:t>
      </w:r>
    </w:p>
    <w:p w:rsidR="00D13B3F" w:rsidRDefault="00D13B3F" w:rsidP="00D13B3F">
      <w:pPr>
        <w:pStyle w:val="ListParagraph"/>
        <w:numPr>
          <w:ilvl w:val="0"/>
          <w:numId w:val="5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D13B3F" w:rsidRDefault="00D13B3F" w:rsidP="00D13B3F">
      <w:pPr>
        <w:spacing w:line="240" w:lineRule="auto"/>
      </w:pPr>
    </w:p>
    <w:p w:rsidR="00D13B3F" w:rsidRDefault="00D13B3F" w:rsidP="00D13B3F">
      <w:pPr>
        <w:spacing w:line="240" w:lineRule="auto"/>
        <w:ind w:firstLine="0"/>
      </w:pPr>
      <w:r>
        <w:rPr>
          <w:b/>
        </w:rPr>
        <w:t xml:space="preserve">Câu 3. </w:t>
      </w:r>
      <w:r>
        <w:t>Một người có thể nhìn rõ các vật cách mắt từ 20 cm đến vô cùng, đặt mắt sát vào thị kính của kính hiển vi có fl = 0,5 cm và f2 =</w:t>
      </w:r>
      <w:r w:rsidRPr="008115FD">
        <w:t xml:space="preserve"> </w:t>
      </w:r>
      <w:r>
        <w:t>4</w:t>
      </w:r>
      <w:r w:rsidRPr="008115FD">
        <w:t xml:space="preserve"> </w:t>
      </w:r>
      <w:r>
        <w:t>cm quan sát trong trạng thái không điều tiết. Vật đặt cách vật kính một khoảng d1 = 0,51 cm. Độ dài quang học của kính hiển vi là</w:t>
      </w:r>
    </w:p>
    <w:p w:rsidR="00D13B3F" w:rsidRDefault="00D13B3F" w:rsidP="00D13B3F">
      <w:pPr>
        <w:spacing w:line="240" w:lineRule="auto"/>
      </w:pPr>
      <w:r w:rsidRPr="00C76D97">
        <w:rPr>
          <w:b/>
        </w:rPr>
        <w:t xml:space="preserve">A. </w:t>
      </w:r>
      <w:r>
        <w:t>20 cm.</w:t>
      </w:r>
      <w:r>
        <w:tab/>
      </w:r>
      <w:r>
        <w:tab/>
      </w:r>
      <w:r>
        <w:tab/>
      </w:r>
      <w:r w:rsidRPr="00C76D97">
        <w:rPr>
          <w:b/>
        </w:rPr>
        <w:t xml:space="preserve">B. </w:t>
      </w:r>
      <w:r>
        <w:t>28cm.</w:t>
      </w:r>
      <w:r>
        <w:tab/>
      </w:r>
      <w:r>
        <w:tab/>
      </w:r>
      <w:r>
        <w:tab/>
      </w:r>
      <w:r w:rsidRPr="00C76D97">
        <w:rPr>
          <w:b/>
        </w:rPr>
        <w:t xml:space="preserve">C. </w:t>
      </w:r>
      <w:r>
        <w:t>35 cm.</w:t>
      </w:r>
      <w:r>
        <w:tab/>
      </w:r>
      <w:r>
        <w:tab/>
      </w:r>
      <w:r>
        <w:tab/>
      </w:r>
      <w:r w:rsidRPr="00C76D97">
        <w:rPr>
          <w:b/>
        </w:rPr>
        <w:t xml:space="preserve">D. </w:t>
      </w:r>
      <w:r>
        <w:t>25 cm.</w:t>
      </w:r>
    </w:p>
    <w:p w:rsidR="00D13B3F" w:rsidRPr="007815B5" w:rsidRDefault="00D13B3F" w:rsidP="00D13B3F">
      <w:pPr>
        <w:spacing w:line="240" w:lineRule="auto"/>
        <w:ind w:firstLine="0"/>
        <w:rPr>
          <w:b/>
        </w:rPr>
      </w:pPr>
      <w:r>
        <w:rPr>
          <w:b/>
        </w:rPr>
        <w:t>Câu 3. Chọn đáp án D</w:t>
      </w:r>
    </w:p>
    <w:p w:rsidR="00D13B3F" w:rsidRPr="007815B5" w:rsidRDefault="00D13B3F" w:rsidP="00D13B3F">
      <w:pPr>
        <w:spacing w:line="240" w:lineRule="auto"/>
        <w:rPr>
          <w:b/>
          <w:i/>
        </w:rPr>
      </w:pPr>
      <w:r>
        <w:rPr>
          <w:b/>
          <w:i/>
        </w:rPr>
        <w:sym w:font="Wingdings" w:char="F03F"/>
      </w:r>
      <w:r>
        <w:rPr>
          <w:b/>
          <w:i/>
        </w:rPr>
        <w:t xml:space="preserve">  Lời giải:</w:t>
      </w:r>
    </w:p>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Sơ đồ tạo ảnh: </w:t>
      </w:r>
      <w:r w:rsidRPr="00766E8C">
        <w:rPr>
          <w:position w:val="-66"/>
        </w:rPr>
        <w:object w:dxaOrig="5060" w:dyaOrig="920">
          <v:shape id="_x0000_i1332" type="#_x0000_t75" style="width:254.15pt;height:46.2pt" o:ole="">
            <v:imagedata r:id="rId576" o:title=""/>
          </v:shape>
          <o:OLEObject Type="Embed" ProgID="Equation.DSMT4" ShapeID="_x0000_i1332" DrawAspect="Content" ObjectID="_1633947774" r:id="rId588"/>
        </w:object>
      </w:r>
      <w:r>
        <w:t xml:space="preserve"> </w:t>
      </w:r>
    </w:p>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Khi trong trạng thái không điều tiết: </w:t>
      </w:r>
      <w:r w:rsidRPr="007815B5">
        <w:rPr>
          <w:position w:val="-12"/>
        </w:rPr>
        <w:object w:dxaOrig="4239" w:dyaOrig="380">
          <v:shape id="_x0000_i1333" type="#_x0000_t75" style="width:211.7pt;height:19.9pt" o:ole="">
            <v:imagedata r:id="rId589" o:title=""/>
          </v:shape>
          <o:OLEObject Type="Embed" ProgID="Equation.DSMT4" ShapeID="_x0000_i1333" DrawAspect="Content" ObjectID="_1633947775" r:id="rId590"/>
        </w:object>
      </w:r>
      <w:r>
        <w:t xml:space="preserve"> </w:t>
      </w:r>
    </w:p>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7815B5">
        <w:rPr>
          <w:position w:val="-30"/>
        </w:rPr>
        <w:object w:dxaOrig="5860" w:dyaOrig="680">
          <v:shape id="_x0000_i1334" type="#_x0000_t75" style="width:293.9pt;height:33.85pt" o:ole="">
            <v:imagedata r:id="rId591" o:title=""/>
          </v:shape>
          <o:OLEObject Type="Embed" ProgID="Equation.DSMT4" ShapeID="_x0000_i1334" DrawAspect="Content" ObjectID="_1633947776" r:id="rId592"/>
        </w:object>
      </w:r>
      <w:r>
        <w:t xml:space="preserve"> </w:t>
      </w:r>
    </w:p>
    <w:p w:rsidR="00D13B3F" w:rsidRDefault="00D13B3F" w:rsidP="00D13B3F">
      <w:pPr>
        <w:pStyle w:val="ListParagraph"/>
        <w:numPr>
          <w:ilvl w:val="0"/>
          <w:numId w:val="5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D13B3F" w:rsidRDefault="00D13B3F" w:rsidP="00D13B3F">
      <w:pPr>
        <w:spacing w:line="240" w:lineRule="auto"/>
        <w:ind w:firstLine="0"/>
      </w:pPr>
      <w:r>
        <w:rPr>
          <w:b/>
        </w:rPr>
        <w:t xml:space="preserve">Câu 4. </w:t>
      </w:r>
      <w:r>
        <w:t>Kính hiển vi có vật kính với tiêu cự 0,1 cm, thị kính với tiêu cự 2 cm và độ dài quang học 18 cm. Mắt bình thường có điểm cực cận cách mắt 25 cm, mắt đặt tại tiêu điểm ảnh của thị kính. Xác định phạm vi đặt vật trước vật kính để mắt có thê nhìn rõ ảnh của vật qua kính.</w:t>
      </w:r>
    </w:p>
    <w:p w:rsidR="00D13B3F" w:rsidRDefault="00D13B3F" w:rsidP="00D13B3F">
      <w:pPr>
        <w:spacing w:line="240" w:lineRule="auto"/>
      </w:pPr>
      <w:r w:rsidRPr="00C76D97">
        <w:rPr>
          <w:b/>
        </w:rPr>
        <w:t xml:space="preserve">A. </w:t>
      </w:r>
      <w:r>
        <w:t xml:space="preserve">913/9080 cm </w:t>
      </w:r>
      <w:r w:rsidRPr="00A13F64">
        <w:t>÷</w:t>
      </w:r>
      <w:r>
        <w:t xml:space="preserve"> 181/1800 cm.</w:t>
      </w:r>
      <w:r>
        <w:tab/>
      </w:r>
      <w:r>
        <w:tab/>
      </w:r>
      <w:r>
        <w:tab/>
      </w:r>
      <w:r>
        <w:tab/>
      </w:r>
      <w:r w:rsidRPr="00C76D97">
        <w:rPr>
          <w:b/>
        </w:rPr>
        <w:t xml:space="preserve">B. </w:t>
      </w:r>
      <w:r>
        <w:t xml:space="preserve">114/1135 cm </w:t>
      </w:r>
      <w:r w:rsidRPr="00A13F64">
        <w:t>÷</w:t>
      </w:r>
      <w:r>
        <w:t xml:space="preserve"> 91/900 cm.</w:t>
      </w:r>
    </w:p>
    <w:p w:rsidR="00D13B3F" w:rsidRDefault="00D13B3F" w:rsidP="00D13B3F">
      <w:pPr>
        <w:spacing w:line="240" w:lineRule="auto"/>
      </w:pPr>
      <w:r w:rsidRPr="00C76D97">
        <w:rPr>
          <w:b/>
        </w:rPr>
        <w:t xml:space="preserve">C. </w:t>
      </w:r>
      <w:r>
        <w:t xml:space="preserve">114/1135 cm </w:t>
      </w:r>
      <w:r w:rsidRPr="00A13F64">
        <w:t>÷</w:t>
      </w:r>
      <w:r>
        <w:t xml:space="preserve"> 181/1800 cm.</w:t>
      </w:r>
      <w:r>
        <w:tab/>
      </w:r>
      <w:r>
        <w:tab/>
      </w:r>
      <w:r>
        <w:tab/>
      </w:r>
      <w:r>
        <w:tab/>
      </w:r>
      <w:r w:rsidRPr="00C76D97">
        <w:rPr>
          <w:b/>
        </w:rPr>
        <w:t xml:space="preserve">D. </w:t>
      </w:r>
      <w:r>
        <w:t xml:space="preserve">913/9080 cm </w:t>
      </w:r>
      <w:r w:rsidRPr="00A13F64">
        <w:t xml:space="preserve"> ÷ </w:t>
      </w:r>
      <w:r>
        <w:t xml:space="preserve"> 91/900 cm.</w:t>
      </w:r>
    </w:p>
    <w:p w:rsidR="00D13B3F" w:rsidRPr="007815B5"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4. Chọn đáp án A</w:t>
      </w:r>
    </w:p>
    <w:p w:rsidR="00D13B3F" w:rsidRPr="007815B5"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Sơ đồ tạo ảnh: </w:t>
      </w:r>
      <w:r w:rsidRPr="00766E8C">
        <w:rPr>
          <w:position w:val="-66"/>
        </w:rPr>
        <w:object w:dxaOrig="5380" w:dyaOrig="920">
          <v:shape id="_x0000_i1335" type="#_x0000_t75" style="width:270.25pt;height:46.2pt" o:ole="">
            <v:imagedata r:id="rId593" o:title=""/>
          </v:shape>
          <o:OLEObject Type="Embed" ProgID="Equation.DSMT4" ShapeID="_x0000_i1335" DrawAspect="Content" ObjectID="_1633947777" r:id="rId594"/>
        </w:object>
      </w:r>
      <w:r>
        <w:t xml:space="preserve"> </w:t>
      </w:r>
    </w:p>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057463">
        <w:rPr>
          <w:position w:val="-30"/>
        </w:rPr>
        <w:object w:dxaOrig="6120" w:dyaOrig="720">
          <v:shape id="_x0000_i1336" type="#_x0000_t75" style="width:306.25pt;height:36pt" o:ole="">
            <v:imagedata r:id="rId595" o:title=""/>
          </v:shape>
          <o:OLEObject Type="Embed" ProgID="Equation.DSMT4" ShapeID="_x0000_i1336" DrawAspect="Content" ObjectID="_1633947778" r:id="rId596"/>
        </w:object>
      </w:r>
      <w:r>
        <w:t xml:space="preserve"> </w:t>
      </w:r>
      <w:r w:rsidRPr="00057463">
        <w:rPr>
          <w:position w:val="-30"/>
        </w:rPr>
        <w:object w:dxaOrig="2200" w:dyaOrig="720">
          <v:shape id="_x0000_i1337" type="#_x0000_t75" style="width:110.15pt;height:36pt" o:ole="">
            <v:imagedata r:id="rId597" o:title=""/>
          </v:shape>
          <o:OLEObject Type="Embed" ProgID="Equation.DSMT4" ShapeID="_x0000_i1337" DrawAspect="Content" ObjectID="_1633947779" r:id="rId598"/>
        </w:object>
      </w:r>
      <w:r>
        <w:t xml:space="preserve"> </w:t>
      </w:r>
    </w:p>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057463">
        <w:rPr>
          <w:position w:val="-30"/>
        </w:rPr>
        <w:object w:dxaOrig="7339" w:dyaOrig="720">
          <v:shape id="_x0000_i1338" type="#_x0000_t75" style="width:365.9pt;height:36pt" o:ole="">
            <v:imagedata r:id="rId599" o:title=""/>
          </v:shape>
          <o:OLEObject Type="Embed" ProgID="Equation.DSMT4" ShapeID="_x0000_i1338" DrawAspect="Content" ObjectID="_1633947780" r:id="rId600"/>
        </w:object>
      </w:r>
      <w:r>
        <w:t xml:space="preserve"> </w:t>
      </w:r>
    </w:p>
    <w:p w:rsidR="00D13B3F" w:rsidRDefault="00D13B3F" w:rsidP="00D13B3F">
      <w:pPr>
        <w:pStyle w:val="ListParagraph"/>
        <w:numPr>
          <w:ilvl w:val="0"/>
          <w:numId w:val="6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D13B3F" w:rsidRDefault="00D13B3F" w:rsidP="00D13B3F">
      <w:pPr>
        <w:spacing w:line="240" w:lineRule="auto"/>
      </w:pPr>
    </w:p>
    <w:p w:rsidR="00D13B3F" w:rsidRDefault="00D13B3F" w:rsidP="00D13B3F">
      <w:pPr>
        <w:spacing w:line="240" w:lineRule="auto"/>
        <w:ind w:firstLine="0"/>
      </w:pPr>
      <w:r>
        <w:rPr>
          <w:b/>
        </w:rPr>
        <w:t xml:space="preserve">Câu 5. </w:t>
      </w:r>
      <w:r>
        <w:t xml:space="preserve">Một kính hiển vi, vật kính có tiêu cự 0,6 cm, thị kính có tiêu cự 3,4 cm. Hai kính đặt cách nhau 16 cm. Mắt một học sinh không bị tật, dùng kính hiển vi để quan sát một vết bẩn nằm ở mặt ứên một tấm kính trong trạng thái ngắm chừng ở vô </w:t>
      </w:r>
      <w:r w:rsidRPr="00C76D97">
        <w:t>cực.</w:t>
      </w:r>
      <w:r w:rsidRPr="00C76D97">
        <w:rPr>
          <w:b/>
        </w:rPr>
        <w:t xml:space="preserve"> </w:t>
      </w:r>
      <w:r>
        <w:t>Khi đó khỏang cách giữa vết bẩn và vật kính là</w:t>
      </w:r>
      <w:r w:rsidRPr="00703BFF">
        <w:t xml:space="preserve"> A.</w:t>
      </w:r>
      <w:r w:rsidRPr="00C76D97">
        <w:rPr>
          <w:b/>
        </w:rPr>
        <w:t xml:space="preserve"> </w:t>
      </w:r>
      <w:r>
        <w:t>Học sinh khác mắt cũng không bị tật, trước khi quan sát đã lật ngược tấm kính làm cho vết bẩn nằm ở mặt dưới tấm kính. Học sinh này cũng ngắm chừng ở vô cực thì phải dịch chuyển kính theo chiều nào và dịch chuyển một khoảng bằng bao nhiêu? Cho biết tấm kính có độ dày 1,5 mm và chiết suất 1,5.</w:t>
      </w:r>
    </w:p>
    <w:p w:rsidR="00D13B3F" w:rsidRDefault="00D13B3F" w:rsidP="00D13B3F">
      <w:pPr>
        <w:spacing w:line="240" w:lineRule="auto"/>
      </w:pPr>
      <w:r w:rsidRPr="00C76D97">
        <w:rPr>
          <w:b/>
        </w:rPr>
        <w:t xml:space="preserve">A. </w:t>
      </w:r>
      <w:r>
        <w:t>Dịch ra xa tấm kính 0,2 cm.</w:t>
      </w:r>
      <w:r>
        <w:tab/>
      </w:r>
      <w:r>
        <w:tab/>
      </w:r>
      <w:r>
        <w:tab/>
      </w:r>
      <w:r>
        <w:tab/>
      </w:r>
      <w:r w:rsidRPr="00C76D97">
        <w:rPr>
          <w:b/>
        </w:rPr>
        <w:t xml:space="preserve">B. </w:t>
      </w:r>
      <w:r>
        <w:t>Dịch ra xa tấm kính 0,1 cm.</w:t>
      </w:r>
    </w:p>
    <w:p w:rsidR="00D13B3F" w:rsidRDefault="00D13B3F" w:rsidP="00D13B3F">
      <w:pPr>
        <w:spacing w:line="240" w:lineRule="auto"/>
      </w:pPr>
      <w:r w:rsidRPr="00C76D97">
        <w:rPr>
          <w:b/>
        </w:rPr>
        <w:t xml:space="preserve">C. </w:t>
      </w:r>
      <w:r>
        <w:t>Dịch lại gần tấm kính 0,1 cm.</w:t>
      </w:r>
      <w:r>
        <w:tab/>
      </w:r>
      <w:r>
        <w:tab/>
      </w:r>
      <w:r>
        <w:tab/>
      </w:r>
      <w:r>
        <w:tab/>
      </w:r>
      <w:r w:rsidRPr="00C76D97">
        <w:rPr>
          <w:b/>
        </w:rPr>
        <w:t xml:space="preserve">D. </w:t>
      </w:r>
      <w:r>
        <w:t>Dịch lại gần tấm kính 0,2 cm.</w:t>
      </w:r>
    </w:p>
    <w:p w:rsidR="00D13B3F" w:rsidRPr="00057463" w:rsidRDefault="00D13B3F" w:rsidP="00D13B3F">
      <w:pPr>
        <w:spacing w:line="240" w:lineRule="auto"/>
        <w:ind w:firstLine="0"/>
        <w:rPr>
          <w:b/>
        </w:rPr>
      </w:pPr>
      <w:r>
        <w:rPr>
          <w:b/>
        </w:rPr>
        <w:t>Câu 5. Chọn đáp án C</w:t>
      </w:r>
    </w:p>
    <w:p w:rsidR="00D13B3F" w:rsidRPr="00057463" w:rsidRDefault="00D13B3F" w:rsidP="00D13B3F">
      <w:pPr>
        <w:spacing w:line="240" w:lineRule="auto"/>
        <w:rPr>
          <w:b/>
          <w:i/>
        </w:rPr>
      </w:pPr>
      <w:r>
        <w:rPr>
          <w:b/>
          <w:i/>
        </w:rPr>
        <w:sym w:font="Wingdings" w:char="F03F"/>
      </w:r>
      <w:r>
        <w:rPr>
          <w:b/>
          <w:i/>
        </w:rPr>
        <w:t xml:space="preserve">  Lời giải:</w:t>
      </w:r>
    </w:p>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Sơ đồ tạo ảnh: </w:t>
      </w:r>
      <w:r w:rsidRPr="00766E8C">
        <w:rPr>
          <w:position w:val="-66"/>
        </w:rPr>
        <w:object w:dxaOrig="4860" w:dyaOrig="920">
          <v:shape id="_x0000_i1339" type="#_x0000_t75" style="width:243.95pt;height:46.2pt" o:ole="">
            <v:imagedata r:id="rId601" o:title=""/>
          </v:shape>
          <o:OLEObject Type="Embed" ProgID="Equation.DSMT4" ShapeID="_x0000_i1339" DrawAspect="Content" ObjectID="_1633947781" r:id="rId602"/>
        </w:object>
      </w:r>
      <w:r>
        <w:t xml:space="preserve"> </w:t>
      </w:r>
    </w:p>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Khi trong trạng thái không điều tiế: </w:t>
      </w:r>
      <w:r w:rsidRPr="00057463">
        <w:rPr>
          <w:position w:val="-12"/>
        </w:rPr>
        <w:object w:dxaOrig="4420" w:dyaOrig="380">
          <v:shape id="_x0000_i1340" type="#_x0000_t75" style="width:221.9pt;height:19.9pt" o:ole="">
            <v:imagedata r:id="rId603" o:title=""/>
          </v:shape>
          <o:OLEObject Type="Embed" ProgID="Equation.DSMT4" ShapeID="_x0000_i1340" DrawAspect="Content" ObjectID="_1633947782" r:id="rId604"/>
        </w:object>
      </w:r>
      <w:r>
        <w:t xml:space="preserve"> </w:t>
      </w:r>
    </w:p>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57463">
        <w:rPr>
          <w:position w:val="-30"/>
        </w:rPr>
        <w:object w:dxaOrig="5080" w:dyaOrig="720">
          <v:shape id="_x0000_i1341" type="#_x0000_t75" style="width:254.15pt;height:36pt" o:ole="">
            <v:imagedata r:id="rId605" o:title=""/>
          </v:shape>
          <o:OLEObject Type="Embed" ProgID="Equation.DSMT4" ShapeID="_x0000_i1341" DrawAspect="Content" ObjectID="_1633947783" r:id="rId606"/>
        </w:object>
      </w:r>
      <w:r>
        <w:t xml:space="preserve"> </w:t>
      </w:r>
    </w:p>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center"/>
      </w:pPr>
      <w:r>
        <w:object w:dxaOrig="7891" w:dyaOrig="1874">
          <v:shape id="_x0000_i1342" type="#_x0000_t75" style="width:394.4pt;height:94.05pt" o:ole="">
            <v:imagedata r:id="rId607" o:title=""/>
          </v:shape>
          <o:OLEObject Type="Embed" ProgID="Visio.Drawing.11" ShapeID="_x0000_i1342" DrawAspect="Content" ObjectID="_1633947784" r:id="rId608"/>
        </w:object>
      </w:r>
    </w:p>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Lúc đầu: a = d</w:t>
      </w:r>
      <w:r>
        <w:rPr>
          <w:vertAlign w:val="subscript"/>
        </w:rPr>
        <w:t>1</w:t>
      </w:r>
      <w:r>
        <w:t xml:space="preserve"> = 0,63cm</w:t>
      </w:r>
    </w:p>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Sau khi lật tấm kính, tấm kính có tác dụng tự như dịch vật theo chiều truyền ánh sáng: </w:t>
      </w:r>
      <w:r w:rsidRPr="00057463">
        <w:rPr>
          <w:position w:val="-28"/>
        </w:rPr>
        <w:object w:dxaOrig="6960" w:dyaOrig="680">
          <v:shape id="_x0000_i1343" type="#_x0000_t75" style="width:348.2pt;height:33.85pt" o:ole="">
            <v:imagedata r:id="rId609" o:title=""/>
          </v:shape>
          <o:OLEObject Type="Embed" ProgID="Equation.DSMT4" ShapeID="_x0000_i1343" DrawAspect="Content" ObjectID="_1633947785" r:id="rId610"/>
        </w:object>
      </w:r>
      <w:r>
        <w:t xml:space="preserve"> </w:t>
      </w:r>
    </w:p>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7B6F35">
        <w:rPr>
          <w:position w:val="-14"/>
        </w:rPr>
        <w:object w:dxaOrig="1840" w:dyaOrig="400">
          <v:shape id="_x0000_i1344" type="#_x0000_t75" style="width:91.9pt;height:19.9pt" o:ole="">
            <v:imagedata r:id="rId611" o:title=""/>
          </v:shape>
          <o:OLEObject Type="Embed" ProgID="Equation.DSMT4" ShapeID="_x0000_i1344" DrawAspect="Content" ObjectID="_1633947786" r:id="rId612"/>
        </w:object>
      </w:r>
      <w:r>
        <w:t xml:space="preserve"> </w:t>
      </w:r>
    </w:p>
    <w:p w:rsidR="00D13B3F" w:rsidRPr="00057463" w:rsidRDefault="00D13B3F" w:rsidP="00D13B3F">
      <w:pPr>
        <w:pStyle w:val="ListParagraph"/>
        <w:numPr>
          <w:ilvl w:val="0"/>
          <w:numId w:val="6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D13B3F" w:rsidRDefault="00D13B3F" w:rsidP="00D13B3F">
      <w:pPr>
        <w:spacing w:line="240" w:lineRule="auto"/>
      </w:pPr>
    </w:p>
    <w:p w:rsidR="00D13B3F" w:rsidRDefault="00D13B3F" w:rsidP="00D13B3F">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60" w:name="_Toc524502750"/>
      <w:r>
        <w:t>DẠNG 2. SỐ BỘI GIÁC – GÓC TRÔNG</w:t>
      </w:r>
      <w:bookmarkEnd w:id="60"/>
    </w:p>
    <w:p w:rsidR="00D13B3F" w:rsidRDefault="00D13B3F" w:rsidP="00D13B3F">
      <w:pPr>
        <w:spacing w:line="240" w:lineRule="auto"/>
      </w:pPr>
    </w:p>
    <w:p w:rsidR="00D13B3F" w:rsidRDefault="00D13B3F" w:rsidP="00D13B3F">
      <w:pPr>
        <w:spacing w:line="240" w:lineRule="auto"/>
      </w:pPr>
      <w:r>
        <w:t xml:space="preserve">+ Sơ đồ tạo ảnh: </w:t>
      </w:r>
      <w:r w:rsidRPr="00766E8C">
        <w:rPr>
          <w:position w:val="-66"/>
        </w:rPr>
        <w:object w:dxaOrig="4860" w:dyaOrig="920">
          <v:shape id="_x0000_i1345" type="#_x0000_t75" style="width:243.95pt;height:46.2pt" o:ole="">
            <v:imagedata r:id="rId601" o:title=""/>
          </v:shape>
          <o:OLEObject Type="Embed" ProgID="Equation.DSMT4" ShapeID="_x0000_i1345" DrawAspect="Content" ObjectID="_1633947787" r:id="rId613"/>
        </w:object>
      </w:r>
      <w:r>
        <w:t xml:space="preserve"> </w:t>
      </w:r>
    </w:p>
    <w:p w:rsidR="00D13B3F" w:rsidRDefault="00D13B3F" w:rsidP="00D13B3F">
      <w:pPr>
        <w:spacing w:line="240" w:lineRule="auto"/>
      </w:pPr>
      <w:r>
        <w:t xml:space="preserve">+ Góc trông AB tại điểm cực cận: </w:t>
      </w:r>
      <w:r w:rsidRPr="00FF5A13">
        <w:rPr>
          <w:position w:val="-30"/>
        </w:rPr>
        <w:object w:dxaOrig="3100" w:dyaOrig="720">
          <v:shape id="_x0000_i1346" type="#_x0000_t75" style="width:155.8pt;height:36pt" o:ole="">
            <v:imagedata r:id="rId614" o:title=""/>
          </v:shape>
          <o:OLEObject Type="Embed" ProgID="Equation.DSMT4" ShapeID="_x0000_i1346" DrawAspect="Content" ObjectID="_1633947788" r:id="rId615"/>
        </w:object>
      </w:r>
      <w:r>
        <w:t xml:space="preserve"> </w:t>
      </w:r>
    </w:p>
    <w:p w:rsidR="00D13B3F" w:rsidRDefault="00D13B3F" w:rsidP="00D13B3F">
      <w:pPr>
        <w:spacing w:line="240" w:lineRule="auto"/>
      </w:pPr>
      <w:r>
        <w:t xml:space="preserve">+ Góc trông ảnh: </w:t>
      </w:r>
      <w:r w:rsidRPr="00FF5A13">
        <w:rPr>
          <w:position w:val="-30"/>
        </w:rPr>
        <w:object w:dxaOrig="3560" w:dyaOrig="720">
          <v:shape id="_x0000_i1347" type="#_x0000_t75" style="width:177.85pt;height:36pt" o:ole="">
            <v:imagedata r:id="rId616" o:title=""/>
          </v:shape>
          <o:OLEObject Type="Embed" ProgID="Equation.DSMT4" ShapeID="_x0000_i1347" DrawAspect="Content" ObjectID="_1633947789" r:id="rId617"/>
        </w:object>
      </w:r>
      <w:r>
        <w:t xml:space="preserve"> </w:t>
      </w:r>
    </w:p>
    <w:p w:rsidR="00D13B3F" w:rsidRDefault="00D13B3F" w:rsidP="00D13B3F">
      <w:pPr>
        <w:spacing w:line="240" w:lineRule="auto"/>
      </w:pPr>
      <w:r>
        <w:t xml:space="preserve">+ Số bội giác: </w:t>
      </w:r>
      <w:r w:rsidRPr="00AD0E85">
        <w:rPr>
          <w:position w:val="-86"/>
        </w:rPr>
        <w:object w:dxaOrig="6540" w:dyaOrig="1840">
          <v:shape id="_x0000_i1348" type="#_x0000_t75" style="width:327.75pt;height:91.9pt" o:ole="">
            <v:imagedata r:id="rId618" o:title=""/>
          </v:shape>
          <o:OLEObject Type="Embed" ProgID="Equation.DSMT4" ShapeID="_x0000_i1348" DrawAspect="Content" ObjectID="_1633947790" r:id="rId619"/>
        </w:object>
      </w:r>
      <w:r>
        <w:t xml:space="preserve"> </w:t>
      </w:r>
    </w:p>
    <w:p w:rsidR="00D13B3F" w:rsidRDefault="00D13B3F" w:rsidP="00D13B3F">
      <w:pPr>
        <w:spacing w:line="240" w:lineRule="auto"/>
        <w:jc w:val="center"/>
      </w:pPr>
      <w:r>
        <w:object w:dxaOrig="7970" w:dyaOrig="2984">
          <v:shape id="_x0000_i1349" type="#_x0000_t75" style="width:398.15pt;height:149.9pt" o:ole="">
            <v:imagedata r:id="rId620" o:title=""/>
          </v:shape>
          <o:OLEObject Type="Embed" ProgID="Visio.Drawing.11" ShapeID="_x0000_i1349" DrawAspect="Content" ObjectID="_1633947791" r:id="rId621"/>
        </w:object>
      </w:r>
    </w:p>
    <w:p w:rsidR="00D13B3F" w:rsidRDefault="00D13B3F" w:rsidP="00D13B3F">
      <w:pPr>
        <w:spacing w:line="240" w:lineRule="auto"/>
      </w:pPr>
      <w:r>
        <w:t xml:space="preserve">+ Trường hợp ngắm chừng ở vô cực: </w:t>
      </w:r>
      <w:r w:rsidRPr="007F4D3C">
        <w:rPr>
          <w:position w:val="-68"/>
        </w:rPr>
        <w:object w:dxaOrig="4280" w:dyaOrig="1480">
          <v:shape id="_x0000_i1350" type="#_x0000_t75" style="width:213.85pt;height:74.15pt" o:ole="">
            <v:imagedata r:id="rId622" o:title=""/>
          </v:shape>
          <o:OLEObject Type="Embed" ProgID="Equation.DSMT4" ShapeID="_x0000_i1350" DrawAspect="Content" ObjectID="_1633947792" r:id="rId623"/>
        </w:object>
      </w:r>
      <w:r>
        <w:t xml:space="preserve"> </w:t>
      </w:r>
    </w:p>
    <w:p w:rsidR="00D13B3F" w:rsidRDefault="00D13B3F" w:rsidP="00D13B3F">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61" w:name="_Toc524502751"/>
      <w:r>
        <w:t>VÍ DỤ MINH HỌA</w:t>
      </w:r>
      <w:bookmarkEnd w:id="61"/>
    </w:p>
    <w:p w:rsidR="00D13B3F" w:rsidRPr="00BA7613" w:rsidRDefault="00D13B3F" w:rsidP="00D13B3F">
      <w:pPr>
        <w:spacing w:line="240" w:lineRule="auto"/>
        <w:ind w:firstLine="0"/>
      </w:pPr>
      <w:r>
        <w:rPr>
          <w:b/>
        </w:rPr>
        <w:t xml:space="preserve">Câu 1. </w:t>
      </w:r>
      <w:r w:rsidRPr="00BA7613">
        <w:t>Một kính hiển vi có các tiêu cự vật kính và thị kính là 1 cm và</w:t>
      </w:r>
      <w:r w:rsidRPr="008115FD">
        <w:t xml:space="preserve"> </w:t>
      </w:r>
      <w:r>
        <w:t>4</w:t>
      </w:r>
      <w:r w:rsidRPr="008115FD">
        <w:t xml:space="preserve"> </w:t>
      </w:r>
      <w:r w:rsidRPr="00BA7613">
        <w:t>cm. Độ dài quang học của kính là 16 cm. Người quan sát có mắt không bị tật và có khoảng cực cận 20 cm.</w:t>
      </w:r>
      <w:r>
        <w:t xml:space="preserve"> </w:t>
      </w:r>
      <w:r w:rsidRPr="00BA7613">
        <w:t xml:space="preserve">Người này ngắm chừng ở vồ </w:t>
      </w:r>
      <w:r w:rsidRPr="00C76D97">
        <w:t>cực.</w:t>
      </w:r>
      <w:r w:rsidRPr="00C76D97">
        <w:rPr>
          <w:b/>
        </w:rPr>
        <w:t xml:space="preserve"> </w:t>
      </w:r>
      <w:r w:rsidRPr="00BA7613">
        <w:t>Tính số bội giác của ảnh.</w:t>
      </w:r>
    </w:p>
    <w:p w:rsidR="00D13B3F" w:rsidRDefault="00D13B3F" w:rsidP="00D13B3F">
      <w:pPr>
        <w:spacing w:line="240" w:lineRule="auto"/>
      </w:pPr>
      <w:r w:rsidRPr="00C76D97">
        <w:rPr>
          <w:b/>
        </w:rPr>
        <w:t xml:space="preserve">A. </w:t>
      </w:r>
      <w:r w:rsidRPr="00BA7613">
        <w:t>80.</w:t>
      </w:r>
      <w:r w:rsidRPr="00BA7613">
        <w:tab/>
      </w:r>
      <w:r>
        <w:tab/>
      </w:r>
      <w:r>
        <w:tab/>
      </w:r>
      <w:r w:rsidRPr="00C76D97">
        <w:rPr>
          <w:b/>
        </w:rPr>
        <w:t xml:space="preserve">B. </w:t>
      </w:r>
      <w:r w:rsidRPr="00BA7613">
        <w:t>60.</w:t>
      </w:r>
      <w:r>
        <w:tab/>
      </w:r>
      <w:r>
        <w:tab/>
      </w:r>
      <w:r w:rsidRPr="00BA7613">
        <w:tab/>
      </w:r>
      <w:r>
        <w:tab/>
      </w:r>
      <w:r w:rsidRPr="00C76D97">
        <w:rPr>
          <w:b/>
        </w:rPr>
        <w:t xml:space="preserve">C. </w:t>
      </w:r>
      <w:r w:rsidRPr="00BA7613">
        <w:t>90.</w:t>
      </w:r>
      <w:r w:rsidRPr="00BA7613">
        <w:tab/>
      </w:r>
      <w:r>
        <w:tab/>
      </w:r>
      <w:r>
        <w:tab/>
      </w:r>
      <w:r>
        <w:tab/>
      </w:r>
      <w:r w:rsidRPr="00C76D97">
        <w:rPr>
          <w:b/>
        </w:rPr>
        <w:t xml:space="preserve">D. </w:t>
      </w:r>
      <w:r w:rsidRPr="00BA7613">
        <w:t>120.</w:t>
      </w:r>
    </w:p>
    <w:p w:rsidR="00D13B3F" w:rsidRPr="00194936"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 Chọn đáp án A</w:t>
      </w:r>
    </w:p>
    <w:p w:rsidR="00D13B3F" w:rsidRPr="00194936"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194936">
        <w:rPr>
          <w:position w:val="-30"/>
        </w:rPr>
        <w:object w:dxaOrig="2260" w:dyaOrig="680">
          <v:shape id="_x0000_i1351" type="#_x0000_t75" style="width:113.9pt;height:33.85pt" o:ole="">
            <v:imagedata r:id="rId624" o:title=""/>
          </v:shape>
          <o:OLEObject Type="Embed" ProgID="Equation.DSMT4" ShapeID="_x0000_i1351" DrawAspect="Content" ObjectID="_1633947793" r:id="rId625"/>
        </w:object>
      </w:r>
      <w:r>
        <w:t xml:space="preserve"> </w:t>
      </w:r>
    </w:p>
    <w:p w:rsidR="00D13B3F" w:rsidRDefault="00D13B3F" w:rsidP="00D13B3F">
      <w:pPr>
        <w:pStyle w:val="ListParagraph"/>
        <w:numPr>
          <w:ilvl w:val="0"/>
          <w:numId w:val="6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D13B3F" w:rsidRDefault="00D13B3F" w:rsidP="00D13B3F">
      <w:pPr>
        <w:spacing w:line="240" w:lineRule="auto"/>
        <w:ind w:firstLine="0"/>
      </w:pPr>
      <w:r>
        <w:rPr>
          <w:b/>
        </w:rPr>
        <w:t xml:space="preserve">Câu 2. </w:t>
      </w:r>
      <w:r w:rsidRPr="00BA7613">
        <w:t xml:space="preserve">Một người mắt tốt có khoảng thấy rõ ngắn nhất là 25 cm, đặt mắt sát vào thị kính để quan sát vật nhỏ qua kính hiển vi trong ừạng thái mắt không phải điều tiết. Khi đó số bội giác là 100 và khoảng cách từ vật kính đến thị kính là 26 cm. Biết tiêu cự của thị kính lớn gấp 5 lần tiêu cự của vật kính. Tiêu cự của vật kính là </w:t>
      </w:r>
    </w:p>
    <w:p w:rsidR="00D13B3F" w:rsidRDefault="00D13B3F" w:rsidP="00D13B3F">
      <w:pPr>
        <w:spacing w:line="240" w:lineRule="auto"/>
      </w:pPr>
      <w:r w:rsidRPr="00C76D97">
        <w:rPr>
          <w:b/>
        </w:rPr>
        <w:t xml:space="preserve">A. </w:t>
      </w:r>
      <w:r w:rsidRPr="00BA7613">
        <w:t>1 cm.</w:t>
      </w:r>
      <w:r w:rsidRPr="00BA7613">
        <w:tab/>
      </w:r>
      <w:r>
        <w:tab/>
      </w:r>
      <w:r>
        <w:tab/>
      </w:r>
      <w:r w:rsidRPr="00C76D97">
        <w:rPr>
          <w:b/>
        </w:rPr>
        <w:t xml:space="preserve">B. </w:t>
      </w:r>
      <w:r w:rsidRPr="00BA7613">
        <w:t>1,6 cm.</w:t>
      </w:r>
      <w:r w:rsidRPr="00BA7613">
        <w:tab/>
      </w:r>
      <w:r>
        <w:tab/>
      </w:r>
      <w:r>
        <w:tab/>
      </w:r>
      <w:r w:rsidRPr="00C76D97">
        <w:rPr>
          <w:b/>
        </w:rPr>
        <w:t xml:space="preserve">C. </w:t>
      </w:r>
      <w:r w:rsidRPr="00BA7613">
        <w:t>0,8 cm.</w:t>
      </w:r>
      <w:r w:rsidRPr="00BA7613">
        <w:tab/>
      </w:r>
      <w:r>
        <w:tab/>
      </w:r>
      <w:r>
        <w:tab/>
      </w:r>
      <w:r w:rsidRPr="00C76D97">
        <w:rPr>
          <w:b/>
        </w:rPr>
        <w:t xml:space="preserve">D. </w:t>
      </w:r>
      <w:r w:rsidRPr="00BA7613">
        <w:t>0,5 cm.</w:t>
      </w:r>
    </w:p>
    <w:p w:rsidR="00D13B3F" w:rsidRPr="00194936"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 Chọn đáp án A</w:t>
      </w:r>
    </w:p>
    <w:p w:rsidR="00D13B3F" w:rsidRPr="00194936"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194936">
        <w:rPr>
          <w:position w:val="-30"/>
        </w:rPr>
        <w:object w:dxaOrig="4880" w:dyaOrig="680">
          <v:shape id="_x0000_i1352" type="#_x0000_t75" style="width:243.95pt;height:33.85pt" o:ole="">
            <v:imagedata r:id="rId626" o:title=""/>
          </v:shape>
          <o:OLEObject Type="Embed" ProgID="Equation.DSMT4" ShapeID="_x0000_i1352" DrawAspect="Content" ObjectID="_1633947794" r:id="rId627"/>
        </w:object>
      </w:r>
    </w:p>
    <w:p w:rsidR="00D13B3F" w:rsidRDefault="00D13B3F" w:rsidP="00D13B3F">
      <w:pPr>
        <w:pStyle w:val="ListParagraph"/>
        <w:numPr>
          <w:ilvl w:val="0"/>
          <w:numId w:val="6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D13B3F" w:rsidRDefault="00D13B3F" w:rsidP="00D13B3F">
      <w:pPr>
        <w:spacing w:line="240" w:lineRule="auto"/>
        <w:ind w:firstLine="0"/>
      </w:pPr>
      <w:r>
        <w:rPr>
          <w:b/>
        </w:rPr>
        <w:t xml:space="preserve">Câu 3. </w:t>
      </w:r>
      <w:r>
        <w:t>Kính hiển vi có vật kính với tiêu cự 0,1 cm, thị kính với tiêu cự 2 cm và độ dài quang học 18 cm. Mắt bình thường có điểm cực cận cách mắt 25 cm, mắt đặt tại tiêu điểm ảnh của thị kính. Quan sát các hồng cầu có đường kính 7</w:t>
      </w:r>
      <w:r w:rsidRPr="00E459B1">
        <w:t>µm</w:t>
      </w:r>
      <w:r>
        <w:t xml:space="preserve">. Tính góc trông ảnh của các hồng cầu qua kính trong trường họp ngắm chừng ở vô </w:t>
      </w:r>
      <w:r w:rsidRPr="00C76D97">
        <w:t>cực.</w:t>
      </w:r>
      <w:r w:rsidRPr="00C76D97">
        <w:rPr>
          <w:b/>
        </w:rPr>
        <w:t xml:space="preserve"> </w:t>
      </w:r>
    </w:p>
    <w:p w:rsidR="00D13B3F" w:rsidRDefault="00D13B3F" w:rsidP="00D13B3F">
      <w:pPr>
        <w:spacing w:line="240" w:lineRule="auto"/>
        <w:rPr>
          <w:b/>
        </w:rPr>
      </w:pPr>
      <w:r w:rsidRPr="00C76D97">
        <w:rPr>
          <w:b/>
        </w:rPr>
        <w:t xml:space="preserve">A. </w:t>
      </w:r>
      <w:r>
        <w:t xml:space="preserve">0,063 </w:t>
      </w:r>
      <w:r w:rsidRPr="00C76D97">
        <w:t>rad.</w:t>
      </w:r>
      <w:r w:rsidRPr="00C76D97">
        <w:rPr>
          <w:b/>
        </w:rPr>
        <w:t xml:space="preserve"> </w:t>
      </w:r>
      <w:r>
        <w:tab/>
      </w:r>
      <w:r>
        <w:tab/>
      </w:r>
      <w:r w:rsidRPr="00C76D97">
        <w:rPr>
          <w:b/>
        </w:rPr>
        <w:t xml:space="preserve">B. </w:t>
      </w:r>
      <w:r>
        <w:t xml:space="preserve">0,086 </w:t>
      </w:r>
      <w:r w:rsidRPr="00C76D97">
        <w:t>rad.</w:t>
      </w:r>
      <w:r w:rsidRPr="00C76D97">
        <w:rPr>
          <w:b/>
        </w:rPr>
        <w:t xml:space="preserve"> </w:t>
      </w:r>
      <w:r>
        <w:tab/>
      </w:r>
      <w:r>
        <w:tab/>
      </w:r>
      <w:r>
        <w:tab/>
      </w:r>
      <w:r w:rsidRPr="00C76D97">
        <w:rPr>
          <w:b/>
        </w:rPr>
        <w:t xml:space="preserve">C. </w:t>
      </w:r>
      <w:r>
        <w:t xml:space="preserve">0,045 </w:t>
      </w:r>
      <w:r w:rsidRPr="00C76D97">
        <w:t>rad.</w:t>
      </w:r>
      <w:r w:rsidRPr="00C76D97">
        <w:rPr>
          <w:b/>
        </w:rPr>
        <w:t xml:space="preserve"> </w:t>
      </w:r>
      <w:r>
        <w:tab/>
      </w:r>
      <w:r>
        <w:tab/>
      </w:r>
      <w:r>
        <w:tab/>
      </w:r>
      <w:r w:rsidRPr="00C76D97">
        <w:rPr>
          <w:b/>
        </w:rPr>
        <w:t xml:space="preserve">D. </w:t>
      </w:r>
      <w:r>
        <w:t xml:space="preserve">0,035 </w:t>
      </w:r>
      <w:r w:rsidRPr="00C76D97">
        <w:t>rad.</w:t>
      </w:r>
      <w:r w:rsidRPr="00C76D97">
        <w:rPr>
          <w:b/>
        </w:rPr>
        <w:t xml:space="preserve"> </w:t>
      </w:r>
    </w:p>
    <w:p w:rsidR="00D13B3F" w:rsidRPr="00194936"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3. Chọn đáp án A</w:t>
      </w:r>
    </w:p>
    <w:p w:rsidR="00D13B3F" w:rsidRPr="00194936"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center"/>
        <w:rPr>
          <w:b/>
          <w:u w:val="single"/>
        </w:rPr>
      </w:pPr>
      <w:r>
        <w:object w:dxaOrig="4208" w:dyaOrig="2009">
          <v:shape id="_x0000_i1353" type="#_x0000_t75" style="width:210.1pt;height:99.95pt" o:ole="">
            <v:imagedata r:id="rId628" o:title=""/>
          </v:shape>
          <o:OLEObject Type="Embed" ProgID="Visio.Drawing.11" ShapeID="_x0000_i1353" DrawAspect="Content" ObjectID="_1633947795" r:id="rId629"/>
        </w:object>
      </w:r>
    </w:p>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u w:val="single"/>
        </w:rPr>
      </w:pPr>
      <w:r>
        <w:rPr>
          <w:b/>
          <w:u w:val="single"/>
        </w:rPr>
        <w:t>Cách 1:</w:t>
      </w:r>
      <w:r>
        <w:rPr>
          <w:u w:val="single"/>
        </w:rPr>
        <w:t xml:space="preserve"> </w:t>
      </w:r>
    </w:p>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194936">
        <w:rPr>
          <w:position w:val="-30"/>
        </w:rPr>
        <w:object w:dxaOrig="6700" w:dyaOrig="760">
          <v:shape id="_x0000_i1354" type="#_x0000_t75" style="width:335.8pt;height:38.15pt" o:ole="">
            <v:imagedata r:id="rId630" o:title=""/>
          </v:shape>
          <o:OLEObject Type="Embed" ProgID="Equation.DSMT4" ShapeID="_x0000_i1354" DrawAspect="Content" ObjectID="_1633947796" r:id="rId631"/>
        </w:object>
      </w:r>
    </w:p>
    <w:p w:rsidR="00D13B3F" w:rsidRPr="0006040E"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06040E">
        <w:rPr>
          <w:position w:val="-14"/>
        </w:rPr>
        <w:object w:dxaOrig="1820" w:dyaOrig="400">
          <v:shape id="_x0000_i1355" type="#_x0000_t75" style="width:91.9pt;height:19.9pt" o:ole="">
            <v:imagedata r:id="rId632" o:title=""/>
          </v:shape>
          <o:OLEObject Type="Embed" ProgID="Equation.DSMT4" ShapeID="_x0000_i1355" DrawAspect="Content" ObjectID="_1633947797" r:id="rId633"/>
        </w:object>
      </w:r>
      <w:r>
        <w:t xml:space="preserve"> → </w:t>
      </w:r>
      <w:r>
        <w:rPr>
          <w:b/>
        </w:rPr>
        <w:t>Chọn A.</w:t>
      </w:r>
    </w:p>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u w:val="single"/>
        </w:rPr>
        <w:t>Cách 2:</w:t>
      </w:r>
    </w:p>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Góc trông ảnh: </w:t>
      </w:r>
      <w:r w:rsidRPr="00E65CFF">
        <w:rPr>
          <w:position w:val="-30"/>
        </w:rPr>
        <w:object w:dxaOrig="3340" w:dyaOrig="720">
          <v:shape id="_x0000_i1356" type="#_x0000_t75" style="width:168.2pt;height:36pt" o:ole="">
            <v:imagedata r:id="rId634" o:title=""/>
          </v:shape>
          <o:OLEObject Type="Embed" ProgID="Equation.DSMT4" ShapeID="_x0000_i1356" DrawAspect="Content" ObjectID="_1633947798" r:id="rId635"/>
        </w:object>
      </w:r>
      <w:r>
        <w:t xml:space="preserve"> </w:t>
      </w:r>
    </w:p>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65CFF">
        <w:rPr>
          <w:position w:val="-30"/>
        </w:rPr>
        <w:object w:dxaOrig="4140" w:dyaOrig="720">
          <v:shape id="_x0000_i1357" type="#_x0000_t75" style="width:207.95pt;height:36pt" o:ole="">
            <v:imagedata r:id="rId636" o:title=""/>
          </v:shape>
          <o:OLEObject Type="Embed" ProgID="Equation.DSMT4" ShapeID="_x0000_i1357" DrawAspect="Content" ObjectID="_1633947799" r:id="rId637"/>
        </w:object>
      </w:r>
      <w:r>
        <w:t xml:space="preserve"> </w:t>
      </w:r>
    </w:p>
    <w:p w:rsidR="00D13B3F" w:rsidRPr="0006040E" w:rsidRDefault="00D13B3F" w:rsidP="00D13B3F">
      <w:pPr>
        <w:pStyle w:val="ListParagraph"/>
        <w:numPr>
          <w:ilvl w:val="0"/>
          <w:numId w:val="6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D13B3F" w:rsidRDefault="00D13B3F" w:rsidP="00D13B3F">
      <w:pPr>
        <w:spacing w:line="240" w:lineRule="auto"/>
        <w:ind w:firstLine="0"/>
      </w:pPr>
      <w:r>
        <w:rPr>
          <w:b/>
        </w:rPr>
        <w:t xml:space="preserve">Câu 4. </w:t>
      </w:r>
      <w:r>
        <w:t>Một kính hiển vi với vật kính có tiêu cự 0,4 cm, thị kính có tiêu cự f</w:t>
      </w:r>
      <w:r w:rsidRPr="00194936">
        <w:rPr>
          <w:vertAlign w:val="subscript"/>
        </w:rPr>
        <w:t>2</w:t>
      </w:r>
      <w:r>
        <w:t xml:space="preserve"> =</w:t>
      </w:r>
      <w:r w:rsidRPr="008115FD">
        <w:t xml:space="preserve"> </w:t>
      </w:r>
      <w:r>
        <w:t>4</w:t>
      </w:r>
      <w:r w:rsidRPr="008115FD">
        <w:t xml:space="preserve"> </w:t>
      </w:r>
      <w:r>
        <w:t>cm, đặt cách nhau 20 cm. Một người có điểm cực viễn cách mắt 44 cm và có điểm cực cận cách mắt 27 cm, đặt mắt sát thị kính để quan sát một vật nhỏ AB cao 0,01 cm. Vật đặt cách vật kính một đoạn d</w:t>
      </w:r>
      <w:r>
        <w:rPr>
          <w:vertAlign w:val="subscript"/>
        </w:rPr>
        <w:t>1</w:t>
      </w:r>
      <w:r>
        <w:t xml:space="preserve"> = 0,41 cm thì người đó</w:t>
      </w:r>
    </w:p>
    <w:p w:rsidR="00D13B3F" w:rsidRDefault="00D13B3F" w:rsidP="00D13B3F">
      <w:pPr>
        <w:spacing w:line="240" w:lineRule="auto"/>
        <w:rPr>
          <w:b/>
        </w:rPr>
      </w:pPr>
      <w:r w:rsidRPr="004B2379">
        <w:rPr>
          <w:b/>
        </w:rPr>
        <w:t xml:space="preserve">A. </w:t>
      </w:r>
      <w:r>
        <w:t xml:space="preserve">không quan sát được ảnh của </w:t>
      </w:r>
      <w:r w:rsidRPr="004B2379">
        <w:t>AB.</w:t>
      </w:r>
      <w:r w:rsidRPr="00C76D97">
        <w:rPr>
          <w:b/>
        </w:rPr>
        <w:t xml:space="preserve"> </w:t>
      </w:r>
      <w:r>
        <w:rPr>
          <w:b/>
        </w:rPr>
        <w:tab/>
      </w:r>
      <w:r>
        <w:rPr>
          <w:b/>
        </w:rPr>
        <w:tab/>
      </w:r>
      <w:r>
        <w:rPr>
          <w:b/>
        </w:rPr>
        <w:tab/>
      </w:r>
      <w:r w:rsidRPr="00C76D97">
        <w:rPr>
          <w:b/>
        </w:rPr>
        <w:t xml:space="preserve">B. </w:t>
      </w:r>
      <w:r>
        <w:t xml:space="preserve">quan sát được ảnh của AB với góc trông 0,15 </w:t>
      </w:r>
      <w:r w:rsidRPr="00C76D97">
        <w:t>rad.</w:t>
      </w:r>
      <w:r w:rsidRPr="00C76D97">
        <w:rPr>
          <w:b/>
        </w:rPr>
        <w:t xml:space="preserve"> </w:t>
      </w:r>
    </w:p>
    <w:p w:rsidR="00D13B3F" w:rsidRDefault="00D13B3F" w:rsidP="00D13B3F">
      <w:pPr>
        <w:spacing w:line="240" w:lineRule="auto"/>
      </w:pPr>
      <w:r w:rsidRPr="00C76D97">
        <w:rPr>
          <w:b/>
        </w:rPr>
        <w:t xml:space="preserve">C. </w:t>
      </w:r>
      <w:r>
        <w:t>quan sát được ảnh của AB với số bội giác 400.</w:t>
      </w:r>
      <w:r>
        <w:tab/>
      </w:r>
      <w:r w:rsidRPr="00C76D97">
        <w:rPr>
          <w:b/>
        </w:rPr>
        <w:t xml:space="preserve">D. </w:t>
      </w:r>
      <w:r>
        <w:t>quan sát được ảnh của AB với số bội giác 300.</w:t>
      </w:r>
    </w:p>
    <w:p w:rsidR="00D13B3F" w:rsidRPr="00024371"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4. Chọn đáp án D</w:t>
      </w:r>
    </w:p>
    <w:p w:rsidR="00D13B3F" w:rsidRPr="00024371"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Sơ đồ tạo ảnh: </w:t>
      </w:r>
      <w:r w:rsidRPr="00766E8C">
        <w:rPr>
          <w:position w:val="-66"/>
        </w:rPr>
        <w:object w:dxaOrig="4740" w:dyaOrig="920">
          <v:shape id="_x0000_i1358" type="#_x0000_t75" style="width:238.05pt;height:46.2pt" o:ole="">
            <v:imagedata r:id="rId638" o:title=""/>
          </v:shape>
          <o:OLEObject Type="Embed" ProgID="Equation.DSMT4" ShapeID="_x0000_i1358" DrawAspect="Content" ObjectID="_1633947800" r:id="rId639"/>
        </w:object>
      </w:r>
      <w:r>
        <w:t xml:space="preserve"> </w:t>
      </w:r>
    </w:p>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9A4BFA">
        <w:rPr>
          <w:position w:val="-30"/>
        </w:rPr>
        <w:object w:dxaOrig="6920" w:dyaOrig="680">
          <v:shape id="_x0000_i1359" type="#_x0000_t75" style="width:346.05pt;height:33.85pt" o:ole="">
            <v:imagedata r:id="rId640" o:title=""/>
          </v:shape>
          <o:OLEObject Type="Embed" ProgID="Equation.DSMT4" ShapeID="_x0000_i1359" DrawAspect="Content" ObjectID="_1633947801" r:id="rId641"/>
        </w:object>
      </w:r>
      <w:r>
        <w:t xml:space="preserve"> </w:t>
      </w:r>
    </w:p>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9A4BFA">
        <w:rPr>
          <w:position w:val="-14"/>
        </w:rPr>
        <w:object w:dxaOrig="3400" w:dyaOrig="400">
          <v:shape id="_x0000_i1360" type="#_x0000_t75" style="width:169.8pt;height:19.9pt" o:ole="">
            <v:imagedata r:id="rId642" o:title=""/>
          </v:shape>
          <o:OLEObject Type="Embed" ProgID="Equation.DSMT4" ShapeID="_x0000_i1360" DrawAspect="Content" ObjectID="_1633947802" r:id="rId643"/>
        </w:object>
      </w:r>
      <w:r>
        <w:t xml:space="preserve"> Mắt nhìn thấy ảnh.</w:t>
      </w:r>
    </w:p>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9A4BFA">
        <w:rPr>
          <w:position w:val="-32"/>
        </w:rPr>
        <w:object w:dxaOrig="3860" w:dyaOrig="760">
          <v:shape id="_x0000_i1361" type="#_x0000_t75" style="width:193.95pt;height:38.15pt" o:ole="">
            <v:imagedata r:id="rId644" o:title=""/>
          </v:shape>
          <o:OLEObject Type="Embed" ProgID="Equation.DSMT4" ShapeID="_x0000_i1361" DrawAspect="Content" ObjectID="_1633947803" r:id="rId645"/>
        </w:object>
      </w:r>
      <w:r>
        <w:t xml:space="preserve"> </w:t>
      </w:r>
    </w:p>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10375C">
        <w:rPr>
          <w:position w:val="-98"/>
        </w:rPr>
        <w:object w:dxaOrig="5160" w:dyaOrig="2079">
          <v:shape id="_x0000_i1362" type="#_x0000_t75" style="width:257.9pt;height:103.7pt" o:ole="">
            <v:imagedata r:id="rId646" o:title=""/>
          </v:shape>
          <o:OLEObject Type="Embed" ProgID="Equation.DSMT4" ShapeID="_x0000_i1362" DrawAspect="Content" ObjectID="_1633947804" r:id="rId647"/>
        </w:object>
      </w:r>
      <w:r>
        <w:t xml:space="preserve"> </w:t>
      </w:r>
    </w:p>
    <w:p w:rsidR="00D13B3F" w:rsidRDefault="00D13B3F" w:rsidP="00D13B3F">
      <w:pPr>
        <w:pStyle w:val="ListParagraph"/>
        <w:numPr>
          <w:ilvl w:val="0"/>
          <w:numId w:val="6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D13B3F" w:rsidRDefault="00D13B3F" w:rsidP="00D13B3F">
      <w:pPr>
        <w:spacing w:line="240" w:lineRule="auto"/>
        <w:ind w:firstLine="0"/>
      </w:pPr>
      <w:r>
        <w:rPr>
          <w:b/>
        </w:rPr>
        <w:t xml:space="preserve">Câu 5. </w:t>
      </w:r>
      <w:r w:rsidRPr="00BA7613">
        <w:t>Một người có thể nhìn rõ các vật cách mắt từ 15 cm đến 50 cm, đặt mắt sát vào thị kính của kính hiển vi mà vật kính và thị kính có tiêu cự lần lượt là 0,5 cm,</w:t>
      </w:r>
      <w:r w:rsidRPr="008115FD">
        <w:t xml:space="preserve"> </w:t>
      </w:r>
      <w:r>
        <w:t>4</w:t>
      </w:r>
      <w:r w:rsidRPr="008115FD">
        <w:t xml:space="preserve"> </w:t>
      </w:r>
      <w:r w:rsidRPr="00BA7613">
        <w:t xml:space="preserve">cm. Độ dài quang học của kính hiển vi là 16 cm. Độ bội giác có thể là </w:t>
      </w:r>
    </w:p>
    <w:p w:rsidR="00D13B3F" w:rsidRDefault="00D13B3F" w:rsidP="00D13B3F">
      <w:pPr>
        <w:spacing w:line="240" w:lineRule="auto"/>
      </w:pPr>
      <w:r w:rsidRPr="00C76D97">
        <w:rPr>
          <w:b/>
        </w:rPr>
        <w:t xml:space="preserve">A. </w:t>
      </w:r>
      <w:r w:rsidRPr="00BA7613">
        <w:t>131.</w:t>
      </w:r>
      <w:r w:rsidRPr="00BA7613">
        <w:tab/>
      </w:r>
      <w:r>
        <w:tab/>
      </w:r>
      <w:r>
        <w:tab/>
      </w:r>
      <w:r w:rsidRPr="00C76D97">
        <w:rPr>
          <w:b/>
        </w:rPr>
        <w:t xml:space="preserve">B. </w:t>
      </w:r>
      <w:r>
        <w:t>162.</w:t>
      </w:r>
      <w:r>
        <w:tab/>
      </w:r>
      <w:r>
        <w:tab/>
      </w:r>
      <w:r>
        <w:tab/>
      </w:r>
      <w:r>
        <w:tab/>
      </w:r>
      <w:r w:rsidRPr="00BA7613">
        <w:t xml:space="preserve"> </w:t>
      </w:r>
      <w:r w:rsidRPr="00C76D97">
        <w:rPr>
          <w:b/>
        </w:rPr>
        <w:t xml:space="preserve">C. </w:t>
      </w:r>
      <w:r w:rsidRPr="00BA7613">
        <w:t>155.</w:t>
      </w:r>
      <w:r w:rsidRPr="00BA7613">
        <w:tab/>
      </w:r>
      <w:r>
        <w:tab/>
      </w:r>
      <w:r>
        <w:tab/>
      </w:r>
      <w:r w:rsidRPr="00C76D97">
        <w:rPr>
          <w:b/>
        </w:rPr>
        <w:t xml:space="preserve">D. </w:t>
      </w:r>
      <w:r w:rsidRPr="00BA7613">
        <w:t>190.</w:t>
      </w:r>
    </w:p>
    <w:p w:rsidR="00D13B3F" w:rsidRPr="0010375C"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5. Chọn đáp án C</w:t>
      </w:r>
    </w:p>
    <w:p w:rsidR="00D13B3F" w:rsidRPr="0010375C"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Sơ đồ tạo ảnh: </w:t>
      </w:r>
      <w:r w:rsidRPr="00766E8C">
        <w:rPr>
          <w:position w:val="-66"/>
        </w:rPr>
        <w:object w:dxaOrig="5060" w:dyaOrig="920">
          <v:shape id="_x0000_i1363" type="#_x0000_t75" style="width:254.15pt;height:46.2pt" o:ole="">
            <v:imagedata r:id="rId648" o:title=""/>
          </v:shape>
          <o:OLEObject Type="Embed" ProgID="Equation.DSMT4" ShapeID="_x0000_i1363" DrawAspect="Content" ObjectID="_1633947805" r:id="rId649"/>
        </w:object>
      </w:r>
      <w:r>
        <w:t xml:space="preserve"> </w:t>
      </w:r>
    </w:p>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Độ bội giác theo định nghĩa: </w:t>
      </w:r>
      <w:r w:rsidRPr="003F5C5E">
        <w:rPr>
          <w:position w:val="-60"/>
        </w:rPr>
        <w:object w:dxaOrig="5179" w:dyaOrig="1320">
          <v:shape id="_x0000_i1364" type="#_x0000_t75" style="width:257.9pt;height:66.1pt" o:ole="">
            <v:imagedata r:id="rId650" o:title=""/>
          </v:shape>
          <o:OLEObject Type="Embed" ProgID="Equation.DSMT4" ShapeID="_x0000_i1364" DrawAspect="Content" ObjectID="_1633947806" r:id="rId651"/>
        </w:object>
      </w:r>
      <w:r>
        <w:t xml:space="preserve"> </w:t>
      </w:r>
    </w:p>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3F5C5E">
        <w:rPr>
          <w:position w:val="-30"/>
        </w:rPr>
        <w:object w:dxaOrig="6480" w:dyaOrig="720">
          <v:shape id="_x0000_i1365" type="#_x0000_t75" style="width:324pt;height:36pt" o:ole="">
            <v:imagedata r:id="rId652" o:title=""/>
          </v:shape>
          <o:OLEObject Type="Embed" ProgID="Equation.DSMT4" ShapeID="_x0000_i1365" DrawAspect="Content" ObjectID="_1633947807" r:id="rId653"/>
        </w:object>
      </w:r>
      <w:r>
        <w:t xml:space="preserve"> </w:t>
      </w:r>
    </w:p>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Khi ngắm chừng ở điểm cực cận: </w:t>
      </w:r>
      <w:r w:rsidRPr="003F5C5E">
        <w:rPr>
          <w:position w:val="-12"/>
        </w:rPr>
        <w:object w:dxaOrig="3260" w:dyaOrig="380">
          <v:shape id="_x0000_i1366" type="#_x0000_t75" style="width:163.9pt;height:19.9pt" o:ole="">
            <v:imagedata r:id="rId654" o:title=""/>
          </v:shape>
          <o:OLEObject Type="Embed" ProgID="Equation.DSMT4" ShapeID="_x0000_i1366" DrawAspect="Content" ObjectID="_1633947808" r:id="rId655"/>
        </w:object>
      </w:r>
      <w:r>
        <w:t xml:space="preserve"> </w:t>
      </w:r>
    </w:p>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3F5C5E">
        <w:rPr>
          <w:position w:val="-30"/>
        </w:rPr>
        <w:object w:dxaOrig="5020" w:dyaOrig="720">
          <v:shape id="_x0000_i1367" type="#_x0000_t75" style="width:252pt;height:36pt" o:ole="">
            <v:imagedata r:id="rId656" o:title=""/>
          </v:shape>
          <o:OLEObject Type="Embed" ProgID="Equation.DSMT4" ShapeID="_x0000_i1367" DrawAspect="Content" ObjectID="_1633947809" r:id="rId657"/>
        </w:object>
      </w:r>
      <w:r>
        <w:t xml:space="preserve"> </w:t>
      </w:r>
    </w:p>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Khi ngắm chừng ở điểm cực viễn: </w:t>
      </w:r>
      <w:r w:rsidRPr="003F5C5E">
        <w:rPr>
          <w:position w:val="-12"/>
        </w:rPr>
        <w:object w:dxaOrig="3300" w:dyaOrig="380">
          <v:shape id="_x0000_i1368" type="#_x0000_t75" style="width:166.05pt;height:19.9pt" o:ole="">
            <v:imagedata r:id="rId658" o:title=""/>
          </v:shape>
          <o:OLEObject Type="Embed" ProgID="Equation.DSMT4" ShapeID="_x0000_i1368" DrawAspect="Content" ObjectID="_1633947810" r:id="rId659"/>
        </w:object>
      </w:r>
      <w:r>
        <w:t xml:space="preserve"> </w:t>
      </w:r>
    </w:p>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3F5C5E">
        <w:rPr>
          <w:position w:val="-30"/>
        </w:rPr>
        <w:object w:dxaOrig="5140" w:dyaOrig="720">
          <v:shape id="_x0000_i1369" type="#_x0000_t75" style="width:257.9pt;height:36pt" o:ole="">
            <v:imagedata r:id="rId660" o:title=""/>
          </v:shape>
          <o:OLEObject Type="Embed" ProgID="Equation.DSMT4" ShapeID="_x0000_i1369" DrawAspect="Content" ObjectID="_1633947811" r:id="rId661"/>
        </w:object>
      </w:r>
      <w:r>
        <w:t xml:space="preserve"> </w:t>
      </w:r>
    </w:p>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3F5C5E">
        <w:rPr>
          <w:position w:val="-6"/>
        </w:rPr>
        <w:object w:dxaOrig="1680" w:dyaOrig="279">
          <v:shape id="_x0000_i1370" type="#_x0000_t75" style="width:83.8pt;height:13.95pt" o:ole="">
            <v:imagedata r:id="rId662" o:title=""/>
          </v:shape>
          <o:OLEObject Type="Embed" ProgID="Equation.DSMT4" ShapeID="_x0000_i1370" DrawAspect="Content" ObjectID="_1633947812" r:id="rId663"/>
        </w:object>
      </w:r>
      <w:r>
        <w:t xml:space="preserve"> </w:t>
      </w:r>
    </w:p>
    <w:p w:rsidR="00D13B3F" w:rsidRDefault="00D13B3F" w:rsidP="00D13B3F">
      <w:pPr>
        <w:pStyle w:val="ListParagraph"/>
        <w:numPr>
          <w:ilvl w:val="0"/>
          <w:numId w:val="6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D13B3F" w:rsidRDefault="00D13B3F" w:rsidP="00D13B3F">
      <w:pPr>
        <w:spacing w:line="240" w:lineRule="auto"/>
        <w:ind w:firstLine="0"/>
      </w:pPr>
      <w:r>
        <w:rPr>
          <w:b/>
        </w:rPr>
        <w:t xml:space="preserve">Câu 6. </w:t>
      </w:r>
      <w:r w:rsidRPr="00BA7613">
        <w:t>Một người cận thị chỉ nhìn rõ các vật cách mắt ở trong khoảng từ 15 cm đến 45 cm. Người này đặt mắt sát vào thị kính của một kính hiển vi và quan sát được ảnh của một vật nhỏ trong trạng thái không điều tiết. Cho biết tiêu cự của vật kính băng 1 cm, tiêu cự của thị kính bằng 5 cm, độ dài quang học của kính hiển vi b</w:t>
      </w:r>
      <w:r>
        <w:t>ằ</w:t>
      </w:r>
      <w:r w:rsidRPr="00BA7613">
        <w:t>ng 10 cm. Khi đó khoảng cách từ vật đến vật kính là d</w:t>
      </w:r>
      <w:r>
        <w:rPr>
          <w:vertAlign w:val="subscript"/>
        </w:rPr>
        <w:t>1</w:t>
      </w:r>
      <w:r w:rsidRPr="00BA7613">
        <w:t xml:space="preserve"> và độ bội giác của ảnh là G. Giá trị d</w:t>
      </w:r>
      <w:r w:rsidRPr="00BF421E">
        <w:rPr>
          <w:vertAlign w:val="subscript"/>
        </w:rPr>
        <w:t>1</w:t>
      </w:r>
      <w:r w:rsidRPr="00BA7613">
        <w:t>G g</w:t>
      </w:r>
      <w:r>
        <w:t>ầ</w:t>
      </w:r>
      <w:r w:rsidRPr="00BA7613">
        <w:t>n giá trị nào nhất sau đây?</w:t>
      </w:r>
    </w:p>
    <w:p w:rsidR="00D13B3F" w:rsidRDefault="00D13B3F" w:rsidP="00D13B3F">
      <w:pPr>
        <w:spacing w:line="240" w:lineRule="auto"/>
      </w:pPr>
      <w:r w:rsidRPr="00C76D97">
        <w:rPr>
          <w:b/>
        </w:rPr>
        <w:t xml:space="preserve">A. </w:t>
      </w:r>
      <w:r>
        <w:t>20cm</w:t>
      </w:r>
      <w:r>
        <w:tab/>
      </w:r>
      <w:r>
        <w:tab/>
      </w:r>
      <w:r>
        <w:tab/>
      </w:r>
      <w:r w:rsidRPr="00C76D97">
        <w:rPr>
          <w:b/>
        </w:rPr>
        <w:t xml:space="preserve">B. </w:t>
      </w:r>
      <w:r>
        <w:t xml:space="preserve">28cm </w:t>
      </w:r>
      <w:r>
        <w:tab/>
      </w:r>
      <w:r>
        <w:tab/>
      </w:r>
      <w:r>
        <w:tab/>
      </w:r>
      <w:r w:rsidRPr="00C76D97">
        <w:rPr>
          <w:b/>
        </w:rPr>
        <w:t xml:space="preserve">C. </w:t>
      </w:r>
      <w:r>
        <w:t>35cm</w:t>
      </w:r>
      <w:r>
        <w:tab/>
      </w:r>
      <w:r>
        <w:tab/>
      </w:r>
      <w:r w:rsidRPr="00C76D97">
        <w:rPr>
          <w:b/>
        </w:rPr>
        <w:t xml:space="preserve">D. </w:t>
      </w:r>
      <w:r>
        <w:t>38cm</w:t>
      </w:r>
    </w:p>
    <w:p w:rsidR="00D13B3F" w:rsidRPr="003F5C5E"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6. Chọn đáp án D</w:t>
      </w:r>
    </w:p>
    <w:p w:rsidR="00D13B3F" w:rsidRPr="003F5C5E"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Sơ đồ tạo ảnh: </w:t>
      </w:r>
      <w:r w:rsidRPr="00766E8C">
        <w:rPr>
          <w:position w:val="-66"/>
        </w:rPr>
        <w:object w:dxaOrig="4540" w:dyaOrig="920">
          <v:shape id="_x0000_i1371" type="#_x0000_t75" style="width:227.8pt;height:46.2pt" o:ole="">
            <v:imagedata r:id="rId664" o:title=""/>
          </v:shape>
          <o:OLEObject Type="Embed" ProgID="Equation.DSMT4" ShapeID="_x0000_i1371" DrawAspect="Content" ObjectID="_1633947813" r:id="rId665"/>
        </w:object>
      </w:r>
      <w:r>
        <w:t xml:space="preserve"> </w:t>
      </w:r>
    </w:p>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Khi trong trạng thái không điều tiết: </w:t>
      </w:r>
      <w:r w:rsidRPr="003F5C5E">
        <w:rPr>
          <w:position w:val="-12"/>
        </w:rPr>
        <w:object w:dxaOrig="3300" w:dyaOrig="380">
          <v:shape id="_x0000_i1372" type="#_x0000_t75" style="width:166.05pt;height:19.9pt" o:ole="">
            <v:imagedata r:id="rId666" o:title=""/>
          </v:shape>
          <o:OLEObject Type="Embed" ProgID="Equation.DSMT4" ShapeID="_x0000_i1372" DrawAspect="Content" ObjectID="_1633947814" r:id="rId667"/>
        </w:object>
      </w:r>
      <w:r>
        <w:t xml:space="preserve"> </w:t>
      </w:r>
    </w:p>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3F5C5E">
        <w:rPr>
          <w:position w:val="-30"/>
        </w:rPr>
        <w:object w:dxaOrig="5880" w:dyaOrig="720">
          <v:shape id="_x0000_i1373" type="#_x0000_t75" style="width:293.9pt;height:36pt" o:ole="">
            <v:imagedata r:id="rId668" o:title=""/>
          </v:shape>
          <o:OLEObject Type="Embed" ProgID="Equation.DSMT4" ShapeID="_x0000_i1373" DrawAspect="Content" ObjectID="_1633947815" r:id="rId669"/>
        </w:object>
      </w:r>
      <w:r>
        <w:t xml:space="preserve"> </w:t>
      </w:r>
    </w:p>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Số bội giác: </w:t>
      </w:r>
      <w:r w:rsidRPr="003F5C5E">
        <w:rPr>
          <w:position w:val="-60"/>
        </w:rPr>
        <w:object w:dxaOrig="6120" w:dyaOrig="1320">
          <v:shape id="_x0000_i1374" type="#_x0000_t75" style="width:306.25pt;height:66.1pt" o:ole="">
            <v:imagedata r:id="rId670" o:title=""/>
          </v:shape>
          <o:OLEObject Type="Embed" ProgID="Equation.DSMT4" ShapeID="_x0000_i1374" DrawAspect="Content" ObjectID="_1633947816" r:id="rId671"/>
        </w:object>
      </w:r>
      <w:r>
        <w:t xml:space="preserve"> </w:t>
      </w:r>
    </w:p>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3F5C5E">
        <w:rPr>
          <w:position w:val="-54"/>
        </w:rPr>
        <w:object w:dxaOrig="4660" w:dyaOrig="960">
          <v:shape id="_x0000_i1375" type="#_x0000_t75" style="width:233.75pt;height:47.8pt" o:ole="">
            <v:imagedata r:id="rId672" o:title=""/>
          </v:shape>
          <o:OLEObject Type="Embed" ProgID="Equation.DSMT4" ShapeID="_x0000_i1375" DrawAspect="Content" ObjectID="_1633947817" r:id="rId673"/>
        </w:object>
      </w:r>
      <w:r>
        <w:t xml:space="preserve"> </w:t>
      </w:r>
    </w:p>
    <w:p w:rsidR="00D13B3F" w:rsidRDefault="00D13B3F" w:rsidP="00D13B3F">
      <w:pPr>
        <w:pStyle w:val="ListParagraph"/>
        <w:numPr>
          <w:ilvl w:val="0"/>
          <w:numId w:val="6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D13B3F" w:rsidRDefault="00D13B3F" w:rsidP="00D13B3F">
      <w:pPr>
        <w:spacing w:line="240" w:lineRule="auto"/>
        <w:ind w:firstLine="0"/>
      </w:pPr>
      <w:r>
        <w:rPr>
          <w:b/>
        </w:rPr>
        <w:t xml:space="preserve">Câu 7. </w:t>
      </w:r>
      <w:r>
        <w:t>Một kính hiển vi gồm vật kính có tiêu cự 2 cm, thị kính có tiêu cự</w:t>
      </w:r>
      <w:r w:rsidRPr="008115FD">
        <w:t xml:space="preserve"> </w:t>
      </w:r>
      <w:r>
        <w:t>4</w:t>
      </w:r>
      <w:r w:rsidRPr="008115FD">
        <w:t xml:space="preserve"> </w:t>
      </w:r>
      <w:r>
        <w:t xml:space="preserve">cm được đặt cách nhau một khoảng không đổi 16 cm. Một người mắt không có tật, có khoảng nhìn rõ ngắn nhất là 24 cm, đặt </w:t>
      </w:r>
      <w:r w:rsidRPr="00532FED">
        <w:t>mắt</w:t>
      </w:r>
      <w:r>
        <w:t xml:space="preserve"> sát vào thị kính để quan sát vật nhỏ AB mà </w:t>
      </w:r>
      <w:r w:rsidRPr="00532FED">
        <w:t>mắt</w:t>
      </w:r>
      <w:r>
        <w:t xml:space="preserve"> không phải điều tiết. Nếu góc trông ảnh là 0,02 rad thì</w:t>
      </w:r>
    </w:p>
    <w:p w:rsidR="00D13B3F" w:rsidRDefault="00D13B3F" w:rsidP="00D13B3F">
      <w:pPr>
        <w:spacing w:line="240" w:lineRule="auto"/>
      </w:pPr>
      <w:r w:rsidRPr="004B2379">
        <w:rPr>
          <w:b/>
        </w:rPr>
        <w:t xml:space="preserve">A. </w:t>
      </w:r>
      <w:r>
        <w:t>vật đặt cách vật kính một khoảng 2,1 cm.</w:t>
      </w:r>
      <w:r>
        <w:tab/>
      </w:r>
      <w:r>
        <w:tab/>
      </w:r>
      <w:r w:rsidRPr="00C76D97">
        <w:rPr>
          <w:b/>
        </w:rPr>
        <w:t xml:space="preserve">B. </w:t>
      </w:r>
      <w:r>
        <w:t>số bộ giác là 20.</w:t>
      </w:r>
    </w:p>
    <w:p w:rsidR="00D13B3F" w:rsidRDefault="00D13B3F" w:rsidP="00D13B3F">
      <w:pPr>
        <w:spacing w:line="240" w:lineRule="auto"/>
      </w:pPr>
      <w:r w:rsidRPr="00C76D97">
        <w:rPr>
          <w:b/>
        </w:rPr>
        <w:t xml:space="preserve">C. </w:t>
      </w:r>
      <w:r>
        <w:t>chiều cao vật là 0,016 cm.</w:t>
      </w:r>
      <w:r>
        <w:tab/>
      </w:r>
      <w:r>
        <w:tab/>
      </w:r>
      <w:r>
        <w:tab/>
      </w:r>
      <w:r>
        <w:tab/>
      </w:r>
      <w:r w:rsidRPr="00C76D97">
        <w:rPr>
          <w:b/>
        </w:rPr>
        <w:t xml:space="preserve">D. </w:t>
      </w:r>
      <w:r>
        <w:t xml:space="preserve"> độ lớn số phóng đại ảnh qua vật kính là 6.</w:t>
      </w:r>
    </w:p>
    <w:p w:rsidR="00D13B3F" w:rsidRPr="0089704B"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7. Chọn đáp án B</w:t>
      </w:r>
    </w:p>
    <w:p w:rsidR="00D13B3F" w:rsidRPr="0089704B"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Sơ đồ tạo ảnh: </w:t>
      </w:r>
      <w:r w:rsidRPr="00766E8C">
        <w:rPr>
          <w:position w:val="-66"/>
        </w:rPr>
        <w:object w:dxaOrig="4620" w:dyaOrig="920">
          <v:shape id="_x0000_i1376" type="#_x0000_t75" style="width:232.1pt;height:46.2pt" o:ole="">
            <v:imagedata r:id="rId674" o:title=""/>
          </v:shape>
          <o:OLEObject Type="Embed" ProgID="Equation.DSMT4" ShapeID="_x0000_i1376" DrawAspect="Content" ObjectID="_1633947818" r:id="rId675"/>
        </w:object>
      </w:r>
      <w:r>
        <w:t xml:space="preserve"> </w:t>
      </w:r>
    </w:p>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center"/>
      </w:pPr>
      <w:r>
        <w:object w:dxaOrig="4208" w:dyaOrig="2009">
          <v:shape id="_x0000_i1377" type="#_x0000_t75" style="width:210.1pt;height:99.95pt" o:ole="">
            <v:imagedata r:id="rId676" o:title=""/>
          </v:shape>
          <o:OLEObject Type="Embed" ProgID="Visio.Drawing.11" ShapeID="_x0000_i1377" DrawAspect="Content" ObjectID="_1633947819" r:id="rId677"/>
        </w:object>
      </w:r>
    </w:p>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CD6615">
        <w:rPr>
          <w:position w:val="-32"/>
        </w:rPr>
        <w:object w:dxaOrig="6420" w:dyaOrig="760">
          <v:shape id="_x0000_i1378" type="#_x0000_t75" style="width:321.85pt;height:38.15pt" o:ole="">
            <v:imagedata r:id="rId678" o:title=""/>
          </v:shape>
          <o:OLEObject Type="Embed" ProgID="Equation.DSMT4" ShapeID="_x0000_i1378" DrawAspect="Content" ObjectID="_1633947820" r:id="rId679"/>
        </w:object>
      </w:r>
      <w:r>
        <w:t xml:space="preserve"> </w:t>
      </w:r>
    </w:p>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Số bội giác: </w:t>
      </w:r>
      <w:r w:rsidRPr="00CD6615">
        <w:rPr>
          <w:position w:val="-30"/>
        </w:rPr>
        <w:object w:dxaOrig="2500" w:dyaOrig="680">
          <v:shape id="_x0000_i1379" type="#_x0000_t75" style="width:126.25pt;height:33.85pt" o:ole="">
            <v:imagedata r:id="rId680" o:title=""/>
          </v:shape>
          <o:OLEObject Type="Embed" ProgID="Equation.DSMT4" ShapeID="_x0000_i1379" DrawAspect="Content" ObjectID="_1633947821" r:id="rId681"/>
        </w:object>
      </w:r>
      <w:r>
        <w:t xml:space="preserve"> </w:t>
      </w:r>
    </w:p>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Góc trông ảnh: </w:t>
      </w:r>
      <w:r w:rsidRPr="00CD6615">
        <w:rPr>
          <w:position w:val="-30"/>
        </w:rPr>
        <w:object w:dxaOrig="3500" w:dyaOrig="720">
          <v:shape id="_x0000_i1380" type="#_x0000_t75" style="width:176.25pt;height:36pt" o:ole="">
            <v:imagedata r:id="rId682" o:title=""/>
          </v:shape>
          <o:OLEObject Type="Embed" ProgID="Equation.DSMT4" ShapeID="_x0000_i1380" DrawAspect="Content" ObjectID="_1633947822" r:id="rId683"/>
        </w:object>
      </w:r>
      <w:r>
        <w:t xml:space="preserve"> </w:t>
      </w:r>
    </w:p>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CD6615">
        <w:rPr>
          <w:position w:val="-32"/>
        </w:rPr>
        <w:object w:dxaOrig="3500" w:dyaOrig="700">
          <v:shape id="_x0000_i1381" type="#_x0000_t75" style="width:176.25pt;height:36pt" o:ole="">
            <v:imagedata r:id="rId684" o:title=""/>
          </v:shape>
          <o:OLEObject Type="Embed" ProgID="Equation.DSMT4" ShapeID="_x0000_i1381" DrawAspect="Content" ObjectID="_1633947823" r:id="rId685"/>
        </w:object>
      </w:r>
      <w:r>
        <w:t xml:space="preserve"> </w:t>
      </w:r>
    </w:p>
    <w:p w:rsidR="00D13B3F" w:rsidRDefault="00D13B3F" w:rsidP="00D13B3F">
      <w:pPr>
        <w:pStyle w:val="ListParagraph"/>
        <w:numPr>
          <w:ilvl w:val="0"/>
          <w:numId w:val="6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D13B3F" w:rsidRDefault="00D13B3F" w:rsidP="00D13B3F">
      <w:pPr>
        <w:spacing w:line="240" w:lineRule="auto"/>
        <w:ind w:firstLine="0"/>
      </w:pPr>
      <w:r>
        <w:rPr>
          <w:b/>
        </w:rPr>
        <w:t xml:space="preserve">Câu 8. </w:t>
      </w:r>
      <w:r>
        <w:t>Một kính hiển vi, trên vành vật kính có ghi x100, trên vành thị kính có ghi x5. Một người mắt tốt có thể nhìn rõ các vật từ 20 cm đến vô cùng, đặt mắt sát vào thị kính để quan sát các hạt bụi có đường kính cỡ 7,5 qm ứong trạng thái không điều tiết. Góc trông ảnh qua thị kính.</w:t>
      </w:r>
    </w:p>
    <w:p w:rsidR="00D13B3F" w:rsidRDefault="00D13B3F" w:rsidP="00D13B3F">
      <w:pPr>
        <w:spacing w:line="240" w:lineRule="auto"/>
        <w:rPr>
          <w:b/>
        </w:rPr>
      </w:pPr>
      <w:r w:rsidRPr="00C76D97">
        <w:rPr>
          <w:b/>
        </w:rPr>
        <w:t xml:space="preserve">A. </w:t>
      </w:r>
      <w:r>
        <w:t>15.10</w:t>
      </w:r>
      <w:r w:rsidRPr="006A2282">
        <w:rPr>
          <w:vertAlign w:val="superscript"/>
        </w:rPr>
        <w:t>-3</w:t>
      </w:r>
      <w:r>
        <w:t xml:space="preserve"> </w:t>
      </w:r>
      <w:r w:rsidRPr="00C76D97">
        <w:t>rad.</w:t>
      </w:r>
      <w:r w:rsidRPr="00C76D97">
        <w:rPr>
          <w:b/>
        </w:rPr>
        <w:t xml:space="preserve"> </w:t>
      </w:r>
      <w:r>
        <w:rPr>
          <w:b/>
        </w:rPr>
        <w:tab/>
      </w:r>
      <w:r>
        <w:rPr>
          <w:b/>
        </w:rPr>
        <w:tab/>
      </w:r>
      <w:r w:rsidRPr="00C76D97">
        <w:rPr>
          <w:b/>
        </w:rPr>
        <w:t xml:space="preserve">B. </w:t>
      </w:r>
      <w:r>
        <w:t>18,75.10</w:t>
      </w:r>
      <w:r w:rsidRPr="006A2282">
        <w:rPr>
          <w:vertAlign w:val="superscript"/>
        </w:rPr>
        <w:t>-3</w:t>
      </w:r>
      <w:r>
        <w:t xml:space="preserve"> </w:t>
      </w:r>
      <w:r w:rsidRPr="00C76D97">
        <w:t>rad.</w:t>
      </w:r>
      <w:r>
        <w:tab/>
      </w:r>
      <w:r>
        <w:tab/>
      </w:r>
      <w:r w:rsidRPr="00C76D97">
        <w:rPr>
          <w:b/>
        </w:rPr>
        <w:t xml:space="preserve"> C. </w:t>
      </w:r>
      <w:r>
        <w:t>1,5.10</w:t>
      </w:r>
      <w:r w:rsidRPr="006A2282">
        <w:rPr>
          <w:vertAlign w:val="superscript"/>
        </w:rPr>
        <w:t>-3</w:t>
      </w:r>
      <w:r>
        <w:t xml:space="preserve"> </w:t>
      </w:r>
      <w:r w:rsidRPr="00C76D97">
        <w:t>rad.</w:t>
      </w:r>
      <w:r w:rsidRPr="00C76D97">
        <w:rPr>
          <w:b/>
        </w:rPr>
        <w:t xml:space="preserve"> </w:t>
      </w:r>
      <w:r>
        <w:rPr>
          <w:b/>
        </w:rPr>
        <w:tab/>
      </w:r>
      <w:r>
        <w:rPr>
          <w:b/>
        </w:rPr>
        <w:tab/>
      </w:r>
      <w:r w:rsidRPr="00C76D97">
        <w:rPr>
          <w:b/>
        </w:rPr>
        <w:t xml:space="preserve">D. </w:t>
      </w:r>
      <w:r>
        <w:t>1,875.10</w:t>
      </w:r>
      <w:r w:rsidRPr="006A2282">
        <w:rPr>
          <w:vertAlign w:val="superscript"/>
        </w:rPr>
        <w:t>-3</w:t>
      </w:r>
      <w:r>
        <w:t xml:space="preserve"> </w:t>
      </w:r>
      <w:r w:rsidRPr="00C76D97">
        <w:t>rad.</w:t>
      </w:r>
      <w:r w:rsidRPr="00C76D97">
        <w:rPr>
          <w:b/>
        </w:rPr>
        <w:t xml:space="preserve"> </w:t>
      </w:r>
    </w:p>
    <w:p w:rsidR="00D13B3F" w:rsidRPr="00AF782B"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8. Chọn đáp án A</w:t>
      </w:r>
    </w:p>
    <w:p w:rsidR="00D13B3F" w:rsidRPr="00AF782B"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Trên vành vật kính có ghi x 100 nghĩa là </w:t>
      </w:r>
      <w:r w:rsidRPr="00AF782B">
        <w:rPr>
          <w:position w:val="-14"/>
        </w:rPr>
        <w:object w:dxaOrig="940" w:dyaOrig="400">
          <v:shape id="_x0000_i1382" type="#_x0000_t75" style="width:47.8pt;height:19.9pt" o:ole="">
            <v:imagedata r:id="rId686" o:title=""/>
          </v:shape>
          <o:OLEObject Type="Embed" ProgID="Equation.DSMT4" ShapeID="_x0000_i1382" DrawAspect="Content" ObjectID="_1633947824" r:id="rId687"/>
        </w:object>
      </w:r>
      <w:r>
        <w:t xml:space="preserve"> </w:t>
      </w:r>
    </w:p>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Trên vành thị kính có ghi x 5 nghĩa là: </w:t>
      </w:r>
      <w:r w:rsidRPr="00AF782B">
        <w:rPr>
          <w:position w:val="-30"/>
        </w:rPr>
        <w:object w:dxaOrig="2280" w:dyaOrig="680">
          <v:shape id="_x0000_i1383" type="#_x0000_t75" style="width:113.9pt;height:33.85pt" o:ole="">
            <v:imagedata r:id="rId688" o:title=""/>
          </v:shape>
          <o:OLEObject Type="Embed" ProgID="Equation.DSMT4" ShapeID="_x0000_i1383" DrawAspect="Content" ObjectID="_1633947825" r:id="rId689"/>
        </w:object>
      </w:r>
      <w:r>
        <w:t xml:space="preserve"> </w:t>
      </w:r>
    </w:p>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center"/>
      </w:pPr>
      <w:r>
        <w:object w:dxaOrig="4208" w:dyaOrig="2009">
          <v:shape id="_x0000_i1384" type="#_x0000_t75" style="width:210.1pt;height:99.95pt" o:ole="">
            <v:imagedata r:id="rId676" o:title=""/>
          </v:shape>
          <o:OLEObject Type="Embed" ProgID="Visio.Drawing.11" ShapeID="_x0000_i1384" DrawAspect="Content" ObjectID="_1633947826" r:id="rId690"/>
        </w:object>
      </w:r>
    </w:p>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u w:val="single"/>
        </w:rPr>
        <w:t>Cách 1:</w:t>
      </w:r>
      <w:r>
        <w:t xml:space="preserve"> Góc trông ảnh: </w:t>
      </w:r>
      <w:r w:rsidRPr="00AF782B">
        <w:rPr>
          <w:position w:val="-30"/>
        </w:rPr>
        <w:object w:dxaOrig="2680" w:dyaOrig="720">
          <v:shape id="_x0000_i1385" type="#_x0000_t75" style="width:133.8pt;height:36pt" o:ole="">
            <v:imagedata r:id="rId691" o:title=""/>
          </v:shape>
          <o:OLEObject Type="Embed" ProgID="Equation.DSMT4" ShapeID="_x0000_i1385" DrawAspect="Content" ObjectID="_1633947827" r:id="rId692"/>
        </w:object>
      </w:r>
      <w:r>
        <w:t xml:space="preserve"> </w:t>
      </w:r>
    </w:p>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AF782B">
        <w:rPr>
          <w:position w:val="-28"/>
        </w:rPr>
        <w:object w:dxaOrig="3720" w:dyaOrig="700">
          <v:shape id="_x0000_i1386" type="#_x0000_t75" style="width:185.9pt;height:36pt" o:ole="">
            <v:imagedata r:id="rId693" o:title=""/>
          </v:shape>
          <o:OLEObject Type="Embed" ProgID="Equation.DSMT4" ShapeID="_x0000_i1386" DrawAspect="Content" ObjectID="_1633947828" r:id="rId694"/>
        </w:object>
      </w:r>
      <w:r>
        <w:t xml:space="preserve"> Chọn A.</w:t>
      </w:r>
    </w:p>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u w:val="single"/>
        </w:rPr>
        <w:t>Cách 2:</w:t>
      </w:r>
    </w:p>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Số bội giác: </w:t>
      </w:r>
      <w:r w:rsidRPr="00AF782B">
        <w:rPr>
          <w:position w:val="-24"/>
        </w:rPr>
        <w:object w:dxaOrig="2760" w:dyaOrig="620">
          <v:shape id="_x0000_i1387" type="#_x0000_t75" style="width:138.1pt;height:32.25pt" o:ole="">
            <v:imagedata r:id="rId695" o:title=""/>
          </v:shape>
          <o:OLEObject Type="Embed" ProgID="Equation.DSMT4" ShapeID="_x0000_i1387" DrawAspect="Content" ObjectID="_1633947829" r:id="rId696"/>
        </w:object>
      </w:r>
      <w:r>
        <w:t xml:space="preserve"> </w:t>
      </w:r>
    </w:p>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Mặt khác </w:t>
      </w:r>
      <w:r w:rsidRPr="00AF782B">
        <w:rPr>
          <w:position w:val="-30"/>
        </w:rPr>
        <w:object w:dxaOrig="6800" w:dyaOrig="720">
          <v:shape id="_x0000_i1388" type="#_x0000_t75" style="width:340.1pt;height:36pt" o:ole="">
            <v:imagedata r:id="rId697" o:title=""/>
          </v:shape>
          <o:OLEObject Type="Embed" ProgID="Equation.DSMT4" ShapeID="_x0000_i1388" DrawAspect="Content" ObjectID="_1633947830" r:id="rId698"/>
        </w:object>
      </w:r>
      <w:r>
        <w:t xml:space="preserve"> </w:t>
      </w:r>
    </w:p>
    <w:p w:rsidR="00D13B3F" w:rsidRPr="00AF782B" w:rsidRDefault="00D13B3F" w:rsidP="00D13B3F">
      <w:pPr>
        <w:pStyle w:val="ListParagraph"/>
        <w:numPr>
          <w:ilvl w:val="0"/>
          <w:numId w:val="6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D13B3F" w:rsidRDefault="00D13B3F" w:rsidP="00D13B3F">
      <w:pPr>
        <w:spacing w:line="240" w:lineRule="auto"/>
        <w:ind w:firstLine="0"/>
      </w:pPr>
      <w:r>
        <w:rPr>
          <w:b/>
        </w:rPr>
        <w:t xml:space="preserve">Câu 9. </w:t>
      </w:r>
      <w:r>
        <w:t>Một kính hiển vi, trên vành vật kính có ghi x100, trên vành thị kính có ghi x5. Một người cận thị có thể nhìn rõ các vật từ 10 cm đến 50 cm, đặt mắt sát vào thị kính trên để quan sát các hạt bụi có đường kính cỡ 7,5 µm trong trạng thái không điều tiết. Biết độ dài quang học của kính hiển vi 10 cm. Tính góc trông ảnh qua thị kính.</w:t>
      </w:r>
    </w:p>
    <w:p w:rsidR="00D13B3F" w:rsidRDefault="00D13B3F" w:rsidP="00D13B3F">
      <w:pPr>
        <w:spacing w:line="240" w:lineRule="auto"/>
      </w:pPr>
      <w:r w:rsidRPr="00C76D97">
        <w:rPr>
          <w:b/>
        </w:rPr>
        <w:t xml:space="preserve">A. </w:t>
      </w:r>
      <w:r>
        <w:t>15.10</w:t>
      </w:r>
      <w:r w:rsidRPr="00253AA8">
        <w:rPr>
          <w:vertAlign w:val="superscript"/>
        </w:rPr>
        <w:t>-3</w:t>
      </w:r>
      <w:r>
        <w:t xml:space="preserve"> </w:t>
      </w:r>
      <w:r w:rsidRPr="00C76D97">
        <w:t>rad.</w:t>
      </w:r>
      <w:r w:rsidRPr="00C76D97">
        <w:rPr>
          <w:b/>
        </w:rPr>
        <w:t xml:space="preserve"> </w:t>
      </w:r>
      <w:r>
        <w:rPr>
          <w:b/>
        </w:rPr>
        <w:tab/>
      </w:r>
      <w:r>
        <w:rPr>
          <w:b/>
        </w:rPr>
        <w:tab/>
      </w:r>
      <w:r w:rsidRPr="00C76D97">
        <w:rPr>
          <w:b/>
        </w:rPr>
        <w:t xml:space="preserve">B. </w:t>
      </w:r>
      <w:r>
        <w:t>18,75.10</w:t>
      </w:r>
      <w:r w:rsidRPr="00253AA8">
        <w:rPr>
          <w:vertAlign w:val="superscript"/>
        </w:rPr>
        <w:t>-3</w:t>
      </w:r>
      <w:r>
        <w:t xml:space="preserve"> </w:t>
      </w:r>
      <w:r w:rsidRPr="00C76D97">
        <w:t>rad.</w:t>
      </w:r>
      <w:r w:rsidRPr="00C76D97">
        <w:rPr>
          <w:b/>
        </w:rPr>
        <w:t xml:space="preserve"> </w:t>
      </w:r>
      <w:r>
        <w:rPr>
          <w:b/>
        </w:rPr>
        <w:tab/>
      </w:r>
      <w:r>
        <w:rPr>
          <w:b/>
        </w:rPr>
        <w:tab/>
      </w:r>
      <w:r w:rsidRPr="00C76D97">
        <w:rPr>
          <w:b/>
        </w:rPr>
        <w:t xml:space="preserve">C. </w:t>
      </w:r>
      <w:r>
        <w:t>17,25.10</w:t>
      </w:r>
      <w:r w:rsidRPr="00253AA8">
        <w:rPr>
          <w:vertAlign w:val="superscript"/>
        </w:rPr>
        <w:t>-3</w:t>
      </w:r>
      <w:r>
        <w:t xml:space="preserve"> </w:t>
      </w:r>
      <w:r w:rsidRPr="00C76D97">
        <w:t>rad.</w:t>
      </w:r>
      <w:r w:rsidRPr="00C76D97">
        <w:rPr>
          <w:b/>
        </w:rPr>
        <w:t xml:space="preserve"> </w:t>
      </w:r>
      <w:r>
        <w:rPr>
          <w:b/>
        </w:rPr>
        <w:tab/>
      </w:r>
      <w:r>
        <w:rPr>
          <w:b/>
        </w:rPr>
        <w:tab/>
      </w:r>
      <w:r w:rsidRPr="00C76D97">
        <w:rPr>
          <w:b/>
        </w:rPr>
        <w:t xml:space="preserve">D. </w:t>
      </w:r>
      <w:r>
        <w:t>1,875.10</w:t>
      </w:r>
      <w:r w:rsidRPr="00253AA8">
        <w:rPr>
          <w:vertAlign w:val="superscript"/>
        </w:rPr>
        <w:t>-3</w:t>
      </w:r>
      <w:r>
        <w:t xml:space="preserve"> rad</w:t>
      </w:r>
    </w:p>
    <w:p w:rsidR="00D13B3F" w:rsidRPr="008116F3"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9. Chọn đáp án C</w:t>
      </w:r>
    </w:p>
    <w:p w:rsidR="00D13B3F" w:rsidRPr="008116F3"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Trên vành kính có ghi x 100 nghĩa là: </w:t>
      </w:r>
      <w:r w:rsidRPr="008116F3">
        <w:rPr>
          <w:position w:val="-30"/>
        </w:rPr>
        <w:object w:dxaOrig="2880" w:dyaOrig="680">
          <v:shape id="_x0000_i1389" type="#_x0000_t75" style="width:2in;height:33.85pt" o:ole="">
            <v:imagedata r:id="rId699" o:title=""/>
          </v:shape>
          <o:OLEObject Type="Embed" ProgID="Equation.DSMT4" ShapeID="_x0000_i1389" DrawAspect="Content" ObjectID="_1633947831" r:id="rId700"/>
        </w:object>
      </w:r>
      <w:r>
        <w:t xml:space="preserve"> </w:t>
      </w:r>
    </w:p>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Trên vành thị kính có ghi x  5 nghĩa là: </w:t>
      </w:r>
      <w:r w:rsidRPr="008116F3">
        <w:rPr>
          <w:position w:val="-30"/>
        </w:rPr>
        <w:object w:dxaOrig="2380" w:dyaOrig="680">
          <v:shape id="_x0000_i1390" type="#_x0000_t75" style="width:119.8pt;height:33.85pt" o:ole="">
            <v:imagedata r:id="rId701" o:title=""/>
          </v:shape>
          <o:OLEObject Type="Embed" ProgID="Equation.DSMT4" ShapeID="_x0000_i1390" DrawAspect="Content" ObjectID="_1633947832" r:id="rId702"/>
        </w:object>
      </w:r>
      <w:r>
        <w:t xml:space="preserve"> </w:t>
      </w:r>
    </w:p>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Sơ đồ tạo ảnh: </w:t>
      </w:r>
      <w:r w:rsidRPr="008116F3">
        <w:rPr>
          <w:position w:val="-66"/>
        </w:rPr>
        <w:object w:dxaOrig="4560" w:dyaOrig="920">
          <v:shape id="_x0000_i1391" type="#_x0000_t75" style="width:227.8pt;height:46.2pt" o:ole="">
            <v:imagedata r:id="rId703" o:title=""/>
          </v:shape>
          <o:OLEObject Type="Embed" ProgID="Equation.DSMT4" ShapeID="_x0000_i1391" DrawAspect="Content" ObjectID="_1633947833" r:id="rId704"/>
        </w:object>
      </w:r>
      <w:r>
        <w:t xml:space="preserve"> </w:t>
      </w:r>
    </w:p>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Khi trong trạng thái không điều tiết: </w:t>
      </w:r>
      <w:r w:rsidRPr="008116F3">
        <w:rPr>
          <w:position w:val="-12"/>
        </w:rPr>
        <w:object w:dxaOrig="3300" w:dyaOrig="380">
          <v:shape id="_x0000_i1392" type="#_x0000_t75" style="width:166.05pt;height:19.9pt" o:ole="">
            <v:imagedata r:id="rId705" o:title=""/>
          </v:shape>
          <o:OLEObject Type="Embed" ProgID="Equation.DSMT4" ShapeID="_x0000_i1392" DrawAspect="Content" ObjectID="_1633947834" r:id="rId706"/>
        </w:object>
      </w:r>
      <w:r>
        <w:t xml:space="preserve"> </w:t>
      </w:r>
    </w:p>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8116F3">
        <w:rPr>
          <w:position w:val="-32"/>
        </w:rPr>
        <w:object w:dxaOrig="6940" w:dyaOrig="760">
          <v:shape id="_x0000_i1393" type="#_x0000_t75" style="width:348.2pt;height:38.15pt" o:ole="">
            <v:imagedata r:id="rId707" o:title=""/>
          </v:shape>
          <o:OLEObject Type="Embed" ProgID="Equation.DSMT4" ShapeID="_x0000_i1393" DrawAspect="Content" ObjectID="_1633947835" r:id="rId708"/>
        </w:object>
      </w:r>
      <w:r>
        <w:t xml:space="preserve"> </w:t>
      </w:r>
    </w:p>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Góc trông ảnh: </w:t>
      </w:r>
      <w:r w:rsidRPr="008116F3">
        <w:rPr>
          <w:position w:val="-30"/>
        </w:rPr>
        <w:object w:dxaOrig="6000" w:dyaOrig="720">
          <v:shape id="_x0000_i1394" type="#_x0000_t75" style="width:299.8pt;height:36pt" o:ole="">
            <v:imagedata r:id="rId709" o:title=""/>
          </v:shape>
          <o:OLEObject Type="Embed" ProgID="Equation.DSMT4" ShapeID="_x0000_i1394" DrawAspect="Content" ObjectID="_1633947836" r:id="rId710"/>
        </w:object>
      </w:r>
      <w:r>
        <w:t xml:space="preserve"> </w:t>
      </w:r>
    </w:p>
    <w:p w:rsidR="00D13B3F" w:rsidRDefault="00D13B3F" w:rsidP="00D13B3F">
      <w:pPr>
        <w:pStyle w:val="ListParagraph"/>
        <w:numPr>
          <w:ilvl w:val="0"/>
          <w:numId w:val="7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D13B3F" w:rsidRDefault="00D13B3F" w:rsidP="00D13B3F">
      <w:pPr>
        <w:spacing w:line="240" w:lineRule="auto"/>
        <w:ind w:firstLine="0"/>
      </w:pPr>
      <w:r>
        <w:rPr>
          <w:b/>
        </w:rPr>
        <w:t xml:space="preserve">Câu 10. </w:t>
      </w:r>
      <w:r>
        <w:t>Một kính hiển vi gồm vật kính có tiêu cự 2,4 cm thị kính có tiêu cự</w:t>
      </w:r>
      <w:r w:rsidRPr="008115FD">
        <w:t xml:space="preserve"> </w:t>
      </w:r>
      <w:r>
        <w:t>4</w:t>
      </w:r>
      <w:r w:rsidRPr="008115FD">
        <w:t xml:space="preserve"> </w:t>
      </w:r>
      <w:r>
        <w:t>cm được đặt cách nhau một khoảng không đổi 16 cm. Để chiếu ảnh của vật lên một màn, với độ lớn số phóng đại 40 thì vật đặt cách vật kính một khoảng d</w:t>
      </w:r>
      <w:r>
        <w:rPr>
          <w:vertAlign w:val="subscript"/>
        </w:rPr>
        <w:t>1</w:t>
      </w:r>
      <w:r>
        <w:t xml:space="preserve"> và màn cách thị kính một khoảng x. Giá trị của x/d</w:t>
      </w:r>
      <w:r>
        <w:rPr>
          <w:vertAlign w:val="subscript"/>
        </w:rPr>
        <w:t>1</w:t>
      </w:r>
      <w:r>
        <w:t xml:space="preserve"> </w:t>
      </w:r>
      <w:r w:rsidRPr="0045393A">
        <w:rPr>
          <w:b/>
        </w:rPr>
        <w:t xml:space="preserve">gần giá trị nào nhất </w:t>
      </w:r>
      <w:r>
        <w:t>sau đây?</w:t>
      </w:r>
    </w:p>
    <w:p w:rsidR="00D13B3F" w:rsidRDefault="00D13B3F" w:rsidP="00D13B3F">
      <w:pPr>
        <w:spacing w:line="240" w:lineRule="auto"/>
      </w:pPr>
      <w:r w:rsidRPr="00C76D97">
        <w:rPr>
          <w:b/>
        </w:rPr>
        <w:t xml:space="preserve">A. </w:t>
      </w:r>
      <w:r>
        <w:t>15.</w:t>
      </w:r>
      <w:r>
        <w:tab/>
      </w:r>
      <w:r>
        <w:tab/>
      </w:r>
      <w:r>
        <w:tab/>
      </w:r>
      <w:r w:rsidRPr="00C76D97">
        <w:rPr>
          <w:b/>
        </w:rPr>
        <w:t xml:space="preserve">B. </w:t>
      </w:r>
      <w:r>
        <w:t>16.</w:t>
      </w:r>
      <w:r>
        <w:tab/>
      </w:r>
      <w:r>
        <w:tab/>
      </w:r>
      <w:r>
        <w:tab/>
      </w:r>
      <w:r>
        <w:tab/>
      </w:r>
      <w:r w:rsidRPr="00C76D97">
        <w:rPr>
          <w:b/>
        </w:rPr>
        <w:t xml:space="preserve">C. </w:t>
      </w:r>
      <w:r>
        <w:t>18.</w:t>
      </w:r>
      <w:r>
        <w:tab/>
      </w:r>
      <w:r>
        <w:tab/>
      </w:r>
      <w:r>
        <w:tab/>
      </w:r>
      <w:r>
        <w:tab/>
      </w:r>
      <w:r w:rsidRPr="00C76D97">
        <w:rPr>
          <w:b/>
        </w:rPr>
        <w:t xml:space="preserve">D. </w:t>
      </w:r>
      <w:r>
        <w:t>19.</w:t>
      </w:r>
    </w:p>
    <w:p w:rsidR="00D13B3F" w:rsidRPr="00746EA2"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10. Chọn đáp án A</w:t>
      </w:r>
    </w:p>
    <w:p w:rsidR="00D13B3F" w:rsidRPr="00746EA2"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Sơ đồ tạo ảnh: </w:t>
      </w:r>
      <w:r w:rsidRPr="00746EA2">
        <w:rPr>
          <w:position w:val="-66"/>
        </w:rPr>
        <w:object w:dxaOrig="3200" w:dyaOrig="920">
          <v:shape id="_x0000_i1395" type="#_x0000_t75" style="width:160.1pt;height:46.2pt" o:ole="">
            <v:imagedata r:id="rId711" o:title=""/>
          </v:shape>
          <o:OLEObject Type="Embed" ProgID="Equation.DSMT4" ShapeID="_x0000_i1395" DrawAspect="Content" ObjectID="_1633947837" r:id="rId712"/>
        </w:object>
      </w:r>
      <w:r>
        <w:t xml:space="preserve"> </w:t>
      </w:r>
    </w:p>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746EA2">
        <w:rPr>
          <w:position w:val="-30"/>
        </w:rPr>
        <w:object w:dxaOrig="4040" w:dyaOrig="720">
          <v:shape id="_x0000_i1396" type="#_x0000_t75" style="width:202.05pt;height:36pt" o:ole="">
            <v:imagedata r:id="rId713" o:title=""/>
          </v:shape>
          <o:OLEObject Type="Embed" ProgID="Equation.DSMT4" ShapeID="_x0000_i1396" DrawAspect="Content" ObjectID="_1633947838" r:id="rId714"/>
        </w:object>
      </w:r>
      <w:r>
        <w:t xml:space="preserve"> </w:t>
      </w:r>
    </w:p>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Nếu </w:t>
      </w:r>
      <w:r w:rsidRPr="00746EA2">
        <w:rPr>
          <w:position w:val="-30"/>
        </w:rPr>
        <w:object w:dxaOrig="5380" w:dyaOrig="680">
          <v:shape id="_x0000_i1397" type="#_x0000_t75" style="width:270.25pt;height:33.85pt" o:ole="">
            <v:imagedata r:id="rId715" o:title=""/>
          </v:shape>
          <o:OLEObject Type="Embed" ProgID="Equation.DSMT4" ShapeID="_x0000_i1397" DrawAspect="Content" ObjectID="_1633947839" r:id="rId716"/>
        </w:object>
      </w:r>
      <w:r>
        <w:t xml:space="preserve"> </w:t>
      </w:r>
    </w:p>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Nếu </w:t>
      </w:r>
      <w:r w:rsidRPr="004D7D2F">
        <w:rPr>
          <w:position w:val="-66"/>
        </w:rPr>
        <w:object w:dxaOrig="6399" w:dyaOrig="1440">
          <v:shape id="_x0000_i1398" type="#_x0000_t75" style="width:319.7pt;height:1in" o:ole="">
            <v:imagedata r:id="rId717" o:title=""/>
          </v:shape>
          <o:OLEObject Type="Embed" ProgID="Equation.DSMT4" ShapeID="_x0000_i1398" DrawAspect="Content" ObjectID="_1633947840" r:id="rId718"/>
        </w:object>
      </w:r>
      <w:r>
        <w:t xml:space="preserve"> </w:t>
      </w:r>
    </w:p>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4D7D2F">
        <w:rPr>
          <w:position w:val="-30"/>
        </w:rPr>
        <w:object w:dxaOrig="1359" w:dyaOrig="680">
          <v:shape id="_x0000_i1399" type="#_x0000_t75" style="width:68.25pt;height:33.85pt" o:ole="">
            <v:imagedata r:id="rId719" o:title=""/>
          </v:shape>
          <o:OLEObject Type="Embed" ProgID="Equation.DSMT4" ShapeID="_x0000_i1399" DrawAspect="Content" ObjectID="_1633947841" r:id="rId720"/>
        </w:object>
      </w:r>
      <w:r>
        <w:t xml:space="preserve"> </w:t>
      </w:r>
    </w:p>
    <w:p w:rsidR="00D13B3F" w:rsidRDefault="00D13B3F" w:rsidP="00D13B3F">
      <w:pPr>
        <w:pStyle w:val="ListParagraph"/>
        <w:numPr>
          <w:ilvl w:val="0"/>
          <w:numId w:val="7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D13B3F" w:rsidRDefault="00D13B3F" w:rsidP="00D13B3F">
      <w:pPr>
        <w:spacing w:line="240" w:lineRule="auto"/>
        <w:ind w:firstLine="0"/>
      </w:pPr>
      <w:r>
        <w:rPr>
          <w:b/>
        </w:rPr>
        <w:t xml:space="preserve">Câu 11. </w:t>
      </w:r>
      <w:r w:rsidRPr="00692D0E">
        <w:t xml:space="preserve">Một kính hiển vi mà vật kính có tiêu cự 1 cm, thị kính có tiêu cự 6 cm. Độ dài quang học của kính là 11,3 cm. Người quan sát mắt tốt giới hạn nhìn rõ từ 24 cm đến vô </w:t>
      </w:r>
      <w:r w:rsidRPr="00C76D97">
        <w:t>cực.</w:t>
      </w:r>
      <w:r w:rsidRPr="00C76D97">
        <w:rPr>
          <w:b/>
        </w:rPr>
        <w:t xml:space="preserve"> </w:t>
      </w:r>
      <w:r w:rsidRPr="00692D0E">
        <w:t>Mắt đặt sát thị kính để quan sát ảnh một vết mỡ AB phía hên tấm kính trong trạng thái điều tiết tối đ</w:t>
      </w:r>
      <w:r>
        <w:t>a</w:t>
      </w:r>
      <w:r w:rsidRPr="00C76D97">
        <w:rPr>
          <w:b/>
        </w:rPr>
        <w:t xml:space="preserve">. </w:t>
      </w:r>
      <w:r w:rsidRPr="00692D0E">
        <w:t xml:space="preserve">Giữ kính cố đinh, lật úp tấm kính thì độ bội giác của ảnh lúc này là G. Nếu tấm có độ dày 0,009 cm và chiết suất 1,5 giá trị G </w:t>
      </w:r>
      <w:r w:rsidRPr="0045393A">
        <w:rPr>
          <w:b/>
        </w:rPr>
        <w:t xml:space="preserve">gần giá trị nào nhất </w:t>
      </w:r>
      <w:r w:rsidRPr="00692D0E">
        <w:t xml:space="preserve">sau đây? </w:t>
      </w:r>
    </w:p>
    <w:p w:rsidR="00D13B3F" w:rsidRDefault="00D13B3F" w:rsidP="00D13B3F">
      <w:pPr>
        <w:spacing w:line="240" w:lineRule="auto"/>
      </w:pPr>
      <w:r w:rsidRPr="00C76D97">
        <w:rPr>
          <w:b/>
        </w:rPr>
        <w:t xml:space="preserve">A. </w:t>
      </w:r>
      <w:r w:rsidRPr="00692D0E">
        <w:t>75.</w:t>
      </w:r>
      <w:r w:rsidRPr="00692D0E">
        <w:tab/>
      </w:r>
      <w:r>
        <w:tab/>
      </w:r>
      <w:r>
        <w:tab/>
      </w:r>
      <w:r w:rsidRPr="00C76D97">
        <w:rPr>
          <w:b/>
        </w:rPr>
        <w:t xml:space="preserve">B. </w:t>
      </w:r>
      <w:r w:rsidRPr="00692D0E">
        <w:t>66.</w:t>
      </w:r>
      <w:r w:rsidRPr="00692D0E">
        <w:tab/>
      </w:r>
      <w:r>
        <w:tab/>
      </w:r>
      <w:r>
        <w:tab/>
      </w:r>
      <w:r>
        <w:tab/>
      </w:r>
      <w:r w:rsidRPr="00C76D97">
        <w:rPr>
          <w:b/>
        </w:rPr>
        <w:t xml:space="preserve">C. </w:t>
      </w:r>
      <w:r w:rsidRPr="00692D0E">
        <w:t>58.</w:t>
      </w:r>
      <w:r>
        <w:tab/>
      </w:r>
      <w:r>
        <w:tab/>
      </w:r>
      <w:r>
        <w:tab/>
      </w:r>
      <w:r w:rsidRPr="00692D0E">
        <w:tab/>
      </w:r>
      <w:r w:rsidRPr="00C76D97">
        <w:rPr>
          <w:b/>
        </w:rPr>
        <w:t xml:space="preserve">D. </w:t>
      </w:r>
      <w:r w:rsidRPr="00692D0E">
        <w:t>49.</w:t>
      </w:r>
    </w:p>
    <w:p w:rsidR="00D13B3F" w:rsidRPr="00BA3B91"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11. Chọn đáp án D</w:t>
      </w:r>
    </w:p>
    <w:p w:rsidR="00D13B3F" w:rsidRPr="00BA3B91"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Sơ đồ tạo ảnh: </w:t>
      </w:r>
      <w:r w:rsidRPr="00766E8C">
        <w:rPr>
          <w:position w:val="-66"/>
        </w:rPr>
        <w:object w:dxaOrig="4900" w:dyaOrig="920">
          <v:shape id="_x0000_i1400" type="#_x0000_t75" style="width:246.1pt;height:46.2pt" o:ole="">
            <v:imagedata r:id="rId721" o:title=""/>
          </v:shape>
          <o:OLEObject Type="Embed" ProgID="Equation.DSMT4" ShapeID="_x0000_i1400" DrawAspect="Content" ObjectID="_1633947842" r:id="rId722"/>
        </w:object>
      </w:r>
      <w:r>
        <w:t xml:space="preserve"> </w:t>
      </w:r>
    </w:p>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Khi trong trạng thái điều tiết tối đa: </w:t>
      </w:r>
      <w:r w:rsidRPr="00BA3B91">
        <w:rPr>
          <w:position w:val="-12"/>
        </w:rPr>
        <w:object w:dxaOrig="3300" w:dyaOrig="380">
          <v:shape id="_x0000_i1401" type="#_x0000_t75" style="width:166.05pt;height:19.9pt" o:ole="">
            <v:imagedata r:id="rId723" o:title=""/>
          </v:shape>
          <o:OLEObject Type="Embed" ProgID="Equation.DSMT4" ShapeID="_x0000_i1401" DrawAspect="Content" ObjectID="_1633947843" r:id="rId724"/>
        </w:object>
      </w:r>
      <w:r>
        <w:t xml:space="preserve"> </w:t>
      </w:r>
    </w:p>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BA3B91">
        <w:rPr>
          <w:position w:val="-30"/>
        </w:rPr>
        <w:object w:dxaOrig="7900" w:dyaOrig="720">
          <v:shape id="_x0000_i1402" type="#_x0000_t75" style="width:396pt;height:36pt" o:ole="">
            <v:imagedata r:id="rId725" o:title=""/>
          </v:shape>
          <o:OLEObject Type="Embed" ProgID="Equation.DSMT4" ShapeID="_x0000_i1402" DrawAspect="Content" ObjectID="_1633947844" r:id="rId726"/>
        </w:object>
      </w:r>
      <w:r>
        <w:t xml:space="preserve"> </w:t>
      </w:r>
    </w:p>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p>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Khi lật úp tấm kính, tấm kính có tác dụng tựa như dịch vật theo chiều truyền ánh sáng một đoạn:</w:t>
      </w:r>
    </w:p>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BA3B91">
        <w:rPr>
          <w:position w:val="-28"/>
        </w:rPr>
        <w:object w:dxaOrig="2680" w:dyaOrig="680">
          <v:shape id="_x0000_i1403" type="#_x0000_t75" style="width:133.8pt;height:33.85pt" o:ole="">
            <v:imagedata r:id="rId727" o:title=""/>
          </v:shape>
          <o:OLEObject Type="Embed" ProgID="Equation.DSMT4" ShapeID="_x0000_i1403" DrawAspect="Content" ObjectID="_1633947845" r:id="rId728"/>
        </w:object>
      </w:r>
      <w:r>
        <w:t xml:space="preserve"> nên vật chỉ còn cách vật kính một đoạn:</w:t>
      </w:r>
    </w:p>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BA3B91">
        <w:rPr>
          <w:position w:val="-14"/>
        </w:rPr>
        <w:object w:dxaOrig="4840" w:dyaOrig="400">
          <v:shape id="_x0000_i1404" type="#_x0000_t75" style="width:241.8pt;height:19.9pt" o:ole="">
            <v:imagedata r:id="rId729" o:title=""/>
          </v:shape>
          <o:OLEObject Type="Embed" ProgID="Equation.DSMT4" ShapeID="_x0000_i1404" DrawAspect="Content" ObjectID="_1633947846" r:id="rId730"/>
        </w:object>
      </w:r>
      <w:r>
        <w:t xml:space="preserve"> </w:t>
      </w:r>
    </w:p>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Sơ đồ tạo ảnh: </w:t>
      </w:r>
      <w:r w:rsidRPr="00BA3B91">
        <w:rPr>
          <w:position w:val="-66"/>
        </w:rPr>
        <w:object w:dxaOrig="4239" w:dyaOrig="920">
          <v:shape id="_x0000_i1405" type="#_x0000_t75" style="width:211.7pt;height:46.2pt" o:ole="">
            <v:imagedata r:id="rId731" o:title=""/>
          </v:shape>
          <o:OLEObject Type="Embed" ProgID="Equation.DSMT4" ShapeID="_x0000_i1405" DrawAspect="Content" ObjectID="_1633947847" r:id="rId732"/>
        </w:object>
      </w:r>
      <w:r>
        <w:t xml:space="preserve"> </w:t>
      </w:r>
    </w:p>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BA3B91">
        <w:rPr>
          <w:position w:val="-30"/>
        </w:rPr>
        <w:object w:dxaOrig="6500" w:dyaOrig="680">
          <v:shape id="_x0000_i1406" type="#_x0000_t75" style="width:326.15pt;height:33.85pt" o:ole="">
            <v:imagedata r:id="rId733" o:title=""/>
          </v:shape>
          <o:OLEObject Type="Embed" ProgID="Equation.DSMT4" ShapeID="_x0000_i1406" DrawAspect="Content" ObjectID="_1633947848" r:id="rId734"/>
        </w:object>
      </w:r>
      <w:r>
        <w:t xml:space="preserve"> </w:t>
      </w:r>
    </w:p>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Số bội giác: </w:t>
      </w:r>
      <w:r w:rsidRPr="00BA3B91">
        <w:rPr>
          <w:position w:val="-60"/>
        </w:rPr>
        <w:object w:dxaOrig="7020" w:dyaOrig="1320">
          <v:shape id="_x0000_i1407" type="#_x0000_t75" style="width:351.95pt;height:66.1pt" o:ole="">
            <v:imagedata r:id="rId735" o:title=""/>
          </v:shape>
          <o:OLEObject Type="Embed" ProgID="Equation.DSMT4" ShapeID="_x0000_i1407" DrawAspect="Content" ObjectID="_1633947849" r:id="rId736"/>
        </w:object>
      </w:r>
      <w:r>
        <w:t xml:space="preserve"> </w:t>
      </w:r>
    </w:p>
    <w:p w:rsidR="00D13B3F" w:rsidRDefault="00D13B3F" w:rsidP="00D13B3F">
      <w:pPr>
        <w:pStyle w:val="ListParagraph"/>
        <w:numPr>
          <w:ilvl w:val="0"/>
          <w:numId w:val="72"/>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D13B3F" w:rsidRDefault="00D13B3F" w:rsidP="00D13B3F">
      <w:pPr>
        <w:spacing w:line="240" w:lineRule="auto"/>
      </w:pPr>
    </w:p>
    <w:p w:rsidR="00D13B3F" w:rsidRDefault="00D13B3F" w:rsidP="00D13B3F">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62" w:name="_Toc524502752"/>
      <w:r>
        <w:t>DẠNG 3. KHOẢNG CÁCH NGẮN NHẤT GIỮA HAI ĐIỂM TRÊN VẬT MÀ MẮT CÒN PHÂN BIỆT ĐƯỢC</w:t>
      </w:r>
      <w:bookmarkEnd w:id="62"/>
    </w:p>
    <w:p w:rsidR="00D13B3F" w:rsidRDefault="00D13B3F" w:rsidP="00D13B3F">
      <w:pPr>
        <w:spacing w:line="240" w:lineRule="auto"/>
      </w:pPr>
      <w:r>
        <w:t xml:space="preserve">+ Sơ đồ tạo ảnh: </w:t>
      </w:r>
      <w:r w:rsidRPr="00766E8C">
        <w:rPr>
          <w:position w:val="-66"/>
        </w:rPr>
        <w:object w:dxaOrig="5080" w:dyaOrig="920">
          <v:shape id="_x0000_i1408" type="#_x0000_t75" style="width:254.15pt;height:46.2pt" o:ole="">
            <v:imagedata r:id="rId737" o:title=""/>
          </v:shape>
          <o:OLEObject Type="Embed" ProgID="Equation.DSMT4" ShapeID="_x0000_i1408" DrawAspect="Content" ObjectID="_1633947850" r:id="rId738"/>
        </w:object>
      </w:r>
      <w:r>
        <w:t xml:space="preserve"> </w:t>
      </w:r>
    </w:p>
    <w:p w:rsidR="00D13B3F" w:rsidRDefault="00D13B3F" w:rsidP="00D13B3F">
      <w:pPr>
        <w:spacing w:line="240" w:lineRule="auto"/>
      </w:pPr>
    </w:p>
    <w:p w:rsidR="00D13B3F" w:rsidRDefault="00D13B3F" w:rsidP="00D13B3F">
      <w:pPr>
        <w:spacing w:line="240" w:lineRule="auto"/>
        <w:jc w:val="center"/>
      </w:pPr>
      <w:r>
        <w:object w:dxaOrig="7970" w:dyaOrig="2984">
          <v:shape id="_x0000_i1409" type="#_x0000_t75" style="width:398.15pt;height:149.9pt" o:ole="">
            <v:imagedata r:id="rId739" o:title=""/>
          </v:shape>
          <o:OLEObject Type="Embed" ProgID="Visio.Drawing.11" ShapeID="_x0000_i1409" DrawAspect="Content" ObjectID="_1633947851" r:id="rId740"/>
        </w:object>
      </w:r>
    </w:p>
    <w:p w:rsidR="00D13B3F" w:rsidRDefault="00D13B3F" w:rsidP="00D13B3F">
      <w:pPr>
        <w:spacing w:line="240" w:lineRule="auto"/>
      </w:pPr>
      <w:r>
        <w:t xml:space="preserve">+ Để phân biệt được hai điểm A, B: </w:t>
      </w:r>
      <w:r w:rsidRPr="002C11A9">
        <w:rPr>
          <w:position w:val="-72"/>
        </w:rPr>
        <w:object w:dxaOrig="3700" w:dyaOrig="1560">
          <v:shape id="_x0000_i1410" type="#_x0000_t75" style="width:185.9pt;height:77.9pt" o:ole="">
            <v:imagedata r:id="rId741" o:title=""/>
          </v:shape>
          <o:OLEObject Type="Embed" ProgID="Equation.DSMT4" ShapeID="_x0000_i1410" DrawAspect="Content" ObjectID="_1633947852" r:id="rId742"/>
        </w:object>
      </w:r>
      <w:r>
        <w:t xml:space="preserve"> </w:t>
      </w:r>
    </w:p>
    <w:p w:rsidR="00D13B3F" w:rsidRDefault="00D13B3F" w:rsidP="00D13B3F">
      <w:pPr>
        <w:spacing w:line="240" w:lineRule="auto"/>
      </w:pPr>
      <w:r>
        <w:t xml:space="preserve">+ Trường hợp ngắm chừng ở vô cực: </w:t>
      </w:r>
      <w:r w:rsidRPr="002C11A9">
        <w:rPr>
          <w:position w:val="-30"/>
        </w:rPr>
        <w:object w:dxaOrig="5899" w:dyaOrig="720">
          <v:shape id="_x0000_i1411" type="#_x0000_t75" style="width:293.9pt;height:36pt" o:ole="">
            <v:imagedata r:id="rId743" o:title=""/>
          </v:shape>
          <o:OLEObject Type="Embed" ProgID="Equation.DSMT4" ShapeID="_x0000_i1411" DrawAspect="Content" ObjectID="_1633947853" r:id="rId744"/>
        </w:object>
      </w:r>
      <w:r>
        <w:t xml:space="preserve"> </w:t>
      </w:r>
    </w:p>
    <w:p w:rsidR="00D13B3F" w:rsidRDefault="00D13B3F" w:rsidP="00D13B3F">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63" w:name="_Toc524502753"/>
      <w:r>
        <w:t>VÍ DỤ MINH HỌA</w:t>
      </w:r>
      <w:bookmarkEnd w:id="63"/>
    </w:p>
    <w:p w:rsidR="00D13B3F" w:rsidRDefault="00D13B3F" w:rsidP="00D13B3F">
      <w:pPr>
        <w:spacing w:line="240" w:lineRule="auto"/>
      </w:pPr>
    </w:p>
    <w:p w:rsidR="00D13B3F" w:rsidRDefault="00D13B3F" w:rsidP="00D13B3F">
      <w:pPr>
        <w:spacing w:line="240" w:lineRule="auto"/>
        <w:ind w:firstLine="0"/>
      </w:pPr>
      <w:r>
        <w:rPr>
          <w:b/>
        </w:rPr>
        <w:t xml:space="preserve">Câu 1. </w:t>
      </w:r>
      <w:r>
        <w:t>Một kính hiển vi với vật kính có tiêu cự 0,5 cm, thị kính có độ tụ 25 dp đặt cách nhau một đoạn cố định 20,5 cm. Mắt quan sát viên không có tật và có điểm cực cận xa mắt 21 cm, đặt sát thị kính để quan sát vật nhỏ ừong trạng thái không điều tiết. Năng suất phân li của mắt là 3.10</w:t>
      </w:r>
      <w:r>
        <w:rPr>
          <w:vertAlign w:val="superscript"/>
        </w:rPr>
        <w:t>-4</w:t>
      </w:r>
      <w:r w:rsidRPr="008115FD">
        <w:t xml:space="preserve"> </w:t>
      </w:r>
      <w:r w:rsidRPr="00C76D97">
        <w:t>rad.</w:t>
      </w:r>
      <w:r w:rsidRPr="00C76D97">
        <w:rPr>
          <w:b/>
        </w:rPr>
        <w:t xml:space="preserve"> </w:t>
      </w:r>
      <w:r>
        <w:t xml:space="preserve">Khoảng cách ngắn nhất giữa hai điểm của vật mà </w:t>
      </w:r>
      <w:r w:rsidRPr="00532FED">
        <w:t>mắt</w:t>
      </w:r>
      <w:r>
        <w:t xml:space="preserve"> người quan sát còn phân biệt được </w:t>
      </w:r>
      <w:r w:rsidRPr="0045393A">
        <w:rPr>
          <w:b/>
        </w:rPr>
        <w:t xml:space="preserve">gần giá trị nào nhất </w:t>
      </w:r>
      <w:r>
        <w:t>sau đây?</w:t>
      </w:r>
    </w:p>
    <w:p w:rsidR="00D13B3F" w:rsidRDefault="00D13B3F" w:rsidP="00D13B3F">
      <w:pPr>
        <w:spacing w:line="240" w:lineRule="auto"/>
      </w:pPr>
      <w:r w:rsidRPr="00C76D97">
        <w:rPr>
          <w:b/>
        </w:rPr>
        <w:t xml:space="preserve">A. </w:t>
      </w:r>
      <w:r>
        <w:t xml:space="preserve">0,35 </w:t>
      </w:r>
      <w:r w:rsidRPr="00E459B1">
        <w:t>µm</w:t>
      </w:r>
      <w:r>
        <w:t>.</w:t>
      </w:r>
      <w:r>
        <w:tab/>
      </w:r>
      <w:r>
        <w:tab/>
      </w:r>
      <w:r w:rsidRPr="00C76D97">
        <w:rPr>
          <w:b/>
        </w:rPr>
        <w:t xml:space="preserve">B. </w:t>
      </w:r>
      <w:r>
        <w:t xml:space="preserve">2,45 </w:t>
      </w:r>
      <w:r w:rsidRPr="00E459B1">
        <w:t>µm</w:t>
      </w:r>
      <w:r>
        <w:t>.</w:t>
      </w:r>
      <w:r>
        <w:tab/>
      </w:r>
      <w:r>
        <w:tab/>
      </w:r>
      <w:r>
        <w:tab/>
      </w:r>
      <w:r w:rsidRPr="00C76D97">
        <w:rPr>
          <w:b/>
        </w:rPr>
        <w:t xml:space="preserve">C. </w:t>
      </w:r>
      <w:r>
        <w:t xml:space="preserve">0,85 </w:t>
      </w:r>
      <w:r w:rsidRPr="00E459B1">
        <w:t>µm</w:t>
      </w:r>
      <w:r>
        <w:t>.</w:t>
      </w:r>
      <w:r>
        <w:tab/>
      </w:r>
      <w:r>
        <w:tab/>
      </w:r>
      <w:r>
        <w:tab/>
      </w:r>
      <w:r w:rsidRPr="00C76D97">
        <w:rPr>
          <w:b/>
        </w:rPr>
        <w:t xml:space="preserve">D. </w:t>
      </w:r>
      <w:r>
        <w:t xml:space="preserve">1,45 </w:t>
      </w:r>
      <w:r w:rsidRPr="00E459B1">
        <w:t>µm</w:t>
      </w:r>
      <w: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73"/>
        <w:gridCol w:w="4416"/>
      </w:tblGrid>
      <w:tr w:rsidR="00D13B3F" w:rsidRPr="00D10860" w:rsidTr="00A91BC1">
        <w:tc>
          <w:tcPr>
            <w:tcW w:w="7797" w:type="dxa"/>
            <w:shd w:val="clear" w:color="auto" w:fill="auto"/>
          </w:tcPr>
          <w:p w:rsidR="00D13B3F" w:rsidRPr="00D10860" w:rsidRDefault="00D13B3F" w:rsidP="00A91BC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sidRPr="00D10860">
              <w:rPr>
                <w:b/>
              </w:rPr>
              <w:t xml:space="preserve">Câu </w:t>
            </w:r>
            <w:r>
              <w:rPr>
                <w:b/>
              </w:rPr>
              <w:t>1</w:t>
            </w:r>
            <w:r w:rsidRPr="00D10860">
              <w:rPr>
                <w:b/>
              </w:rPr>
              <w:t xml:space="preserve">. Chọn đáp án </w:t>
            </w:r>
            <w:r>
              <w:rPr>
                <w:b/>
              </w:rPr>
              <w:t>A</w:t>
            </w:r>
          </w:p>
          <w:p w:rsidR="00D13B3F" w:rsidRPr="00D10860" w:rsidRDefault="00D13B3F" w:rsidP="00A91BC1">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sidRPr="00D10860">
              <w:rPr>
                <w:b/>
                <w:i/>
              </w:rPr>
              <w:sym w:font="Wingdings" w:char="F03F"/>
            </w:r>
            <w:r w:rsidRPr="00D10860">
              <w:rPr>
                <w:b/>
                <w:i/>
              </w:rPr>
              <w:t xml:space="preserve">  Lời giải:</w:t>
            </w:r>
          </w:p>
          <w:p w:rsidR="00D13B3F" w:rsidRDefault="00D13B3F" w:rsidP="00A91BC1">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Tiêu cự của kính: </w:t>
            </w:r>
            <w:r w:rsidRPr="008F6A29">
              <w:rPr>
                <w:position w:val="-24"/>
                <w:szCs w:val="22"/>
              </w:rPr>
              <w:object w:dxaOrig="1860" w:dyaOrig="620">
                <v:shape id="_x0000_i1412" type="#_x0000_t75" style="width:94.05pt;height:32.25pt" o:ole="">
                  <v:imagedata r:id="rId745" o:title=""/>
                </v:shape>
                <o:OLEObject Type="Embed" ProgID="Equation.DSMT4" ShapeID="_x0000_i1412" DrawAspect="Content" ObjectID="_1633947854" r:id="rId746"/>
              </w:object>
            </w:r>
            <w:r>
              <w:t xml:space="preserve"> </w:t>
            </w:r>
          </w:p>
          <w:p w:rsidR="00D13B3F" w:rsidRDefault="00D13B3F" w:rsidP="00A91BC1">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Độ dài quang học: </w:t>
            </w:r>
            <w:r w:rsidRPr="008F6A29">
              <w:rPr>
                <w:position w:val="-12"/>
                <w:szCs w:val="22"/>
              </w:rPr>
              <w:object w:dxaOrig="2160" w:dyaOrig="360">
                <v:shape id="_x0000_i1413" type="#_x0000_t75" style="width:108pt;height:18.25pt" o:ole="">
                  <v:imagedata r:id="rId747" o:title=""/>
                </v:shape>
                <o:OLEObject Type="Embed" ProgID="Equation.DSMT4" ShapeID="_x0000_i1413" DrawAspect="Content" ObjectID="_1633947855" r:id="rId748"/>
              </w:object>
            </w:r>
            <w:r>
              <w:t xml:space="preserve"> </w:t>
            </w:r>
          </w:p>
          <w:p w:rsidR="00D13B3F" w:rsidRPr="008F6A29" w:rsidRDefault="00D13B3F" w:rsidP="00A91BC1">
            <w:pPr>
              <w:pBdr>
                <w:top w:val="single" w:sz="4" w:space="1" w:color="auto"/>
                <w:left w:val="single" w:sz="4" w:space="4" w:color="auto"/>
                <w:bottom w:val="single" w:sz="4" w:space="1" w:color="auto"/>
                <w:right w:val="single" w:sz="4" w:space="4" w:color="auto"/>
              </w:pBdr>
              <w:shd w:val="clear" w:color="auto" w:fill="9CC2E5" w:themeFill="accent1" w:themeFillTint="99"/>
            </w:pPr>
            <w:r>
              <w:rPr>
                <w:b/>
                <w:u w:val="single"/>
              </w:rPr>
              <w:t>Cách 1:</w:t>
            </w:r>
            <w:r>
              <w:t xml:space="preserve"> Để phân biệt được hai điểm AB trên vật thì góc trông ảnh A</w:t>
            </w:r>
            <w:r>
              <w:rPr>
                <w:vertAlign w:val="subscript"/>
              </w:rPr>
              <w:t>2</w:t>
            </w:r>
            <w:r>
              <w:t>B</w:t>
            </w:r>
            <w:r>
              <w:rPr>
                <w:vertAlign w:val="subscript"/>
              </w:rPr>
              <w:t>2</w:t>
            </w:r>
            <w:r>
              <w:t xml:space="preserve"> lớn hơn năng suất phân li:</w:t>
            </w:r>
          </w:p>
        </w:tc>
        <w:tc>
          <w:tcPr>
            <w:tcW w:w="2966" w:type="dxa"/>
            <w:shd w:val="clear" w:color="auto" w:fill="auto"/>
          </w:tcPr>
          <w:p w:rsidR="00D13B3F" w:rsidRPr="00D10860" w:rsidRDefault="00D13B3F" w:rsidP="00A91BC1">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4208" w:dyaOrig="2009">
                <v:shape id="_x0000_i1414" type="#_x0000_t75" style="width:210.1pt;height:99.95pt" o:ole="">
                  <v:imagedata r:id="rId749" o:title=""/>
                </v:shape>
                <o:OLEObject Type="Embed" ProgID="Visio.Drawing.11" ShapeID="_x0000_i1414" DrawAspect="Content" ObjectID="_1633947856" r:id="rId750"/>
              </w:object>
            </w:r>
          </w:p>
        </w:tc>
      </w:tr>
    </w:tbl>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8F6A29">
        <w:rPr>
          <w:position w:val="-30"/>
        </w:rPr>
        <w:object w:dxaOrig="2920" w:dyaOrig="680">
          <v:shape id="_x0000_i1415" type="#_x0000_t75" style="width:146.15pt;height:33.85pt" o:ole="">
            <v:imagedata r:id="rId751" o:title=""/>
          </v:shape>
          <o:OLEObject Type="Embed" ProgID="Equation.DSMT4" ShapeID="_x0000_i1415" DrawAspect="Content" ObjectID="_1633947857" r:id="rId752"/>
        </w:object>
      </w:r>
      <w:r>
        <w:t xml:space="preserve"> </w:t>
      </w:r>
      <w:r w:rsidRPr="008F6A29">
        <w:rPr>
          <w:position w:val="-28"/>
        </w:rPr>
        <w:object w:dxaOrig="5120" w:dyaOrig="660">
          <v:shape id="_x0000_i1416" type="#_x0000_t75" style="width:255.75pt;height:33.85pt" o:ole="">
            <v:imagedata r:id="rId753" o:title=""/>
          </v:shape>
          <o:OLEObject Type="Embed" ProgID="Equation.DSMT4" ShapeID="_x0000_i1416" DrawAspect="Content" ObjectID="_1633947858" r:id="rId754"/>
        </w:object>
      </w:r>
      <w:r>
        <w:t xml:space="preserve"> </w:t>
      </w:r>
      <w:r>
        <w:rPr>
          <w:b/>
        </w:rPr>
        <w:t>→ Chọn A.</w:t>
      </w:r>
    </w:p>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u w:val="single"/>
        </w:rPr>
        <w:t>Cách 2:</w:t>
      </w:r>
      <w:r>
        <w:t xml:space="preserve"> </w:t>
      </w:r>
    </w:p>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8F6A29">
        <w:rPr>
          <w:position w:val="-30"/>
        </w:rPr>
        <w:object w:dxaOrig="3900" w:dyaOrig="680">
          <v:shape id="_x0000_i1417" type="#_x0000_t75" style="width:196.1pt;height:33.85pt" o:ole="">
            <v:imagedata r:id="rId755" o:title=""/>
          </v:shape>
          <o:OLEObject Type="Embed" ProgID="Equation.DSMT4" ShapeID="_x0000_i1417" DrawAspect="Content" ObjectID="_1633947859" r:id="rId756"/>
        </w:object>
      </w:r>
      <w:r>
        <w:t xml:space="preserve"> </w:t>
      </w:r>
    </w:p>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8F6A29">
        <w:rPr>
          <w:position w:val="-28"/>
        </w:rPr>
        <w:object w:dxaOrig="5120" w:dyaOrig="660">
          <v:shape id="_x0000_i1418" type="#_x0000_t75" style="width:255.75pt;height:33.85pt" o:ole="">
            <v:imagedata r:id="rId757" o:title=""/>
          </v:shape>
          <o:OLEObject Type="Embed" ProgID="Equation.DSMT4" ShapeID="_x0000_i1418" DrawAspect="Content" ObjectID="_1633947860" r:id="rId758"/>
        </w:object>
      </w:r>
      <w:r>
        <w:t xml:space="preserve"> </w:t>
      </w:r>
    </w:p>
    <w:p w:rsidR="00D13B3F" w:rsidRPr="008F6A29" w:rsidRDefault="00D13B3F" w:rsidP="00D13B3F">
      <w:pPr>
        <w:pStyle w:val="ListParagraph"/>
        <w:numPr>
          <w:ilvl w:val="0"/>
          <w:numId w:val="7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D13B3F" w:rsidRDefault="00D13B3F" w:rsidP="00D13B3F">
      <w:pPr>
        <w:spacing w:line="240" w:lineRule="auto"/>
        <w:ind w:firstLine="0"/>
      </w:pPr>
      <w:r>
        <w:rPr>
          <w:b/>
        </w:rPr>
        <w:t xml:space="preserve">Câu 2. </w:t>
      </w:r>
      <w:r w:rsidRPr="00692D0E">
        <w:t>Một kính hiển vi mà vật kính có tiêu cự 1 cm, thị kính có tiêu cự</w:t>
      </w:r>
      <w:r w:rsidRPr="008115FD">
        <w:t xml:space="preserve"> </w:t>
      </w:r>
      <w:r>
        <w:t>4</w:t>
      </w:r>
      <w:r w:rsidRPr="008115FD">
        <w:t xml:space="preserve"> </w:t>
      </w:r>
      <w:r w:rsidRPr="00692D0E">
        <w:t xml:space="preserve">cm. Độ dài quang học của kính là 16 cm. Người quan sát có giới hạn nhìn rõ từ 15 cm đến 50 cm, đặt mắt sát vào thị kính và điều chỉnh để quan sát trong trạng thái không điêu tiết. Biêt năng suất phân li của mắt là 1/3500 </w:t>
      </w:r>
      <w:r w:rsidRPr="00C76D97">
        <w:t>rad.</w:t>
      </w:r>
      <w:r w:rsidRPr="00C76D97">
        <w:rPr>
          <w:b/>
        </w:rPr>
        <w:t xml:space="preserve"> </w:t>
      </w:r>
      <w:r w:rsidRPr="00692D0E">
        <w:t xml:space="preserve">Khoảng cách ngắn nhất giữa hai điểm trên vật mà người đó còn phân biệt được ảnh của chúng qua kính là </w:t>
      </w:r>
    </w:p>
    <w:p w:rsidR="00D13B3F" w:rsidRDefault="00D13B3F" w:rsidP="00D13B3F">
      <w:pPr>
        <w:spacing w:line="240" w:lineRule="auto"/>
      </w:pPr>
      <w:r w:rsidRPr="00C76D97">
        <w:rPr>
          <w:b/>
        </w:rPr>
        <w:t xml:space="preserve">A. </w:t>
      </w:r>
      <w:r w:rsidRPr="00692D0E">
        <w:t xml:space="preserve">0,35 </w:t>
      </w:r>
      <w:r w:rsidRPr="00E459B1">
        <w:t>µm</w:t>
      </w:r>
      <w:r w:rsidRPr="00692D0E">
        <w:t>.</w:t>
      </w:r>
      <w:r w:rsidRPr="00692D0E">
        <w:tab/>
      </w:r>
      <w:r>
        <w:tab/>
      </w:r>
      <w:r w:rsidRPr="00C76D97">
        <w:rPr>
          <w:b/>
        </w:rPr>
        <w:t xml:space="preserve">B. </w:t>
      </w:r>
      <w:r w:rsidRPr="00692D0E">
        <w:t xml:space="preserve">2,45 </w:t>
      </w:r>
      <w:r w:rsidRPr="00E459B1">
        <w:t>µm</w:t>
      </w:r>
      <w:r w:rsidRPr="00692D0E">
        <w:t>.</w:t>
      </w:r>
      <w:r w:rsidRPr="00692D0E">
        <w:tab/>
      </w:r>
      <w:r>
        <w:tab/>
      </w:r>
      <w:r>
        <w:tab/>
      </w:r>
      <w:r w:rsidRPr="00C76D97">
        <w:rPr>
          <w:b/>
        </w:rPr>
        <w:t xml:space="preserve">C. </w:t>
      </w:r>
      <w:r w:rsidRPr="00692D0E">
        <w:t xml:space="preserve">0,85 </w:t>
      </w:r>
      <w:r w:rsidRPr="00E459B1">
        <w:t>µm</w:t>
      </w:r>
      <w:r w:rsidRPr="00692D0E">
        <w:t>.</w:t>
      </w:r>
      <w:r w:rsidRPr="00692D0E">
        <w:tab/>
      </w:r>
      <w:r>
        <w:tab/>
      </w:r>
      <w:r>
        <w:tab/>
      </w:r>
      <w:r w:rsidRPr="00C76D97">
        <w:rPr>
          <w:b/>
        </w:rPr>
        <w:t xml:space="preserve">D. </w:t>
      </w:r>
      <w:r w:rsidRPr="00692D0E">
        <w:t xml:space="preserve">0,65 </w:t>
      </w:r>
      <w:r w:rsidRPr="00E459B1">
        <w:t>µm</w:t>
      </w:r>
      <w:r w:rsidRPr="00692D0E">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452"/>
        <w:gridCol w:w="3537"/>
      </w:tblGrid>
      <w:tr w:rsidR="00D13B3F" w:rsidRPr="00D10860" w:rsidTr="00A91BC1">
        <w:tc>
          <w:tcPr>
            <w:tcW w:w="7797" w:type="dxa"/>
            <w:shd w:val="clear" w:color="auto" w:fill="auto"/>
          </w:tcPr>
          <w:p w:rsidR="00D13B3F" w:rsidRPr="00D10860" w:rsidRDefault="00D13B3F" w:rsidP="00A91BC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sidRPr="00D10860">
              <w:rPr>
                <w:b/>
              </w:rPr>
              <w:t xml:space="preserve">Câu </w:t>
            </w:r>
            <w:r>
              <w:rPr>
                <w:b/>
              </w:rPr>
              <w:t>2</w:t>
            </w:r>
            <w:r w:rsidRPr="00D10860">
              <w:rPr>
                <w:b/>
              </w:rPr>
              <w:t xml:space="preserve">. Chọn đáp án </w:t>
            </w:r>
            <w:r>
              <w:rPr>
                <w:b/>
              </w:rPr>
              <w:t>D</w:t>
            </w:r>
          </w:p>
          <w:p w:rsidR="00D13B3F" w:rsidRPr="00D10860" w:rsidRDefault="00D13B3F" w:rsidP="00A91BC1">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sidRPr="00D10860">
              <w:rPr>
                <w:b/>
                <w:i/>
              </w:rPr>
              <w:sym w:font="Wingdings" w:char="F03F"/>
            </w:r>
            <w:r w:rsidRPr="00D10860">
              <w:rPr>
                <w:b/>
                <w:i/>
              </w:rPr>
              <w:t xml:space="preserve">  Lời giải:</w:t>
            </w:r>
          </w:p>
          <w:p w:rsidR="00D13B3F" w:rsidRDefault="00D13B3F" w:rsidP="00A91BC1">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Sơ đồ tạo ảnh: </w:t>
            </w:r>
          </w:p>
          <w:p w:rsidR="00D13B3F" w:rsidRDefault="00D13B3F" w:rsidP="00A91BC1">
            <w:pPr>
              <w:pBdr>
                <w:top w:val="single" w:sz="4" w:space="1" w:color="auto"/>
                <w:left w:val="single" w:sz="4" w:space="4" w:color="auto"/>
                <w:bottom w:val="single" w:sz="4" w:space="1" w:color="auto"/>
                <w:right w:val="single" w:sz="4" w:space="4" w:color="auto"/>
              </w:pBdr>
              <w:shd w:val="clear" w:color="auto" w:fill="9CC2E5" w:themeFill="accent1" w:themeFillTint="99"/>
            </w:pPr>
            <w:r w:rsidRPr="00766E8C">
              <w:rPr>
                <w:position w:val="-66"/>
                <w:szCs w:val="22"/>
              </w:rPr>
              <w:object w:dxaOrig="4520" w:dyaOrig="920">
                <v:shape id="_x0000_i1419" type="#_x0000_t75" style="width:226.2pt;height:46.2pt" o:ole="">
                  <v:imagedata r:id="rId759" o:title=""/>
                </v:shape>
                <o:OLEObject Type="Embed" ProgID="Equation.DSMT4" ShapeID="_x0000_i1419" DrawAspect="Content" ObjectID="_1633947861" r:id="rId760"/>
              </w:object>
            </w:r>
          </w:p>
          <w:p w:rsidR="00D13B3F" w:rsidRDefault="00D13B3F" w:rsidP="00A91BC1">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Khi trong trạng thái không điều tiết: </w:t>
            </w:r>
          </w:p>
          <w:p w:rsidR="00D13B3F" w:rsidRDefault="00D13B3F" w:rsidP="00A91BC1">
            <w:pPr>
              <w:pBdr>
                <w:top w:val="single" w:sz="4" w:space="1" w:color="auto"/>
                <w:left w:val="single" w:sz="4" w:space="4" w:color="auto"/>
                <w:bottom w:val="single" w:sz="4" w:space="1" w:color="auto"/>
                <w:right w:val="single" w:sz="4" w:space="4" w:color="auto"/>
              </w:pBdr>
              <w:shd w:val="clear" w:color="auto" w:fill="9CC2E5" w:themeFill="accent1" w:themeFillTint="99"/>
            </w:pPr>
            <w:r w:rsidRPr="00231514">
              <w:rPr>
                <w:position w:val="-12"/>
                <w:szCs w:val="22"/>
              </w:rPr>
              <w:object w:dxaOrig="3300" w:dyaOrig="380">
                <v:shape id="_x0000_i1420" type="#_x0000_t75" style="width:166.05pt;height:19.9pt" o:ole="">
                  <v:imagedata r:id="rId761" o:title=""/>
                </v:shape>
                <o:OLEObject Type="Embed" ProgID="Equation.DSMT4" ShapeID="_x0000_i1420" DrawAspect="Content" ObjectID="_1633947862" r:id="rId762"/>
              </w:object>
            </w:r>
            <w:r>
              <w:t xml:space="preserve"> </w:t>
            </w:r>
          </w:p>
          <w:p w:rsidR="00D13B3F" w:rsidRPr="00231514" w:rsidRDefault="00D13B3F" w:rsidP="00A91BC1">
            <w:pPr>
              <w:pBdr>
                <w:top w:val="single" w:sz="4" w:space="1" w:color="auto"/>
                <w:left w:val="single" w:sz="4" w:space="4" w:color="auto"/>
                <w:bottom w:val="single" w:sz="4" w:space="1" w:color="auto"/>
                <w:right w:val="single" w:sz="4" w:space="4" w:color="auto"/>
              </w:pBdr>
              <w:shd w:val="clear" w:color="auto" w:fill="9CC2E5" w:themeFill="accent1" w:themeFillTint="99"/>
            </w:pPr>
            <w:r w:rsidRPr="00231514">
              <w:rPr>
                <w:position w:val="-30"/>
                <w:szCs w:val="22"/>
              </w:rPr>
              <w:object w:dxaOrig="4060" w:dyaOrig="720">
                <v:shape id="_x0000_i1421" type="#_x0000_t75" style="width:204.2pt;height:36pt" o:ole="">
                  <v:imagedata r:id="rId763" o:title=""/>
                </v:shape>
                <o:OLEObject Type="Embed" ProgID="Equation.DSMT4" ShapeID="_x0000_i1421" DrawAspect="Content" ObjectID="_1633947863" r:id="rId764"/>
              </w:object>
            </w:r>
            <w:r>
              <w:t xml:space="preserve"> </w:t>
            </w:r>
          </w:p>
        </w:tc>
        <w:tc>
          <w:tcPr>
            <w:tcW w:w="2966" w:type="dxa"/>
            <w:shd w:val="clear" w:color="auto" w:fill="auto"/>
          </w:tcPr>
          <w:p w:rsidR="00D13B3F" w:rsidRPr="00D10860" w:rsidRDefault="00D13B3F" w:rsidP="00A91BC1">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3307" w:dyaOrig="2984">
                <v:shape id="_x0000_i1422" type="#_x0000_t75" style="width:166.05pt;height:149.9pt" o:ole="">
                  <v:imagedata r:id="rId765" o:title=""/>
                </v:shape>
                <o:OLEObject Type="Embed" ProgID="Visio.Drawing.11" ShapeID="_x0000_i1422" DrawAspect="Content" ObjectID="_1633947864" r:id="rId766"/>
              </w:object>
            </w:r>
          </w:p>
        </w:tc>
      </w:tr>
    </w:tbl>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Pr>
          <w:b/>
          <w:u w:val="single"/>
        </w:rPr>
        <w:t>Cách 1:</w:t>
      </w:r>
    </w:p>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Tính </w:t>
      </w:r>
      <w:r w:rsidRPr="00231514">
        <w:rPr>
          <w:position w:val="-32"/>
        </w:rPr>
        <w:object w:dxaOrig="2560" w:dyaOrig="760">
          <v:shape id="_x0000_i1423" type="#_x0000_t75" style="width:127.9pt;height:38.15pt" o:ole="">
            <v:imagedata r:id="rId767" o:title=""/>
          </v:shape>
          <o:OLEObject Type="Embed" ProgID="Equation.DSMT4" ShapeID="_x0000_i1423" DrawAspect="Content" ObjectID="_1633947865" r:id="rId768"/>
        </w:object>
      </w:r>
      <w:r>
        <w:t xml:space="preserve"> </w:t>
      </w:r>
    </w:p>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Để phân biệt được hai điểm A, B thì: </w:t>
      </w:r>
      <w:r w:rsidRPr="00231514">
        <w:rPr>
          <w:position w:val="-30"/>
        </w:rPr>
        <w:object w:dxaOrig="3240" w:dyaOrig="720">
          <v:shape id="_x0000_i1424" type="#_x0000_t75" style="width:162.25pt;height:36pt" o:ole="">
            <v:imagedata r:id="rId769" o:title=""/>
          </v:shape>
          <o:OLEObject Type="Embed" ProgID="Equation.DSMT4" ShapeID="_x0000_i1424" DrawAspect="Content" ObjectID="_1633947866" r:id="rId770"/>
        </w:object>
      </w:r>
      <w:r>
        <w:t xml:space="preserve"> </w:t>
      </w:r>
    </w:p>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rPr>
      </w:pPr>
      <w:r w:rsidRPr="00231514">
        <w:rPr>
          <w:position w:val="-32"/>
        </w:rPr>
        <w:object w:dxaOrig="4400" w:dyaOrig="700">
          <v:shape id="_x0000_i1425" type="#_x0000_t75" style="width:219.75pt;height:36pt" o:ole="">
            <v:imagedata r:id="rId771" o:title=""/>
          </v:shape>
          <o:OLEObject Type="Embed" ProgID="Equation.DSMT4" ShapeID="_x0000_i1425" DrawAspect="Content" ObjectID="_1633947867" r:id="rId772"/>
        </w:object>
      </w:r>
      <w:r>
        <w:t xml:space="preserve"> → </w:t>
      </w:r>
      <w:r>
        <w:rPr>
          <w:b/>
        </w:rPr>
        <w:t>Chọn D.</w:t>
      </w:r>
    </w:p>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u w:val="single"/>
        </w:rPr>
        <w:t>Cách 2:</w:t>
      </w:r>
    </w:p>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Tính </w:t>
      </w:r>
      <w:r w:rsidRPr="00231514">
        <w:rPr>
          <w:position w:val="-32"/>
        </w:rPr>
        <w:object w:dxaOrig="1920" w:dyaOrig="760">
          <v:shape id="_x0000_i1426" type="#_x0000_t75" style="width:96.2pt;height:38.15pt" o:ole="">
            <v:imagedata r:id="rId773" o:title=""/>
          </v:shape>
          <o:OLEObject Type="Embed" ProgID="Equation.DSMT4" ShapeID="_x0000_i1426" DrawAspect="Content" ObjectID="_1633947868" r:id="rId774"/>
        </w:object>
      </w:r>
      <w:r>
        <w:t xml:space="preserve"> </w:t>
      </w:r>
    </w:p>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Để phân biệt được hai điểm A, B: </w:t>
      </w:r>
      <w:r w:rsidRPr="00231514">
        <w:rPr>
          <w:position w:val="-30"/>
        </w:rPr>
        <w:object w:dxaOrig="2980" w:dyaOrig="720">
          <v:shape id="_x0000_i1427" type="#_x0000_t75" style="width:149.9pt;height:36pt" o:ole="">
            <v:imagedata r:id="rId775" o:title=""/>
          </v:shape>
          <o:OLEObject Type="Embed" ProgID="Equation.DSMT4" ShapeID="_x0000_i1427" DrawAspect="Content" ObjectID="_1633947869" r:id="rId776"/>
        </w:object>
      </w:r>
      <w:r>
        <w:t xml:space="preserve"> </w:t>
      </w:r>
    </w:p>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231514">
        <w:rPr>
          <w:position w:val="-32"/>
        </w:rPr>
        <w:object w:dxaOrig="4580" w:dyaOrig="700">
          <v:shape id="_x0000_i1428" type="#_x0000_t75" style="width:229.95pt;height:36pt" o:ole="">
            <v:imagedata r:id="rId777" o:title=""/>
          </v:shape>
          <o:OLEObject Type="Embed" ProgID="Equation.DSMT4" ShapeID="_x0000_i1428" DrawAspect="Content" ObjectID="_1633947870" r:id="rId778"/>
        </w:object>
      </w:r>
      <w:r>
        <w:t xml:space="preserve"> </w:t>
      </w:r>
    </w:p>
    <w:p w:rsidR="00D13B3F" w:rsidRPr="00231514" w:rsidRDefault="00D13B3F" w:rsidP="00D13B3F">
      <w:pPr>
        <w:pStyle w:val="ListParagraph"/>
        <w:numPr>
          <w:ilvl w:val="0"/>
          <w:numId w:val="7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D13B3F" w:rsidRDefault="00D13B3F" w:rsidP="00D13B3F">
      <w:pPr>
        <w:spacing w:line="240" w:lineRule="auto"/>
        <w:ind w:firstLine="0"/>
      </w:pPr>
      <w:r>
        <w:rPr>
          <w:b/>
        </w:rPr>
        <w:t xml:space="preserve">Câu 3. </w:t>
      </w:r>
      <w:r>
        <w:t>Một kính hiển vi mà vật kính có tiêu cự 1 cm, thị kính có tiêu cự 6 cm, khoảng cách hai thấu kính là 18,3 cm. Người quan sát có giới hạn nhìn rõ từ 24 cm đến vô cùng, đặt mắt sát thị kính để quan sát ảnh một vết mỡ AB phía trên tấm kính trong trạng thái điều tiết tối đa</w:t>
      </w:r>
      <w:r w:rsidRPr="00C76D97">
        <w:rPr>
          <w:b/>
        </w:rPr>
        <w:t xml:space="preserve">. </w:t>
      </w:r>
      <w:r>
        <w:t>Giữ kính cố định, lật úp tấm kính thì khoảng cách ngắn nhất giữa hai điểm trên vật mà người đó còn phân biệt được ảnh của chúng qua kính là x. Năng suất phân li của mắt là 3.10</w:t>
      </w:r>
      <w:r>
        <w:rPr>
          <w:vertAlign w:val="superscript"/>
        </w:rPr>
        <w:t>-4</w:t>
      </w:r>
      <w:r>
        <w:t xml:space="preserve"> </w:t>
      </w:r>
      <w:r w:rsidRPr="00C76D97">
        <w:t>rad.</w:t>
      </w:r>
      <w:r w:rsidRPr="00C76D97">
        <w:rPr>
          <w:b/>
        </w:rPr>
        <w:t xml:space="preserve"> </w:t>
      </w:r>
      <w:r>
        <w:t xml:space="preserve">Nấu tấm có độ dày 0,009 cm và chiết suất 1,5 giá trị x </w:t>
      </w:r>
      <w:r w:rsidRPr="0045393A">
        <w:rPr>
          <w:b/>
        </w:rPr>
        <w:t xml:space="preserve">gần giá trị nào nhất </w:t>
      </w:r>
      <w:r>
        <w:t xml:space="preserve">sau đây? </w:t>
      </w:r>
    </w:p>
    <w:p w:rsidR="00D13B3F" w:rsidRDefault="00D13B3F" w:rsidP="00D13B3F">
      <w:pPr>
        <w:spacing w:line="240" w:lineRule="auto"/>
      </w:pPr>
      <w:r w:rsidRPr="00C76D97">
        <w:rPr>
          <w:b/>
        </w:rPr>
        <w:t xml:space="preserve">A. </w:t>
      </w:r>
      <w:r>
        <w:t xml:space="preserve">1,5 </w:t>
      </w:r>
      <w:r w:rsidRPr="00E459B1">
        <w:t>µm</w:t>
      </w:r>
      <w:r>
        <w:t>.</w:t>
      </w:r>
      <w:r>
        <w:tab/>
      </w:r>
      <w:r>
        <w:tab/>
      </w:r>
      <w:r>
        <w:tab/>
      </w:r>
      <w:r w:rsidRPr="00C76D97">
        <w:rPr>
          <w:b/>
        </w:rPr>
        <w:t xml:space="preserve">B. </w:t>
      </w:r>
      <w:r>
        <w:t xml:space="preserve">2,45 </w:t>
      </w:r>
      <w:r w:rsidRPr="00E459B1">
        <w:t>µm</w:t>
      </w:r>
      <w:r>
        <w:t>.</w:t>
      </w:r>
      <w:r>
        <w:tab/>
      </w:r>
      <w:r>
        <w:tab/>
      </w:r>
      <w:r>
        <w:tab/>
      </w:r>
      <w:r w:rsidRPr="00C76D97">
        <w:rPr>
          <w:b/>
        </w:rPr>
        <w:t xml:space="preserve">C. </w:t>
      </w:r>
      <w:r>
        <w:t xml:space="preserve">0,85 </w:t>
      </w:r>
      <w:r w:rsidRPr="00E459B1">
        <w:t>µm</w:t>
      </w:r>
      <w:r>
        <w:t>.</w:t>
      </w:r>
      <w:r>
        <w:tab/>
      </w:r>
      <w:r>
        <w:tab/>
      </w:r>
      <w:r>
        <w:tab/>
      </w:r>
      <w:r w:rsidRPr="00C76D97">
        <w:rPr>
          <w:b/>
        </w:rPr>
        <w:t xml:space="preserve">D. </w:t>
      </w:r>
      <w:r>
        <w:t xml:space="preserve">0,65 </w:t>
      </w:r>
      <w:r w:rsidRPr="00E459B1">
        <w:t>µm</w:t>
      </w:r>
      <w:r>
        <w:t>.</w:t>
      </w:r>
    </w:p>
    <w:p w:rsidR="00D13B3F" w:rsidRPr="00B64AF5"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3. Chọn đáp án A</w:t>
      </w:r>
    </w:p>
    <w:p w:rsidR="00D13B3F" w:rsidRPr="00B64AF5"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Sơ đồ tạo ảnh: </w:t>
      </w:r>
      <w:r w:rsidRPr="00766E8C">
        <w:rPr>
          <w:position w:val="-66"/>
        </w:rPr>
        <w:object w:dxaOrig="4640" w:dyaOrig="920">
          <v:shape id="_x0000_i1429" type="#_x0000_t75" style="width:232.1pt;height:46.2pt" o:ole="">
            <v:imagedata r:id="rId779" o:title=""/>
          </v:shape>
          <o:OLEObject Type="Embed" ProgID="Equation.DSMT4" ShapeID="_x0000_i1429" DrawAspect="Content" ObjectID="_1633947871" r:id="rId780"/>
        </w:object>
      </w:r>
    </w:p>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Khi trong trạng thái điều tiết tối đa: </w:t>
      </w:r>
      <w:r w:rsidRPr="00154797">
        <w:rPr>
          <w:position w:val="-12"/>
        </w:rPr>
        <w:object w:dxaOrig="3300" w:dyaOrig="380">
          <v:shape id="_x0000_i1430" type="#_x0000_t75" style="width:166.05pt;height:19.9pt" o:ole="">
            <v:imagedata r:id="rId781" o:title=""/>
          </v:shape>
          <o:OLEObject Type="Embed" ProgID="Equation.DSMT4" ShapeID="_x0000_i1430" DrawAspect="Content" ObjectID="_1633947872" r:id="rId782"/>
        </w:object>
      </w:r>
      <w:r>
        <w:t xml:space="preserve"> </w:t>
      </w:r>
    </w:p>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pPr>
      <w:r w:rsidRPr="00154797">
        <w:rPr>
          <w:position w:val="-30"/>
        </w:rPr>
        <w:object w:dxaOrig="7900" w:dyaOrig="720">
          <v:shape id="_x0000_i1431" type="#_x0000_t75" style="width:393.85pt;height:36pt" o:ole="">
            <v:imagedata r:id="rId783" o:title=""/>
          </v:shape>
          <o:OLEObject Type="Embed" ProgID="Equation.DSMT4" ShapeID="_x0000_i1431" DrawAspect="Content" ObjectID="_1633947873" r:id="rId784"/>
        </w:object>
      </w:r>
      <w:r>
        <w:t xml:space="preserve"> </w:t>
      </w:r>
    </w:p>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jc w:val="center"/>
      </w:pPr>
      <w:r>
        <w:object w:dxaOrig="4074" w:dyaOrig="1844">
          <v:shape id="_x0000_i1432" type="#_x0000_t75" style="width:203.65pt;height:91.9pt" o:ole="">
            <v:imagedata r:id="rId785" o:title=""/>
          </v:shape>
          <o:OLEObject Type="Embed" ProgID="Visio.Drawing.11" ShapeID="_x0000_i1432" DrawAspect="Content" ObjectID="_1633947874" r:id="rId786"/>
        </w:object>
      </w:r>
    </w:p>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pPr>
      <w:r>
        <w:t>+ Khi lật úp kính lúp, tấm kính có tác dụng tựa như dịch vật theo chiều truyền ánh sáng một đoạn:</w:t>
      </w:r>
    </w:p>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pPr>
      <w:r w:rsidRPr="00154797">
        <w:rPr>
          <w:position w:val="-28"/>
        </w:rPr>
        <w:object w:dxaOrig="2720" w:dyaOrig="680">
          <v:shape id="_x0000_i1433" type="#_x0000_t75" style="width:135.95pt;height:33.85pt" o:ole="">
            <v:imagedata r:id="rId787" o:title=""/>
          </v:shape>
          <o:OLEObject Type="Embed" ProgID="Equation.DSMT4" ShapeID="_x0000_i1433" DrawAspect="Content" ObjectID="_1633947875" r:id="rId788"/>
        </w:object>
      </w:r>
      <w:r>
        <w:t xml:space="preserve"> nên vật chỉ còn cách vật kính một đoạn: </w:t>
      </w:r>
    </w:p>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pPr>
      <w:r w:rsidRPr="00154797">
        <w:rPr>
          <w:position w:val="-14"/>
        </w:rPr>
        <w:object w:dxaOrig="4840" w:dyaOrig="400">
          <v:shape id="_x0000_i1434" type="#_x0000_t75" style="width:241.8pt;height:19.9pt" o:ole="">
            <v:imagedata r:id="rId789" o:title=""/>
          </v:shape>
          <o:OLEObject Type="Embed" ProgID="Equation.DSMT4" ShapeID="_x0000_i1434" DrawAspect="Content" ObjectID="_1633947876" r:id="rId790"/>
        </w:object>
      </w:r>
      <w:r>
        <w:t xml:space="preserve"> </w:t>
      </w:r>
    </w:p>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pPr>
      <w:r>
        <w:t>+ Sơ đồ tạo ảnh:</w:t>
      </w:r>
      <w:r w:rsidRPr="00154797">
        <w:t xml:space="preserve"> </w:t>
      </w:r>
      <w:r w:rsidRPr="00766E8C">
        <w:rPr>
          <w:position w:val="-66"/>
        </w:rPr>
        <w:object w:dxaOrig="4260" w:dyaOrig="920">
          <v:shape id="_x0000_i1435" type="#_x0000_t75" style="width:213.85pt;height:46.2pt" o:ole="">
            <v:imagedata r:id="rId791" o:title=""/>
          </v:shape>
          <o:OLEObject Type="Embed" ProgID="Equation.DSMT4" ShapeID="_x0000_i1435" DrawAspect="Content" ObjectID="_1633947877" r:id="rId792"/>
        </w:object>
      </w:r>
      <w:r w:rsidRPr="00154797">
        <w:t xml:space="preserve"> </w:t>
      </w:r>
    </w:p>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pPr>
      <w:r w:rsidRPr="00154797">
        <w:rPr>
          <w:position w:val="-32"/>
        </w:rPr>
        <w:object w:dxaOrig="6280" w:dyaOrig="760">
          <v:shape id="_x0000_i1436" type="#_x0000_t75" style="width:313.8pt;height:38.15pt" o:ole="">
            <v:imagedata r:id="rId793" o:title=""/>
          </v:shape>
          <o:OLEObject Type="Embed" ProgID="Equation.DSMT4" ShapeID="_x0000_i1436" DrawAspect="Content" ObjectID="_1633947878" r:id="rId794"/>
        </w:object>
      </w:r>
      <w:r>
        <w:t xml:space="preserve"> </w:t>
      </w:r>
    </w:p>
    <w:p w:rsidR="00D13B3F" w:rsidRDefault="00D13B3F" w:rsidP="00D13B3F">
      <w:pPr>
        <w:pBdr>
          <w:top w:val="single" w:sz="4" w:space="1" w:color="auto"/>
          <w:left w:val="single" w:sz="4" w:space="4" w:color="auto"/>
          <w:bottom w:val="single" w:sz="4" w:space="1" w:color="auto"/>
          <w:right w:val="single" w:sz="4" w:space="4" w:color="auto"/>
        </w:pBdr>
        <w:shd w:val="clear" w:color="auto" w:fill="9CC2E5" w:themeFill="accent1" w:themeFillTint="99"/>
      </w:pPr>
      <w:r w:rsidRPr="00154797">
        <w:rPr>
          <w:position w:val="-32"/>
        </w:rPr>
        <w:object w:dxaOrig="5140" w:dyaOrig="700">
          <v:shape id="_x0000_i1437" type="#_x0000_t75" style="width:255.75pt;height:33.85pt" o:ole="">
            <v:imagedata r:id="rId795" o:title=""/>
          </v:shape>
          <o:OLEObject Type="Embed" ProgID="Equation.DSMT4" ShapeID="_x0000_i1437" DrawAspect="Content" ObjectID="_1633947879" r:id="rId796"/>
        </w:object>
      </w:r>
      <w:r>
        <w:t xml:space="preserve"> </w:t>
      </w:r>
    </w:p>
    <w:p w:rsidR="00D13B3F" w:rsidRDefault="00D13B3F" w:rsidP="00D13B3F">
      <w:pPr>
        <w:pStyle w:val="ListParagraph"/>
        <w:numPr>
          <w:ilvl w:val="0"/>
          <w:numId w:val="75"/>
        </w:numPr>
        <w:pBdr>
          <w:top w:val="single" w:sz="4" w:space="1" w:color="auto"/>
          <w:left w:val="single" w:sz="4" w:space="4" w:color="auto"/>
          <w:bottom w:val="single" w:sz="4" w:space="1" w:color="auto"/>
          <w:right w:val="single" w:sz="4" w:space="4" w:color="auto"/>
        </w:pBdr>
        <w:shd w:val="clear" w:color="auto" w:fill="9CC2E5" w:themeFill="accent1" w:themeFillTint="99"/>
      </w:pPr>
      <w:r>
        <w:rPr>
          <w:b/>
        </w:rPr>
        <w:t>Chọn đáp án A</w:t>
      </w:r>
    </w:p>
    <w:p w:rsidR="00D13B3F" w:rsidRDefault="00D13B3F" w:rsidP="00D13B3F">
      <w:pPr>
        <w:pStyle w:val="Heading2"/>
        <w:shd w:val="clear" w:color="auto" w:fill="F4B083" w:themeFill="accent2" w:themeFillTint="99"/>
      </w:pPr>
      <w:bookmarkStart w:id="64" w:name="_Toc524502754"/>
      <w:r>
        <w:t>BÀI TẬP TỰ LUYỆN</w:t>
      </w:r>
      <w:bookmarkEnd w:id="64"/>
    </w:p>
    <w:p w:rsidR="00D13B3F" w:rsidRDefault="00D13B3F" w:rsidP="00D13B3F">
      <w:pPr>
        <w:spacing w:line="240" w:lineRule="auto"/>
        <w:ind w:firstLine="0"/>
      </w:pPr>
      <w:r>
        <w:rPr>
          <w:b/>
        </w:rPr>
        <w:t xml:space="preserve">Câu 1. </w:t>
      </w:r>
      <w:r>
        <w:t>Kính hiển vi có tiêu cự vật kính là 5 mm; tiêu cự của thị kính là 2,5 cm và độ dài quang học 17 cm. Người quan sát có khoảng cực cận 20 cm. Số bội giác của kính ngắm chừng ở vô cực có trị số là</w:t>
      </w:r>
    </w:p>
    <w:p w:rsidR="00D13B3F" w:rsidRDefault="00D13B3F" w:rsidP="00D13B3F">
      <w:pPr>
        <w:spacing w:line="240" w:lineRule="auto"/>
      </w:pPr>
      <w:r w:rsidRPr="00C76D97">
        <w:rPr>
          <w:b/>
        </w:rPr>
        <w:t xml:space="preserve">A. </w:t>
      </w:r>
      <w:r>
        <w:t>170.</w:t>
      </w:r>
      <w:r>
        <w:tab/>
      </w:r>
      <w:r>
        <w:tab/>
      </w:r>
      <w:r>
        <w:tab/>
      </w:r>
      <w:r w:rsidRPr="00C76D97">
        <w:rPr>
          <w:b/>
        </w:rPr>
        <w:t xml:space="preserve">B. </w:t>
      </w:r>
      <w:r>
        <w:t>272</w:t>
      </w:r>
      <w:r>
        <w:tab/>
      </w:r>
      <w:r>
        <w:tab/>
      </w:r>
      <w:r>
        <w:tab/>
      </w:r>
      <w:r>
        <w:tab/>
      </w:r>
      <w:r w:rsidRPr="00C76D97">
        <w:rPr>
          <w:b/>
        </w:rPr>
        <w:t xml:space="preserve">C. </w:t>
      </w:r>
      <w:r>
        <w:t>340.</w:t>
      </w:r>
      <w:r>
        <w:tab/>
      </w:r>
      <w:r>
        <w:tab/>
      </w:r>
      <w:r>
        <w:tab/>
      </w:r>
      <w:r>
        <w:tab/>
      </w:r>
      <w:r w:rsidRPr="00C76D97">
        <w:rPr>
          <w:b/>
        </w:rPr>
        <w:t xml:space="preserve">D. </w:t>
      </w:r>
      <w:r>
        <w:t>550.</w:t>
      </w:r>
    </w:p>
    <w:p w:rsidR="00D13B3F" w:rsidRDefault="00D13B3F" w:rsidP="00D13B3F">
      <w:pPr>
        <w:spacing w:line="240" w:lineRule="auto"/>
        <w:ind w:firstLine="0"/>
      </w:pPr>
      <w:r>
        <w:rPr>
          <w:b/>
        </w:rPr>
        <w:t>Câu 2.</w:t>
      </w:r>
      <w:r>
        <w:t xml:space="preserve"> Một kính hiển vi có vật kính có tiêu cự f</w:t>
      </w:r>
      <w:r w:rsidRPr="00C76D97">
        <w:rPr>
          <w:vertAlign w:val="subscript"/>
        </w:rPr>
        <w:t>1</w:t>
      </w:r>
      <w:r>
        <w:t xml:space="preserve"> = 1cm, thị kính có tiêu cực f</w:t>
      </w:r>
      <w:r w:rsidRPr="00C76D97">
        <w:rPr>
          <w:vertAlign w:val="subscript"/>
        </w:rPr>
        <w:t>2</w:t>
      </w:r>
      <w:r>
        <w:t xml:space="preserve"> = 4cm. Khoảng cách giữa vật kính và thị kính là 17cm. Khoảng cách rõ ngắn nhất của mắt là Đ = 25cm. Độ bội giác của kính hiển vi khi ngắm chừng ở vô cực là:</w:t>
      </w:r>
    </w:p>
    <w:p w:rsidR="00D13B3F" w:rsidRPr="008115FD" w:rsidRDefault="00D13B3F" w:rsidP="00D13B3F">
      <w:pPr>
        <w:spacing w:line="240" w:lineRule="auto"/>
      </w:pPr>
      <w:r w:rsidRPr="00C76D97">
        <w:rPr>
          <w:b/>
        </w:rPr>
        <w:t xml:space="preserve">A. </w:t>
      </w:r>
      <w:r>
        <w:t>60</w:t>
      </w:r>
      <w:r>
        <w:tab/>
      </w:r>
      <w:r>
        <w:tab/>
      </w:r>
      <w:r>
        <w:tab/>
      </w:r>
      <w:r w:rsidRPr="00C76D97">
        <w:rPr>
          <w:b/>
        </w:rPr>
        <w:t xml:space="preserve">B. </w:t>
      </w:r>
      <w:r>
        <w:t>85</w:t>
      </w:r>
      <w:r>
        <w:tab/>
      </w:r>
      <w:r>
        <w:tab/>
      </w:r>
      <w:r>
        <w:tab/>
      </w:r>
      <w:r>
        <w:tab/>
      </w:r>
      <w:r w:rsidRPr="00C76D97">
        <w:rPr>
          <w:b/>
        </w:rPr>
        <w:t xml:space="preserve">C. </w:t>
      </w:r>
      <w:r>
        <w:t>75</w:t>
      </w:r>
      <w:r>
        <w:tab/>
      </w:r>
      <w:r>
        <w:tab/>
      </w:r>
      <w:r>
        <w:tab/>
      </w:r>
      <w:r>
        <w:tab/>
      </w:r>
      <w:r w:rsidRPr="00C76D97">
        <w:rPr>
          <w:b/>
        </w:rPr>
        <w:t xml:space="preserve">D. </w:t>
      </w:r>
      <w:r>
        <w:t>80</w:t>
      </w:r>
    </w:p>
    <w:p w:rsidR="00D13B3F" w:rsidRDefault="00D13B3F" w:rsidP="00D13B3F">
      <w:pPr>
        <w:spacing w:line="240" w:lineRule="auto"/>
        <w:ind w:firstLine="0"/>
      </w:pPr>
      <w:r>
        <w:rPr>
          <w:b/>
        </w:rPr>
        <w:t xml:space="preserve">Câu 3. </w:t>
      </w:r>
      <w:r>
        <w:t>Vật kính và thị kính của một kính hiển vi có tiêu cự f</w:t>
      </w:r>
      <w:r w:rsidRPr="00C76D97">
        <w:rPr>
          <w:vertAlign w:val="subscript"/>
        </w:rPr>
        <w:t>1</w:t>
      </w:r>
      <w:r>
        <w:t xml:space="preserve"> = 0,5 cm và f</w:t>
      </w:r>
      <w:r w:rsidRPr="00C76D97">
        <w:rPr>
          <w:vertAlign w:val="subscript"/>
        </w:rPr>
        <w:t>2</w:t>
      </w:r>
      <w:r>
        <w:t xml:space="preserve"> = 25mm có độ dài quang học là 17 cm. Người quan sát có khoảng cực cận là 20 cm. Độ bội giác của kính khi ngắm chừng ở vô cực là</w:t>
      </w:r>
    </w:p>
    <w:p w:rsidR="00D13B3F" w:rsidRDefault="00D13B3F" w:rsidP="00D13B3F">
      <w:pPr>
        <w:spacing w:line="240" w:lineRule="auto"/>
      </w:pPr>
      <w:r w:rsidRPr="00C76D97">
        <w:rPr>
          <w:b/>
        </w:rPr>
        <w:t xml:space="preserve">A. </w:t>
      </w:r>
      <w:r>
        <w:t>272.</w:t>
      </w:r>
      <w:r>
        <w:tab/>
      </w:r>
      <w:r>
        <w:tab/>
      </w:r>
      <w:r>
        <w:tab/>
      </w:r>
      <w:r w:rsidRPr="00C76D97">
        <w:rPr>
          <w:b/>
        </w:rPr>
        <w:t xml:space="preserve">B. </w:t>
      </w:r>
      <w:r>
        <w:t>2,72.</w:t>
      </w:r>
      <w:r>
        <w:tab/>
      </w:r>
      <w:r>
        <w:tab/>
      </w:r>
      <w:r>
        <w:tab/>
      </w:r>
      <w:r w:rsidRPr="00C76D97">
        <w:rPr>
          <w:b/>
        </w:rPr>
        <w:t xml:space="preserve">C. </w:t>
      </w:r>
      <w:r>
        <w:t>0,272.</w:t>
      </w:r>
      <w:r>
        <w:tab/>
      </w:r>
      <w:r>
        <w:tab/>
      </w:r>
      <w:r>
        <w:tab/>
      </w:r>
      <w:r w:rsidRPr="00C76D97">
        <w:rPr>
          <w:b/>
        </w:rPr>
        <w:t xml:space="preserve">D. </w:t>
      </w:r>
      <w:r>
        <w:t>27,2.</w:t>
      </w:r>
    </w:p>
    <w:p w:rsidR="00D13B3F" w:rsidRDefault="00D13B3F" w:rsidP="00D13B3F">
      <w:pPr>
        <w:spacing w:line="240" w:lineRule="auto"/>
        <w:ind w:firstLine="0"/>
      </w:pPr>
      <w:r>
        <w:rPr>
          <w:b/>
        </w:rPr>
        <w:t xml:space="preserve">Câu 4. </w:t>
      </w:r>
      <w:r>
        <w:t xml:space="preserve">Một người mắt không có tật có khoảng cực cận 25 cm, đặt mắt sát vào thị kính của kính hiển vi để quan sát vật AB = 1 </w:t>
      </w:r>
      <w:r w:rsidRPr="00E459B1">
        <w:t>µm</w:t>
      </w:r>
      <w:r>
        <w:t>, khi ngắm chừng ở vô cực có số bội giác 250. Tính góc trông ảnh của AB qua kính.</w:t>
      </w:r>
    </w:p>
    <w:p w:rsidR="00D13B3F" w:rsidRDefault="00D13B3F" w:rsidP="00D13B3F">
      <w:pPr>
        <w:spacing w:line="240" w:lineRule="auto"/>
      </w:pPr>
      <w:r w:rsidRPr="00C76D97">
        <w:rPr>
          <w:b/>
        </w:rPr>
        <w:t xml:space="preserve">A. </w:t>
      </w:r>
      <w:r>
        <w:t>0,5 mm.</w:t>
      </w:r>
      <w:r>
        <w:tab/>
      </w:r>
      <w:r>
        <w:tab/>
      </w:r>
      <w:r>
        <w:tab/>
      </w:r>
      <w:r w:rsidRPr="00C76D97">
        <w:rPr>
          <w:b/>
        </w:rPr>
        <w:t xml:space="preserve">B. </w:t>
      </w:r>
      <w:r>
        <w:t>1,5</w:t>
      </w:r>
      <w:r>
        <w:tab/>
        <w:t>mm.</w:t>
      </w:r>
      <w:r>
        <w:tab/>
      </w:r>
      <w:r>
        <w:tab/>
      </w:r>
      <w:r>
        <w:tab/>
      </w:r>
      <w:r w:rsidRPr="00C76D97">
        <w:rPr>
          <w:b/>
        </w:rPr>
        <w:t xml:space="preserve">C. </w:t>
      </w:r>
      <w:r>
        <w:t>1 mm.</w:t>
      </w:r>
      <w:r>
        <w:tab/>
      </w:r>
      <w:r>
        <w:tab/>
      </w:r>
      <w:r>
        <w:tab/>
      </w:r>
      <w:r w:rsidRPr="00C76D97">
        <w:rPr>
          <w:b/>
        </w:rPr>
        <w:t xml:space="preserve">D. </w:t>
      </w:r>
      <w:r>
        <w:t>2 mm.</w:t>
      </w:r>
    </w:p>
    <w:p w:rsidR="00D13B3F" w:rsidRDefault="00D13B3F" w:rsidP="00D13B3F">
      <w:pPr>
        <w:spacing w:line="240" w:lineRule="auto"/>
        <w:ind w:firstLine="0"/>
      </w:pPr>
      <w:r>
        <w:rPr>
          <w:b/>
        </w:rPr>
        <w:t xml:space="preserve">Câu 5. </w:t>
      </w:r>
      <w:r>
        <w:t>Một kính hiển vi gồm vật kính tiêu cự f</w:t>
      </w:r>
      <w:r>
        <w:rPr>
          <w:vertAlign w:val="subscript"/>
        </w:rPr>
        <w:t>1</w:t>
      </w:r>
      <w:r>
        <w:t xml:space="preserve"> = 0,5 cm, thị kính tiêu cự f</w:t>
      </w:r>
      <w:r w:rsidRPr="00C76D97">
        <w:rPr>
          <w:vertAlign w:val="subscript"/>
        </w:rPr>
        <w:t>2</w:t>
      </w:r>
      <w:r>
        <w:t xml:space="preserve"> = 2 cm đặt cách nhau 12,5 cm. Khi ngắm chừng ở vô cực phải đặt vật cách vật kính một khoảng </w:t>
      </w:r>
    </w:p>
    <w:p w:rsidR="00D13B3F" w:rsidRDefault="00D13B3F" w:rsidP="00D13B3F">
      <w:pPr>
        <w:spacing w:line="240" w:lineRule="auto"/>
      </w:pPr>
      <w:r w:rsidRPr="00C76D97">
        <w:rPr>
          <w:b/>
        </w:rPr>
        <w:t xml:space="preserve">A. </w:t>
      </w:r>
      <w:r>
        <w:t>4,48 mm.</w:t>
      </w:r>
      <w:r>
        <w:tab/>
      </w:r>
      <w:r>
        <w:tab/>
      </w:r>
      <w:r w:rsidRPr="00C76D97">
        <w:rPr>
          <w:b/>
        </w:rPr>
        <w:t xml:space="preserve">B. </w:t>
      </w:r>
      <w:r>
        <w:t>5,25</w:t>
      </w:r>
      <w:r>
        <w:tab/>
        <w:t>mm.</w:t>
      </w:r>
      <w:r>
        <w:tab/>
      </w:r>
      <w:r>
        <w:tab/>
      </w:r>
      <w:r>
        <w:tab/>
      </w:r>
      <w:r w:rsidRPr="00C76D97">
        <w:rPr>
          <w:b/>
        </w:rPr>
        <w:t xml:space="preserve">C. </w:t>
      </w:r>
      <w:r>
        <w:t>5,21 mm.</w:t>
      </w:r>
      <w:r>
        <w:tab/>
      </w:r>
      <w:r>
        <w:tab/>
      </w:r>
      <w:r>
        <w:tab/>
      </w:r>
      <w:r w:rsidRPr="00C76D97">
        <w:rPr>
          <w:b/>
        </w:rPr>
        <w:t xml:space="preserve">D. </w:t>
      </w:r>
      <w:r>
        <w:t>6,23 mm.</w:t>
      </w:r>
    </w:p>
    <w:p w:rsidR="00D13B3F" w:rsidRDefault="00D13B3F" w:rsidP="00D13B3F">
      <w:pPr>
        <w:spacing w:line="240" w:lineRule="auto"/>
        <w:ind w:firstLine="0"/>
      </w:pPr>
      <w:r>
        <w:rPr>
          <w:b/>
        </w:rPr>
        <w:t xml:space="preserve">Câu 6. </w:t>
      </w:r>
      <w:r>
        <w:t>Một kính hiển vi gồm vật kính có tiêu cự 2,4 cm thị kính có tiêu cự</w:t>
      </w:r>
      <w:r w:rsidRPr="008115FD">
        <w:t xml:space="preserve"> </w:t>
      </w:r>
      <w:r>
        <w:t>4</w:t>
      </w:r>
      <w:r w:rsidRPr="008115FD">
        <w:t xml:space="preserve"> </w:t>
      </w:r>
      <w:r>
        <w:t>cm được đặt cách nhau một khoảng không đổi 16 cm. Một người có điểm cực viễn cách mắt 36 cm, đặt mắt sát vào thị kính để quan sát trong trạng thái không điều tiết. Xác định vị trí đặt vật trước kính.</w:t>
      </w:r>
    </w:p>
    <w:p w:rsidR="00D13B3F" w:rsidRDefault="00D13B3F" w:rsidP="00D13B3F">
      <w:pPr>
        <w:spacing w:line="240" w:lineRule="auto"/>
      </w:pPr>
      <w:r w:rsidRPr="00C76D97">
        <w:rPr>
          <w:b/>
        </w:rPr>
        <w:t xml:space="preserve">A. </w:t>
      </w:r>
      <w:r>
        <w:t>2,465 cm.</w:t>
      </w:r>
      <w:r>
        <w:tab/>
      </w:r>
      <w:r>
        <w:tab/>
      </w:r>
      <w:r w:rsidRPr="00C76D97">
        <w:rPr>
          <w:b/>
        </w:rPr>
        <w:t xml:space="preserve">B. </w:t>
      </w:r>
      <w:r>
        <w:t>2,985 cm.</w:t>
      </w:r>
      <w:r>
        <w:tab/>
      </w:r>
      <w:r>
        <w:tab/>
      </w:r>
      <w:r>
        <w:tab/>
      </w:r>
      <w:r w:rsidRPr="00C76D97">
        <w:rPr>
          <w:b/>
        </w:rPr>
        <w:t xml:space="preserve">C. </w:t>
      </w:r>
      <w:r>
        <w:t>2,976 cm.</w:t>
      </w:r>
      <w:r>
        <w:tab/>
      </w:r>
      <w:r>
        <w:tab/>
      </w:r>
      <w:r>
        <w:tab/>
      </w:r>
      <w:r w:rsidRPr="00C76D97">
        <w:rPr>
          <w:b/>
        </w:rPr>
        <w:t xml:space="preserve">D. </w:t>
      </w:r>
      <w:r>
        <w:t>2,568 cm.</w:t>
      </w:r>
    </w:p>
    <w:p w:rsidR="00D13B3F" w:rsidRPr="008115FD" w:rsidRDefault="00D13B3F" w:rsidP="00D13B3F">
      <w:pPr>
        <w:spacing w:line="240" w:lineRule="auto"/>
        <w:ind w:firstLine="0"/>
      </w:pPr>
      <w:r>
        <w:rPr>
          <w:b/>
        </w:rPr>
        <w:t xml:space="preserve">Câu 7. </w:t>
      </w:r>
      <w:r>
        <w:t xml:space="preserve">Một kính hiển vi gồm hai thấu kính hội tụ có tiêu cực lần lượt bằng 5cm và 0,5cm đặt đồng trục cách nhau 21cm. Người quan sát có điểm cực cận cách mắt 20cm điểm cực viễn ở vô </w:t>
      </w:r>
      <w:r w:rsidRPr="00C76D97">
        <w:t>cực.</w:t>
      </w:r>
      <w:r w:rsidRPr="00C76D97">
        <w:rPr>
          <w:b/>
        </w:rPr>
        <w:t xml:space="preserve"> </w:t>
      </w:r>
      <w:r>
        <w:t>Mắt đặt sát thị kính. Vật cần quan sát phải đặt trong khoảng nào trước vật kính</w:t>
      </w:r>
    </w:p>
    <w:p w:rsidR="00D13B3F" w:rsidRDefault="00D13B3F" w:rsidP="00D13B3F">
      <w:pPr>
        <w:spacing w:line="240" w:lineRule="auto"/>
      </w:pPr>
      <w:r w:rsidRPr="00C76D97">
        <w:rPr>
          <w:b/>
        </w:rPr>
        <w:t xml:space="preserve">A. </w:t>
      </w:r>
      <w:r>
        <w:t>5,1 cm</w:t>
      </w:r>
      <w:r w:rsidRPr="00A13F64">
        <w:t xml:space="preserve"> ÷ </w:t>
      </w:r>
      <w:r>
        <w:t>16/31 cm.</w:t>
      </w:r>
      <w:r>
        <w:tab/>
      </w:r>
      <w:r w:rsidRPr="00C76D97">
        <w:rPr>
          <w:b/>
        </w:rPr>
        <w:t xml:space="preserve">B. </w:t>
      </w:r>
      <w:r>
        <w:t>17/33 cm</w:t>
      </w:r>
      <w:r w:rsidRPr="00A13F64">
        <w:t xml:space="preserve"> ÷ </w:t>
      </w:r>
      <w:r>
        <w:t>16/31 cm.</w:t>
      </w:r>
      <w:r>
        <w:tab/>
      </w:r>
      <w:r w:rsidRPr="00C76D97">
        <w:rPr>
          <w:b/>
        </w:rPr>
        <w:t xml:space="preserve">C. </w:t>
      </w:r>
      <w:r>
        <w:t>17/33 cm</w:t>
      </w:r>
      <w:r w:rsidRPr="00A13F64">
        <w:t xml:space="preserve"> ÷ </w:t>
      </w:r>
      <w:r>
        <w:t>19/37 cm.</w:t>
      </w:r>
      <w:r>
        <w:tab/>
      </w:r>
      <w:r w:rsidRPr="00C76D97">
        <w:rPr>
          <w:b/>
        </w:rPr>
        <w:t xml:space="preserve">D. </w:t>
      </w:r>
      <w:r>
        <w:t>5,1 cm 4-19/37 cm.</w:t>
      </w:r>
    </w:p>
    <w:p w:rsidR="00D13B3F" w:rsidRDefault="00D13B3F" w:rsidP="00D13B3F">
      <w:pPr>
        <w:spacing w:line="240" w:lineRule="auto"/>
        <w:ind w:firstLine="0"/>
      </w:pPr>
      <w:r>
        <w:rPr>
          <w:b/>
        </w:rPr>
        <w:t xml:space="preserve">Câu 8. </w:t>
      </w:r>
      <w:r>
        <w:t>Một kính hiển vi mà vật kính có tiêu cự 1 cm, thị kính có tiêu cự</w:t>
      </w:r>
      <w:r w:rsidRPr="008115FD">
        <w:t xml:space="preserve"> </w:t>
      </w:r>
      <w:r>
        <w:t>4</w:t>
      </w:r>
      <w:r w:rsidRPr="008115FD">
        <w:t xml:space="preserve"> </w:t>
      </w:r>
      <w:r>
        <w:t>cm. Độ dài quang học của kính là 16 cm. Người quan sát có giới hạn nhìn rõ từ 15 cm đến 50 cm. Mắt đặt sát kính. Tìm khoảng cách gần nhất và xa nhất từ vật quan sát đến vật kính mà người đó còn nhìn rõ qua kính hiển vi.</w:t>
      </w:r>
    </w:p>
    <w:p w:rsidR="00D13B3F" w:rsidRDefault="00D13B3F" w:rsidP="00D13B3F">
      <w:pPr>
        <w:spacing w:line="240" w:lineRule="auto"/>
      </w:pPr>
      <w:r w:rsidRPr="00C76D97">
        <w:rPr>
          <w:b/>
        </w:rPr>
        <w:t xml:space="preserve">A. </w:t>
      </w:r>
      <w:r>
        <w:t>339/320 cm</w:t>
      </w:r>
      <w:r w:rsidRPr="00404B33">
        <w:t xml:space="preserve"> ÷ </w:t>
      </w:r>
      <w:r>
        <w:t>469/441 cm.</w:t>
      </w:r>
      <w:r>
        <w:tab/>
      </w:r>
      <w:r>
        <w:tab/>
      </w:r>
      <w:r>
        <w:tab/>
      </w:r>
      <w:r>
        <w:tab/>
      </w:r>
      <w:r w:rsidRPr="00C76D97">
        <w:rPr>
          <w:b/>
        </w:rPr>
        <w:t xml:space="preserve">B. </w:t>
      </w:r>
      <w:r>
        <w:t>337/320 cm</w:t>
      </w:r>
      <w:r w:rsidRPr="008115FD">
        <w:t xml:space="preserve"> ÷ </w:t>
      </w:r>
      <w:r>
        <w:t>469/441 cm.</w:t>
      </w:r>
    </w:p>
    <w:p w:rsidR="00D13B3F" w:rsidRDefault="00D13B3F" w:rsidP="00D13B3F">
      <w:pPr>
        <w:spacing w:line="240" w:lineRule="auto"/>
      </w:pPr>
      <w:r w:rsidRPr="00C76D97">
        <w:rPr>
          <w:b/>
        </w:rPr>
        <w:t xml:space="preserve">C. </w:t>
      </w:r>
      <w:r>
        <w:t>337/320 cm</w:t>
      </w:r>
      <w:r w:rsidRPr="00404B33">
        <w:t xml:space="preserve"> ÷ </w:t>
      </w:r>
      <w:r>
        <w:t>467/440 cm.</w:t>
      </w:r>
      <w:r>
        <w:tab/>
      </w:r>
      <w:r>
        <w:tab/>
      </w:r>
      <w:r>
        <w:tab/>
      </w:r>
      <w:r>
        <w:tab/>
      </w:r>
      <w:r w:rsidRPr="00C76D97">
        <w:rPr>
          <w:b/>
        </w:rPr>
        <w:t xml:space="preserve">D. </w:t>
      </w:r>
      <w:r>
        <w:t>339/320 cm</w:t>
      </w:r>
      <w:r w:rsidRPr="00404B33">
        <w:t xml:space="preserve"> ÷ </w:t>
      </w:r>
      <w:r>
        <w:t>467/440 cm.</w:t>
      </w:r>
    </w:p>
    <w:p w:rsidR="00D13B3F" w:rsidRPr="008115FD" w:rsidRDefault="00D13B3F" w:rsidP="00D13B3F">
      <w:pPr>
        <w:spacing w:line="240" w:lineRule="auto"/>
        <w:ind w:firstLine="0"/>
      </w:pPr>
      <w:r>
        <w:rPr>
          <w:b/>
        </w:rPr>
        <w:t xml:space="preserve">Câu 9. </w:t>
      </w:r>
      <w:r>
        <w:t xml:space="preserve">Một kính hiển vi mà thị kính có tiêu cực 4cm và tiêu cự vật kính 0,4cm, đặt đồng trục cách nhau 20cm. Người quan sát có điểm cực cận cách mắt 20cm điểm cực viễn ở vô </w:t>
      </w:r>
      <w:r w:rsidRPr="00C76D97">
        <w:t>cực.</w:t>
      </w:r>
      <w:r w:rsidRPr="00C76D97">
        <w:rPr>
          <w:b/>
        </w:rPr>
        <w:t xml:space="preserve"> </w:t>
      </w:r>
      <w:r>
        <w:t>Mắt đặt sát thị kính. Vật cần quan sát phải đặt trong khoảng nào trước vật kính</w:t>
      </w:r>
    </w:p>
    <w:p w:rsidR="00D13B3F" w:rsidRDefault="00D13B3F" w:rsidP="00D13B3F">
      <w:pPr>
        <w:spacing w:line="240" w:lineRule="auto"/>
      </w:pPr>
      <w:r w:rsidRPr="00C76D97">
        <w:rPr>
          <w:b/>
        </w:rPr>
        <w:t xml:space="preserve">A. </w:t>
      </w:r>
      <w:r>
        <w:t>25/61 cm</w:t>
      </w:r>
      <w:r w:rsidRPr="008115FD">
        <w:t xml:space="preserve"> ÷ </w:t>
      </w:r>
      <w:r>
        <w:t>16/39 cm.</w:t>
      </w:r>
      <w:r>
        <w:tab/>
      </w:r>
      <w:r>
        <w:tab/>
      </w:r>
      <w:r>
        <w:tab/>
      </w:r>
      <w:r>
        <w:tab/>
      </w:r>
      <w:r>
        <w:tab/>
      </w:r>
      <w:r w:rsidRPr="00C76D97">
        <w:rPr>
          <w:b/>
        </w:rPr>
        <w:t xml:space="preserve">B. </w:t>
      </w:r>
      <w:r>
        <w:t xml:space="preserve">26/61 cm </w:t>
      </w:r>
      <w:r w:rsidRPr="008115FD">
        <w:t>÷</w:t>
      </w:r>
      <w:r>
        <w:tab/>
        <w:t>16/39 cm.</w:t>
      </w:r>
    </w:p>
    <w:p w:rsidR="00D13B3F" w:rsidRDefault="00D13B3F" w:rsidP="00D13B3F">
      <w:pPr>
        <w:spacing w:line="240" w:lineRule="auto"/>
      </w:pPr>
      <w:r w:rsidRPr="00C76D97">
        <w:rPr>
          <w:b/>
        </w:rPr>
        <w:t xml:space="preserve">C. </w:t>
      </w:r>
      <w:r>
        <w:t>26/61 cm</w:t>
      </w:r>
      <w:r w:rsidRPr="008115FD">
        <w:t xml:space="preserve"> ÷ </w:t>
      </w:r>
      <w:r>
        <w:t>17/39 cm.</w:t>
      </w:r>
      <w:r>
        <w:tab/>
      </w:r>
      <w:r>
        <w:tab/>
      </w:r>
      <w:r>
        <w:tab/>
      </w:r>
      <w:r>
        <w:tab/>
      </w:r>
      <w:r>
        <w:tab/>
      </w:r>
      <w:r w:rsidRPr="00C76D97">
        <w:rPr>
          <w:b/>
        </w:rPr>
        <w:t xml:space="preserve">D. </w:t>
      </w:r>
      <w:r>
        <w:t xml:space="preserve">25/61 cm </w:t>
      </w:r>
      <w:r w:rsidRPr="008115FD">
        <w:t>÷</w:t>
      </w:r>
      <w:r>
        <w:tab/>
        <w:t>17/39 cm.</w:t>
      </w:r>
    </w:p>
    <w:p w:rsidR="00D13B3F" w:rsidRDefault="00D13B3F" w:rsidP="00D13B3F">
      <w:pPr>
        <w:spacing w:line="240" w:lineRule="auto"/>
        <w:ind w:firstLine="0"/>
      </w:pPr>
      <w:r>
        <w:rPr>
          <w:b/>
        </w:rPr>
        <w:t xml:space="preserve">Câu 10. </w:t>
      </w:r>
      <w:r>
        <w:t>Vật kính và thị kính của một kính hiển vi có tiêu cự lần lượt là 1 cm,</w:t>
      </w:r>
      <w:r w:rsidRPr="008115FD">
        <w:t xml:space="preserve"> </w:t>
      </w:r>
      <w:r>
        <w:t>4</w:t>
      </w:r>
      <w:r w:rsidRPr="008115FD">
        <w:t xml:space="preserve"> </w:t>
      </w:r>
      <w:r>
        <w:t>cm. Độ dài quang học của kính là 15 cm. Người quan sát có điểm C</w:t>
      </w:r>
      <w:r>
        <w:rPr>
          <w:vertAlign w:val="subscript"/>
        </w:rPr>
        <w:t>C</w:t>
      </w:r>
      <w:r>
        <w:t xml:space="preserve"> cách mắt 20 cm và điểm C</w:t>
      </w:r>
      <w:r>
        <w:rPr>
          <w:vertAlign w:val="subscript"/>
        </w:rPr>
        <w:t>V</w:t>
      </w:r>
      <w:r>
        <w:t xml:space="preserve"> ở vô cực đặt mắt sát vào thị kính để quan sát một vật nhỏ. Phải đặt vật trong khoảng nào trước kính?</w:t>
      </w:r>
    </w:p>
    <w:p w:rsidR="00D13B3F" w:rsidRDefault="00D13B3F" w:rsidP="00D13B3F">
      <w:pPr>
        <w:spacing w:line="240" w:lineRule="auto"/>
      </w:pPr>
      <w:r w:rsidRPr="00C76D97">
        <w:rPr>
          <w:b/>
        </w:rPr>
        <w:t xml:space="preserve">A. </w:t>
      </w:r>
      <w:r>
        <w:t>25/24 cm</w:t>
      </w:r>
      <w:r w:rsidRPr="008115FD">
        <w:t xml:space="preserve"> ÷ </w:t>
      </w:r>
      <w:r>
        <w:t>8/7 cm.</w:t>
      </w:r>
      <w:r>
        <w:tab/>
      </w:r>
      <w:r>
        <w:tab/>
      </w:r>
      <w:r>
        <w:tab/>
      </w:r>
      <w:r>
        <w:tab/>
      </w:r>
      <w:r>
        <w:tab/>
      </w:r>
      <w:r w:rsidRPr="00C76D97">
        <w:rPr>
          <w:b/>
        </w:rPr>
        <w:t xml:space="preserve">B. </w:t>
      </w:r>
      <w:r>
        <w:t xml:space="preserve">50/47 cm </w:t>
      </w:r>
      <w:r w:rsidRPr="008115FD">
        <w:t>÷</w:t>
      </w:r>
      <w:r>
        <w:tab/>
        <w:t>8/7 cm.</w:t>
      </w:r>
    </w:p>
    <w:p w:rsidR="00D13B3F" w:rsidRPr="00317830" w:rsidRDefault="00D13B3F" w:rsidP="00D13B3F">
      <w:pPr>
        <w:spacing w:line="240" w:lineRule="auto"/>
      </w:pPr>
      <w:r>
        <w:rPr>
          <w:b/>
        </w:rPr>
        <w:t>C.</w:t>
      </w:r>
      <w:r>
        <w:t xml:space="preserve"> 15/7 cm </w:t>
      </w:r>
      <w:r w:rsidRPr="008115FD">
        <w:t>÷</w:t>
      </w:r>
      <w:r>
        <w:t xml:space="preserve"> 16/15cm</w:t>
      </w:r>
      <w:r>
        <w:tab/>
      </w:r>
      <w:r>
        <w:tab/>
      </w:r>
      <w:r>
        <w:tab/>
      </w:r>
      <w:r>
        <w:tab/>
      </w:r>
      <w:r>
        <w:tab/>
      </w:r>
      <w:r>
        <w:rPr>
          <w:b/>
        </w:rPr>
        <w:t>D.</w:t>
      </w:r>
      <w:r>
        <w:t xml:space="preserve"> 25/24cm </w:t>
      </w:r>
      <w:r w:rsidRPr="008115FD">
        <w:t>÷</w:t>
      </w:r>
      <w:r>
        <w:t xml:space="preserve"> 16/15cm</w:t>
      </w:r>
    </w:p>
    <w:p w:rsidR="00D13B3F" w:rsidRPr="008115FD" w:rsidRDefault="00D13B3F" w:rsidP="00D13B3F">
      <w:pPr>
        <w:spacing w:line="240" w:lineRule="auto"/>
        <w:ind w:firstLine="0"/>
      </w:pPr>
      <w:r>
        <w:rPr>
          <w:b/>
        </w:rPr>
        <w:t xml:space="preserve">Câu 11. </w:t>
      </w:r>
      <w:r>
        <w:t>Một kính hiển vi, với vật kính có tiêu cực 5mm, thị kính có tiêu cự 2,5cm. Hai kính đặt cách nhau 15cm. Người quan sát có giới hạn nhìn rõ cách mắt từ 20cm đến 50cm. Xác định vị trí đặt vật trước vật kính để nhìn thấy ảnh của vật</w:t>
      </w:r>
    </w:p>
    <w:p w:rsidR="00D13B3F" w:rsidRDefault="00D13B3F" w:rsidP="00D13B3F">
      <w:pPr>
        <w:spacing w:line="240" w:lineRule="auto"/>
      </w:pPr>
      <w:r w:rsidRPr="00C76D97">
        <w:rPr>
          <w:b/>
        </w:rPr>
        <w:t xml:space="preserve">A. </w:t>
      </w:r>
      <w:r>
        <w:t>116/221cm ÷ 265/509cm</w:t>
      </w:r>
      <w:r>
        <w:tab/>
      </w:r>
      <w:r>
        <w:tab/>
      </w:r>
      <w:r>
        <w:tab/>
      </w:r>
      <w:r>
        <w:tab/>
      </w:r>
      <w:r w:rsidRPr="00C76D97">
        <w:rPr>
          <w:b/>
        </w:rPr>
        <w:t xml:space="preserve">B. </w:t>
      </w:r>
      <w:r>
        <w:t>115/221cm ÷ 266/509cm</w:t>
      </w:r>
    </w:p>
    <w:p w:rsidR="00D13B3F" w:rsidRDefault="00D13B3F" w:rsidP="00D13B3F">
      <w:pPr>
        <w:spacing w:line="240" w:lineRule="auto"/>
      </w:pPr>
      <w:r w:rsidRPr="00C76D97">
        <w:rPr>
          <w:b/>
        </w:rPr>
        <w:t xml:space="preserve">C. </w:t>
      </w:r>
      <w:r>
        <w:t>50/47 cm</w:t>
      </w:r>
      <w:r w:rsidRPr="008115FD">
        <w:t xml:space="preserve"> ÷ </w:t>
      </w:r>
      <w:r>
        <w:t>16/15 cm.</w:t>
      </w:r>
      <w:r>
        <w:tab/>
      </w:r>
      <w:r>
        <w:tab/>
      </w:r>
      <w:r>
        <w:tab/>
      </w:r>
      <w:r>
        <w:tab/>
      </w:r>
      <w:r>
        <w:tab/>
      </w:r>
      <w:r w:rsidRPr="00C76D97">
        <w:rPr>
          <w:b/>
        </w:rPr>
        <w:t xml:space="preserve">D. </w:t>
      </w:r>
      <w:r>
        <w:t xml:space="preserve">25/24 cm </w:t>
      </w:r>
      <w:r w:rsidRPr="008115FD">
        <w:t>÷</w:t>
      </w:r>
      <w:r>
        <w:tab/>
        <w:t>16/15 cm.</w:t>
      </w:r>
    </w:p>
    <w:p w:rsidR="00D13B3F" w:rsidRDefault="00D13B3F" w:rsidP="00D13B3F">
      <w:pPr>
        <w:spacing w:line="240" w:lineRule="auto"/>
        <w:ind w:firstLine="0"/>
      </w:pPr>
      <w:r>
        <w:rPr>
          <w:b/>
        </w:rPr>
        <w:t xml:space="preserve">Câu 12. </w:t>
      </w:r>
      <w:r>
        <w:t>Một kính hiển vi mà thị kính có độ tụ 40 dp và vật kính có độ tụ 200 dp, đặt đồng trục cách nhau 20 cm. Để nhìn rõ thì vật đặt trước vật kính trong khoảng từ 195/379 cm đến 35/68 cm. Xác định khoảng nhìn rõ của mắt người đó.</w:t>
      </w:r>
    </w:p>
    <w:p w:rsidR="00D13B3F" w:rsidRDefault="00D13B3F" w:rsidP="00D13B3F">
      <w:pPr>
        <w:spacing w:line="240" w:lineRule="auto"/>
      </w:pPr>
      <w:r w:rsidRPr="00C76D97">
        <w:rPr>
          <w:b/>
        </w:rPr>
        <w:t xml:space="preserve">A. </w:t>
      </w:r>
      <w:r>
        <w:t>25 cm</w:t>
      </w:r>
      <w:r w:rsidRPr="008115FD">
        <w:t xml:space="preserve"> ÷ </w:t>
      </w:r>
      <w:r>
        <w:t>∞.</w:t>
      </w:r>
      <w:r>
        <w:tab/>
      </w:r>
      <w:r>
        <w:tab/>
      </w:r>
      <w:r w:rsidRPr="00C76D97">
        <w:rPr>
          <w:b/>
        </w:rPr>
        <w:t xml:space="preserve">B. </w:t>
      </w:r>
      <w:r>
        <w:t>20 cm</w:t>
      </w:r>
      <w:r w:rsidRPr="008115FD">
        <w:t xml:space="preserve"> ÷ </w:t>
      </w:r>
      <w:r>
        <w:t>∞.</w:t>
      </w:r>
      <w:r>
        <w:tab/>
      </w:r>
      <w:r>
        <w:tab/>
      </w:r>
      <w:r>
        <w:tab/>
      </w:r>
      <w:r w:rsidRPr="00C76D97">
        <w:rPr>
          <w:b/>
        </w:rPr>
        <w:t xml:space="preserve">C. </w:t>
      </w:r>
      <w:r>
        <w:t>20 cm</w:t>
      </w:r>
      <w:r w:rsidRPr="008115FD">
        <w:t xml:space="preserve"> ÷ </w:t>
      </w:r>
      <w:r>
        <w:t>120 cm.</w:t>
      </w:r>
      <w:r>
        <w:tab/>
      </w:r>
      <w:r>
        <w:tab/>
      </w:r>
      <w:r w:rsidRPr="00C76D97">
        <w:rPr>
          <w:b/>
        </w:rPr>
        <w:t xml:space="preserve">D. </w:t>
      </w:r>
      <w:r>
        <w:t>25 cm</w:t>
      </w:r>
      <w:r w:rsidRPr="008115FD">
        <w:t xml:space="preserve"> ÷ </w:t>
      </w:r>
      <w:r>
        <w:t>120 cm.</w:t>
      </w:r>
    </w:p>
    <w:p w:rsidR="00D13B3F" w:rsidRDefault="00D13B3F" w:rsidP="00D13B3F">
      <w:pPr>
        <w:spacing w:line="240" w:lineRule="auto"/>
        <w:ind w:firstLine="0"/>
      </w:pPr>
      <w:r>
        <w:rPr>
          <w:b/>
        </w:rPr>
        <w:t xml:space="preserve">Câu 13. </w:t>
      </w:r>
      <w:r>
        <w:t>Một kính hiển vi có vật kính có tiêu cự 5,4 mm, thị kính có tiêu cự 2 cm, khoảng cách giữa vật kính và thị kính là 17 cm. Người quan sát có giới hạn nhìn rõ cách mắt từ 20 cm đến vô cực đặt mắt sát thị kính để quan sát ảnh của một vật rất nhỏ. Khoảng cách từ vật đến vật kính khi quan sát ở trạng thái mắt điều tiết tối đa và khi mắt không điều tiết lần lượt là d</w:t>
      </w:r>
      <w:r>
        <w:rPr>
          <w:vertAlign w:val="subscript"/>
        </w:rPr>
        <w:t>C</w:t>
      </w:r>
      <w:r>
        <w:t xml:space="preserve"> và d</w:t>
      </w:r>
      <w:r w:rsidRPr="008115FD">
        <w:rPr>
          <w:vertAlign w:val="subscript"/>
        </w:rPr>
        <w:t>v</w:t>
      </w:r>
      <w:r>
        <w:t xml:space="preserve"> Tổng (d</w:t>
      </w:r>
      <w:r>
        <w:rPr>
          <w:vertAlign w:val="subscript"/>
        </w:rPr>
        <w:t>C</w:t>
      </w:r>
      <w:r>
        <w:t xml:space="preserve"> + d</w:t>
      </w:r>
      <w:r>
        <w:rPr>
          <w:vertAlign w:val="subscript"/>
        </w:rPr>
        <w:t>V</w:t>
      </w:r>
      <w:r>
        <w:t xml:space="preserve">) </w:t>
      </w:r>
      <w:r w:rsidRPr="0045393A">
        <w:rPr>
          <w:b/>
        </w:rPr>
        <w:t xml:space="preserve">gần giá trị nào nhất </w:t>
      </w:r>
      <w:r>
        <w:t>sau đây?</w:t>
      </w:r>
    </w:p>
    <w:p w:rsidR="00D13B3F" w:rsidRDefault="00D13B3F" w:rsidP="00D13B3F">
      <w:pPr>
        <w:spacing w:line="240" w:lineRule="auto"/>
      </w:pPr>
      <w:r w:rsidRPr="00C76D97">
        <w:rPr>
          <w:b/>
        </w:rPr>
        <w:t xml:space="preserve">A. </w:t>
      </w:r>
      <w:r>
        <w:t>1,1 cm.</w:t>
      </w:r>
      <w:r>
        <w:tab/>
      </w:r>
      <w:r>
        <w:tab/>
      </w:r>
      <w:r>
        <w:tab/>
      </w:r>
      <w:r w:rsidRPr="00C76D97">
        <w:rPr>
          <w:b/>
        </w:rPr>
        <w:t xml:space="preserve">B. </w:t>
      </w:r>
      <w:r>
        <w:t>1,5 cm.</w:t>
      </w:r>
      <w:r>
        <w:tab/>
      </w:r>
      <w:r>
        <w:tab/>
      </w:r>
      <w:r>
        <w:tab/>
      </w:r>
      <w:r w:rsidRPr="00C76D97">
        <w:rPr>
          <w:b/>
        </w:rPr>
        <w:t xml:space="preserve">C. </w:t>
      </w:r>
      <w:r>
        <w:t>0,9 cm.</w:t>
      </w:r>
      <w:r>
        <w:tab/>
      </w:r>
      <w:r>
        <w:tab/>
      </w:r>
      <w:r>
        <w:tab/>
      </w:r>
      <w:r w:rsidRPr="00C76D97">
        <w:rPr>
          <w:b/>
        </w:rPr>
        <w:t xml:space="preserve">D. </w:t>
      </w:r>
      <w:r>
        <w:t>0,8 cm.</w:t>
      </w:r>
    </w:p>
    <w:p w:rsidR="00D13B3F" w:rsidRPr="00E459B1" w:rsidRDefault="00D13B3F" w:rsidP="00D13B3F">
      <w:pPr>
        <w:spacing w:line="240" w:lineRule="auto"/>
        <w:ind w:firstLine="0"/>
      </w:pPr>
      <w:r>
        <w:rPr>
          <w:b/>
        </w:rPr>
        <w:t xml:space="preserve">Câu 14. </w:t>
      </w:r>
      <w:r>
        <w:t>Vật kính của một kính hiển vi có tiêu cực 1cm, thị kính có tiêu cự 1cm, thị kính có tiêu cực 5cm. Hai kính cách nhau 24cm. Một người có thể nhìn rõ các vật cách mắt từ 25cm đến 100cm đặt mắt sát vào thị kính để quan sát một vật nhỏ. Độ bôi giác khi ngắm chừng tại điểm cực cận và điểm cực viễn G</w:t>
      </w:r>
      <w:r>
        <w:rPr>
          <w:vertAlign w:val="subscript"/>
        </w:rPr>
        <w:t>C</w:t>
      </w:r>
      <w:r>
        <w:t xml:space="preserve"> và G</w:t>
      </w:r>
      <w:r>
        <w:rPr>
          <w:vertAlign w:val="subscript"/>
        </w:rPr>
        <w:t>V</w:t>
      </w:r>
      <w:r>
        <w:t>. Giá trị (G</w:t>
      </w:r>
      <w:r>
        <w:rPr>
          <w:vertAlign w:val="subscript"/>
        </w:rPr>
        <w:t>C</w:t>
      </w:r>
      <w:r>
        <w:t xml:space="preserve"> + G</w:t>
      </w:r>
      <w:r>
        <w:rPr>
          <w:vertAlign w:val="subscript"/>
        </w:rPr>
        <w:t>V</w:t>
      </w:r>
      <w:r>
        <w:t xml:space="preserve">) </w:t>
      </w:r>
      <w:r w:rsidRPr="0045393A">
        <w:rPr>
          <w:b/>
        </w:rPr>
        <w:t xml:space="preserve">gần giá trị nào nhất </w:t>
      </w:r>
      <w:r>
        <w:t>sau đây?</w:t>
      </w:r>
    </w:p>
    <w:p w:rsidR="00D13B3F" w:rsidRDefault="00D13B3F" w:rsidP="00D13B3F">
      <w:pPr>
        <w:spacing w:line="240" w:lineRule="auto"/>
      </w:pPr>
      <w:r w:rsidRPr="00C76D97">
        <w:rPr>
          <w:b/>
        </w:rPr>
        <w:t xml:space="preserve">A. </w:t>
      </w:r>
      <w:r>
        <w:t>208.</w:t>
      </w:r>
      <w:r>
        <w:tab/>
      </w:r>
      <w:r>
        <w:tab/>
      </w:r>
      <w:r>
        <w:tab/>
      </w:r>
      <w:r w:rsidRPr="00C76D97">
        <w:rPr>
          <w:b/>
        </w:rPr>
        <w:t xml:space="preserve">B. </w:t>
      </w:r>
      <w:r>
        <w:t>245.</w:t>
      </w:r>
      <w:r>
        <w:tab/>
      </w:r>
      <w:r>
        <w:tab/>
      </w:r>
      <w:r>
        <w:tab/>
      </w:r>
      <w:r>
        <w:tab/>
      </w:r>
      <w:r w:rsidRPr="00C76D97">
        <w:rPr>
          <w:b/>
        </w:rPr>
        <w:t xml:space="preserve">C. </w:t>
      </w:r>
      <w:r>
        <w:t>185.</w:t>
      </w:r>
      <w:r>
        <w:tab/>
      </w:r>
      <w:r>
        <w:tab/>
      </w:r>
      <w:r>
        <w:tab/>
      </w:r>
      <w:r>
        <w:tab/>
      </w:r>
      <w:r w:rsidRPr="00C76D97">
        <w:rPr>
          <w:b/>
        </w:rPr>
        <w:t xml:space="preserve">D. </w:t>
      </w:r>
      <w:r>
        <w:t>203.</w:t>
      </w:r>
    </w:p>
    <w:p w:rsidR="00D13B3F" w:rsidRDefault="00D13B3F" w:rsidP="00D13B3F">
      <w:pPr>
        <w:spacing w:line="240" w:lineRule="auto"/>
        <w:ind w:firstLine="0"/>
      </w:pPr>
      <w:r>
        <w:rPr>
          <w:b/>
        </w:rPr>
        <w:t xml:space="preserve">Câu 15. </w:t>
      </w:r>
      <w:r>
        <w:t>Một kính hiển vi mà vật kính có tiêu cực 0,5cm, thị kính có tiêu cự 4cm. Khoảng cách giữa hai thấu kính là 20,5cm. Người mắt không có tật có giới hạn nhìn rõ từ 21cm đến vô cực, đặt mắt sát vào thị kính để quan sát một vật nhỏ. Độ bội giác có:</w:t>
      </w:r>
    </w:p>
    <w:p w:rsidR="00D13B3F" w:rsidRPr="00E459B1" w:rsidRDefault="00D13B3F" w:rsidP="00D13B3F">
      <w:pPr>
        <w:spacing w:line="240" w:lineRule="auto"/>
      </w:pPr>
      <w:r w:rsidRPr="00C76D97">
        <w:rPr>
          <w:b/>
        </w:rPr>
        <w:t xml:space="preserve">A. </w:t>
      </w:r>
      <w:r>
        <w:t>209</w:t>
      </w:r>
      <w:r>
        <w:tab/>
      </w:r>
      <w:r>
        <w:tab/>
      </w:r>
      <w:r>
        <w:tab/>
      </w:r>
      <w:r w:rsidRPr="00C76D97">
        <w:rPr>
          <w:b/>
        </w:rPr>
        <w:t xml:space="preserve">B. </w:t>
      </w:r>
      <w:r>
        <w:t>169</w:t>
      </w:r>
      <w:r>
        <w:tab/>
      </w:r>
      <w:r>
        <w:tab/>
      </w:r>
      <w:r>
        <w:tab/>
      </w:r>
      <w:r>
        <w:tab/>
      </w:r>
      <w:r w:rsidRPr="00C76D97">
        <w:rPr>
          <w:b/>
        </w:rPr>
        <w:t xml:space="preserve">C. </w:t>
      </w:r>
      <w:r>
        <w:t>175</w:t>
      </w:r>
      <w:r>
        <w:tab/>
      </w:r>
      <w:r>
        <w:tab/>
      </w:r>
      <w:r>
        <w:tab/>
      </w:r>
      <w:r>
        <w:tab/>
      </w:r>
      <w:r w:rsidRPr="00C76D97">
        <w:rPr>
          <w:b/>
        </w:rPr>
        <w:t xml:space="preserve">D. </w:t>
      </w:r>
      <w:r>
        <w:t>190</w:t>
      </w:r>
    </w:p>
    <w:p w:rsidR="00D13B3F" w:rsidRDefault="00D13B3F" w:rsidP="00D13B3F">
      <w:pPr>
        <w:spacing w:line="240" w:lineRule="auto"/>
        <w:ind w:firstLine="0"/>
      </w:pPr>
      <w:r>
        <w:rPr>
          <w:b/>
        </w:rPr>
        <w:t xml:space="preserve">Câu 16. </w:t>
      </w:r>
      <w:r>
        <w:t xml:space="preserve">Một kính hiển vi có vật kính có tiêu cự 5,4 mm, thị kính có tiêu cự 2 cm, khoảng cách giữa vật kính và thị kính là 17 cm. Người quan sát có giới hạn nhìn rõ cách </w:t>
      </w:r>
      <w:r w:rsidRPr="00532FED">
        <w:t>mắt</w:t>
      </w:r>
      <w:r>
        <w:t xml:space="preserve"> từ 20 cm đên vô cực đặt </w:t>
      </w:r>
      <w:r w:rsidRPr="00532FED">
        <w:t>mắt</w:t>
      </w:r>
      <w:r>
        <w:t xml:space="preserve"> sát thị kính để quan sát ảnh của một vật rât nhỏ. Độ bội giác khi quan sát trong trạng thái điều tiết tối đa và quan sát trong trạng thái không điều tiết lần lượt G</w:t>
      </w:r>
      <w:r>
        <w:rPr>
          <w:vertAlign w:val="subscript"/>
        </w:rPr>
        <w:t>C</w:t>
      </w:r>
      <w:r>
        <w:t xml:space="preserve"> và Gv Giá trị (Gc + Gv) </w:t>
      </w:r>
      <w:r w:rsidRPr="0045393A">
        <w:rPr>
          <w:b/>
        </w:rPr>
        <w:t xml:space="preserve">gần giá trị nào nhất </w:t>
      </w:r>
      <w:r>
        <w:t>sau đây?</w:t>
      </w:r>
    </w:p>
    <w:p w:rsidR="00D13B3F" w:rsidRDefault="00D13B3F" w:rsidP="00D13B3F">
      <w:pPr>
        <w:spacing w:line="240" w:lineRule="auto"/>
      </w:pPr>
      <w:r w:rsidRPr="00C76D97">
        <w:rPr>
          <w:b/>
        </w:rPr>
        <w:t xml:space="preserve">A. </w:t>
      </w:r>
      <w:r>
        <w:t>508</w:t>
      </w:r>
      <w:r>
        <w:tab/>
      </w:r>
      <w:r>
        <w:tab/>
      </w:r>
      <w:r>
        <w:tab/>
      </w:r>
      <w:r w:rsidRPr="00C76D97">
        <w:rPr>
          <w:b/>
        </w:rPr>
        <w:t xml:space="preserve">B. </w:t>
      </w:r>
      <w:r>
        <w:t>645.</w:t>
      </w:r>
      <w:r>
        <w:tab/>
      </w:r>
      <w:r>
        <w:tab/>
      </w:r>
      <w:r>
        <w:tab/>
      </w:r>
      <w:r>
        <w:tab/>
      </w:r>
      <w:r w:rsidRPr="00C76D97">
        <w:rPr>
          <w:b/>
        </w:rPr>
        <w:t xml:space="preserve">C. </w:t>
      </w:r>
      <w:r>
        <w:t>685.</w:t>
      </w:r>
      <w:r>
        <w:tab/>
      </w:r>
      <w:r>
        <w:tab/>
      </w:r>
      <w:r>
        <w:tab/>
      </w:r>
      <w:r>
        <w:tab/>
      </w:r>
      <w:r w:rsidRPr="00C76D97">
        <w:rPr>
          <w:b/>
        </w:rPr>
        <w:t xml:space="preserve">D. </w:t>
      </w:r>
      <w:r>
        <w:t>566.</w:t>
      </w:r>
    </w:p>
    <w:p w:rsidR="00D13B3F" w:rsidRDefault="00D13B3F" w:rsidP="00D13B3F">
      <w:pPr>
        <w:spacing w:line="240" w:lineRule="auto"/>
        <w:ind w:firstLine="0"/>
      </w:pPr>
      <w:r>
        <w:rPr>
          <w:b/>
        </w:rPr>
        <w:t xml:space="preserve">Câu 17. </w:t>
      </w:r>
      <w:r>
        <w:t>Một kính hiển vi, trên vành vật kính có ghi x100, trên vành thị kính có ghi x5. Một người mắt tốt có thể nhìn rõ các vật từ 25 cm đến vô cùng, đặt mắt sát vào thị kính để quan sát các hạt bụi có đường kính cỡ 7,5 qm trong trạng thái không điều tiết. Góc trông ảnh qua thị kính.</w:t>
      </w:r>
    </w:p>
    <w:p w:rsidR="00D13B3F" w:rsidRDefault="00D13B3F" w:rsidP="00D13B3F">
      <w:pPr>
        <w:spacing w:line="240" w:lineRule="auto"/>
      </w:pPr>
      <w:r w:rsidRPr="00C76D97">
        <w:rPr>
          <w:b/>
        </w:rPr>
        <w:t xml:space="preserve">A. </w:t>
      </w:r>
      <w:r>
        <w:t>15.10</w:t>
      </w:r>
      <w:r w:rsidRPr="00F37CA3">
        <w:rPr>
          <w:vertAlign w:val="superscript"/>
        </w:rPr>
        <w:t>-3</w:t>
      </w:r>
      <w:r>
        <w:t xml:space="preserve"> </w:t>
      </w:r>
      <w:r w:rsidRPr="00C76D97">
        <w:t>rad.</w:t>
      </w:r>
      <w:r w:rsidRPr="00C76D97">
        <w:rPr>
          <w:b/>
        </w:rPr>
        <w:t xml:space="preserve"> </w:t>
      </w:r>
      <w:r>
        <w:rPr>
          <w:b/>
        </w:rPr>
        <w:tab/>
      </w:r>
      <w:r>
        <w:rPr>
          <w:b/>
        </w:rPr>
        <w:tab/>
      </w:r>
      <w:r w:rsidRPr="00C76D97">
        <w:rPr>
          <w:b/>
        </w:rPr>
        <w:t xml:space="preserve">B. </w:t>
      </w:r>
      <w:r>
        <w:t>25.10</w:t>
      </w:r>
      <w:r>
        <w:rPr>
          <w:vertAlign w:val="superscript"/>
        </w:rPr>
        <w:t>-</w:t>
      </w:r>
      <w:r w:rsidRPr="00F37CA3">
        <w:rPr>
          <w:vertAlign w:val="superscript"/>
        </w:rPr>
        <w:t>3</w:t>
      </w:r>
      <w:r>
        <w:t xml:space="preserve"> </w:t>
      </w:r>
      <w:r w:rsidRPr="00C76D97">
        <w:t>rad.</w:t>
      </w:r>
      <w:r w:rsidRPr="00C76D97">
        <w:rPr>
          <w:b/>
        </w:rPr>
        <w:t xml:space="preserve"> </w:t>
      </w:r>
      <w:r>
        <w:rPr>
          <w:b/>
        </w:rPr>
        <w:tab/>
      </w:r>
      <w:r>
        <w:rPr>
          <w:b/>
        </w:rPr>
        <w:tab/>
      </w:r>
      <w:r>
        <w:rPr>
          <w:b/>
        </w:rPr>
        <w:tab/>
      </w:r>
      <w:r w:rsidRPr="00C76D97">
        <w:rPr>
          <w:b/>
        </w:rPr>
        <w:t xml:space="preserve">C. </w:t>
      </w:r>
      <w:r>
        <w:t>1,5.10</w:t>
      </w:r>
      <w:r w:rsidRPr="00F37CA3">
        <w:rPr>
          <w:vertAlign w:val="superscript"/>
        </w:rPr>
        <w:t>-3</w:t>
      </w:r>
      <w:r>
        <w:t xml:space="preserve"> </w:t>
      </w:r>
      <w:r w:rsidRPr="00C76D97">
        <w:t>rad.</w:t>
      </w:r>
      <w:r>
        <w:tab/>
      </w:r>
      <w:r>
        <w:tab/>
      </w:r>
      <w:r w:rsidRPr="00C76D97">
        <w:rPr>
          <w:b/>
        </w:rPr>
        <w:t xml:space="preserve"> D. </w:t>
      </w:r>
      <w:r>
        <w:t>2,5.10</w:t>
      </w:r>
      <w:r w:rsidRPr="00F37CA3">
        <w:rPr>
          <w:vertAlign w:val="superscript"/>
        </w:rPr>
        <w:t>-3</w:t>
      </w:r>
      <w:r>
        <w:t xml:space="preserve"> </w:t>
      </w:r>
      <w:r w:rsidRPr="00C76D97">
        <w:t>rad.</w:t>
      </w:r>
      <w:r w:rsidRPr="00C76D97">
        <w:rPr>
          <w:b/>
        </w:rPr>
        <w:t xml:space="preserve"> </w:t>
      </w:r>
    </w:p>
    <w:p w:rsidR="00D13B3F" w:rsidRPr="00E459B1" w:rsidRDefault="00D13B3F" w:rsidP="00D13B3F">
      <w:pPr>
        <w:spacing w:line="240" w:lineRule="auto"/>
        <w:ind w:firstLine="0"/>
      </w:pPr>
      <w:r>
        <w:rPr>
          <w:b/>
        </w:rPr>
        <w:t xml:space="preserve">Câu 18. </w:t>
      </w:r>
      <w:r>
        <w:t xml:space="preserve">Một người mắt tốt có khoảng thấy rõ ngắn nhất là 25cm, đặt mắt sát vào thị kính để quan sát vật nhỏ qua kính hiển vi trong trạng thái mắt không phải điều tiết. Khi đó số bội giác là 100 và khoảng cách từ vật kính đến thị kính là 26cm. Biết tiêu cực của thị kính lớn gấp 5 lần tiêu cực của vật kính. Khoảng cách từ vật đến vật kính </w:t>
      </w:r>
      <w:r w:rsidRPr="0045393A">
        <w:rPr>
          <w:b/>
        </w:rPr>
        <w:t xml:space="preserve">gần giá trị nào nhất </w:t>
      </w:r>
      <w:r>
        <w:t>sau đây?</w:t>
      </w:r>
    </w:p>
    <w:p w:rsidR="00D13B3F" w:rsidRDefault="00D13B3F" w:rsidP="00D13B3F">
      <w:pPr>
        <w:spacing w:line="240" w:lineRule="auto"/>
      </w:pPr>
      <w:r w:rsidRPr="00C76D97">
        <w:rPr>
          <w:b/>
        </w:rPr>
        <w:t xml:space="preserve">A. </w:t>
      </w:r>
      <w:r>
        <w:t>15/14 cm.</w:t>
      </w:r>
      <w:r>
        <w:tab/>
      </w:r>
      <w:r>
        <w:tab/>
      </w:r>
      <w:r w:rsidRPr="00C76D97">
        <w:rPr>
          <w:b/>
        </w:rPr>
        <w:t xml:space="preserve">B. </w:t>
      </w:r>
      <w:r>
        <w:t>17/16 cm.</w:t>
      </w:r>
      <w:r>
        <w:tab/>
      </w:r>
      <w:r>
        <w:tab/>
      </w:r>
      <w:r>
        <w:tab/>
      </w:r>
      <w:r w:rsidRPr="00C76D97">
        <w:rPr>
          <w:b/>
        </w:rPr>
        <w:t xml:space="preserve">C. </w:t>
      </w:r>
      <w:r>
        <w:t>19/18 cm.</w:t>
      </w:r>
      <w:r>
        <w:tab/>
      </w:r>
      <w:r>
        <w:tab/>
      </w:r>
      <w:r>
        <w:tab/>
      </w:r>
      <w:r w:rsidRPr="00C76D97">
        <w:rPr>
          <w:b/>
        </w:rPr>
        <w:t xml:space="preserve">D. </w:t>
      </w:r>
      <w:r>
        <w:t>18/17 cm.</w:t>
      </w:r>
    </w:p>
    <w:p w:rsidR="00D13B3F" w:rsidRDefault="00D13B3F" w:rsidP="00D13B3F">
      <w:pPr>
        <w:spacing w:line="240" w:lineRule="auto"/>
        <w:ind w:firstLine="0"/>
      </w:pPr>
      <w:r>
        <w:rPr>
          <w:b/>
        </w:rPr>
        <w:t xml:space="preserve">Câu 19. </w:t>
      </w:r>
      <w:r>
        <w:t xml:space="preserve">Một người mắt tốt có khoảng thấy rõ ngắn nhất là 25 cm, đặt mắt sát vào thị kính để quan sát vật nhỏ qua kính hiển vi trong trạng thái mắt không phải điều tiết. Khi đó số bội giác là 100 và khoảng cách từ vật kính đến thị kính là 26 cm. Biết tiêu cự của thị </w:t>
      </w:r>
      <w:r w:rsidRPr="0045393A">
        <w:t xml:space="preserve">kính </w:t>
      </w:r>
      <w:r>
        <w:t>lớn gấp 5 lần tiêu cự của vật kính. Khi ngắm chừng tại cực cận thì số bội giác của ảnh bằng bao nhiêu?</w:t>
      </w:r>
    </w:p>
    <w:p w:rsidR="00D13B3F" w:rsidRDefault="00D13B3F" w:rsidP="00D13B3F">
      <w:pPr>
        <w:spacing w:line="240" w:lineRule="auto"/>
      </w:pPr>
      <w:r w:rsidRPr="00C76D97">
        <w:rPr>
          <w:b/>
        </w:rPr>
        <w:t xml:space="preserve">A. </w:t>
      </w:r>
      <w:r>
        <w:t>131.</w:t>
      </w:r>
      <w:r>
        <w:tab/>
      </w:r>
      <w:r>
        <w:tab/>
      </w:r>
      <w:r>
        <w:tab/>
      </w:r>
      <w:r w:rsidRPr="00C76D97">
        <w:rPr>
          <w:b/>
        </w:rPr>
        <w:t xml:space="preserve">B. </w:t>
      </w:r>
      <w:r>
        <w:t>162.</w:t>
      </w:r>
      <w:r>
        <w:tab/>
      </w:r>
      <w:r>
        <w:tab/>
      </w:r>
      <w:r>
        <w:tab/>
      </w:r>
      <w:r>
        <w:tab/>
      </w:r>
      <w:r w:rsidRPr="00C76D97">
        <w:rPr>
          <w:b/>
        </w:rPr>
        <w:t xml:space="preserve">C. </w:t>
      </w:r>
      <w:r>
        <w:t>125.</w:t>
      </w:r>
      <w:r>
        <w:tab/>
      </w:r>
      <w:r>
        <w:tab/>
      </w:r>
      <w:r>
        <w:tab/>
      </w:r>
      <w:r>
        <w:tab/>
      </w:r>
      <w:r w:rsidRPr="00C76D97">
        <w:rPr>
          <w:b/>
        </w:rPr>
        <w:t xml:space="preserve">D. </w:t>
      </w:r>
      <w:r>
        <w:t>190.</w:t>
      </w:r>
    </w:p>
    <w:p w:rsidR="00D13B3F" w:rsidRDefault="00D13B3F" w:rsidP="00D13B3F">
      <w:pPr>
        <w:spacing w:line="240" w:lineRule="auto"/>
        <w:ind w:firstLine="0"/>
      </w:pPr>
      <w:r>
        <w:rPr>
          <w:b/>
        </w:rPr>
        <w:t xml:space="preserve">Câu 20. </w:t>
      </w:r>
      <w:r>
        <w:t xml:space="preserve">Một kính hiển vi mà vật kính có tiêu cự 1cm, thị kính có tiêu cự 6cm. Độ dài quang học của kính là 13cm. Người quan sát mắ tốt giới hạn nhìn rõ từ 25cm đến vô </w:t>
      </w:r>
      <w:r w:rsidRPr="00C76D97">
        <w:t>cực.</w:t>
      </w:r>
      <w:r w:rsidRPr="00C76D97">
        <w:rPr>
          <w:b/>
        </w:rPr>
        <w:t xml:space="preserve"> </w:t>
      </w:r>
      <w:r>
        <w:t>Mắt đặt sát thị kính để quan sát ảnh một vật nhỏ trong trạng thái không điều tiết. Khi đó khoảng cách từ vật đến vật kính là d</w:t>
      </w:r>
      <w:r w:rsidRPr="00707CD1">
        <w:rPr>
          <w:vertAlign w:val="subscript"/>
        </w:rPr>
        <w:t>1</w:t>
      </w:r>
      <w:r>
        <w:t xml:space="preserve"> và độ bội giác của ảnh là G. Giá trị d</w:t>
      </w:r>
      <w:r w:rsidRPr="00707CD1">
        <w:rPr>
          <w:vertAlign w:val="subscript"/>
        </w:rPr>
        <w:t>1</w:t>
      </w:r>
      <w:r>
        <w:t xml:space="preserve">G  </w:t>
      </w:r>
      <w:r w:rsidRPr="0045393A">
        <w:rPr>
          <w:b/>
        </w:rPr>
        <w:t xml:space="preserve">gần giá trị nào nhất </w:t>
      </w:r>
      <w:r>
        <w:t>sau đây</w:t>
      </w:r>
    </w:p>
    <w:p w:rsidR="00D13B3F" w:rsidRDefault="00D13B3F" w:rsidP="00D13B3F">
      <w:pPr>
        <w:spacing w:line="240" w:lineRule="auto"/>
      </w:pPr>
      <w:r w:rsidRPr="00C76D97">
        <w:rPr>
          <w:b/>
        </w:rPr>
        <w:t xml:space="preserve">A. </w:t>
      </w:r>
      <w:r>
        <w:t>20 cm.</w:t>
      </w:r>
      <w:r>
        <w:tab/>
      </w:r>
      <w:r>
        <w:tab/>
      </w:r>
      <w:r>
        <w:tab/>
      </w:r>
      <w:r w:rsidRPr="00C76D97">
        <w:rPr>
          <w:b/>
        </w:rPr>
        <w:t xml:space="preserve">B. </w:t>
      </w:r>
      <w:r>
        <w:t>58 cm.</w:t>
      </w:r>
      <w:r>
        <w:tab/>
      </w:r>
      <w:r>
        <w:tab/>
      </w:r>
      <w:r>
        <w:tab/>
      </w:r>
      <w:r w:rsidRPr="00C76D97">
        <w:rPr>
          <w:b/>
        </w:rPr>
        <w:t xml:space="preserve">C. </w:t>
      </w:r>
      <w:r>
        <w:t>35 cm.</w:t>
      </w:r>
      <w:r>
        <w:tab/>
      </w:r>
      <w:r>
        <w:tab/>
      </w:r>
      <w:r>
        <w:tab/>
      </w:r>
      <w:r w:rsidRPr="00C76D97">
        <w:rPr>
          <w:b/>
        </w:rPr>
        <w:t xml:space="preserve">D. </w:t>
      </w:r>
      <w:r>
        <w:t>38 cm.</w:t>
      </w:r>
    </w:p>
    <w:p w:rsidR="00D13B3F" w:rsidRDefault="00D13B3F" w:rsidP="00D13B3F">
      <w:pPr>
        <w:spacing w:line="240" w:lineRule="auto"/>
        <w:ind w:firstLine="0"/>
      </w:pPr>
      <w:r>
        <w:rPr>
          <w:b/>
        </w:rPr>
        <w:t xml:space="preserve">Câu 21. </w:t>
      </w:r>
      <w:r>
        <w:t>Một kính hiển vi có vật kính với tiêu cự 2,4 cm, thị kính với tiêu cự</w:t>
      </w:r>
      <w:r w:rsidRPr="008115FD">
        <w:t xml:space="preserve"> </w:t>
      </w:r>
      <w:r>
        <w:t>4</w:t>
      </w:r>
      <w:r w:rsidRPr="008115FD">
        <w:t xml:space="preserve"> </w:t>
      </w:r>
      <w:r>
        <w:t>cm và khoảng cách giữa hai kính bằng 16 cm. Mắt một học sinh, không bị tật, có khoảng cực cận là 24 cm. Mắt quan sát ảnh của vật AB ở trạng thái không điều tiết. Khi đó khoảng cách từ vật đến vật kính là di và độ bội giác của ảnh là G. Giá trị d</w:t>
      </w:r>
      <w:r w:rsidRPr="00C5609C">
        <w:rPr>
          <w:vertAlign w:val="subscript"/>
        </w:rPr>
        <w:t>1</w:t>
      </w:r>
      <w:r>
        <w:t xml:space="preserve">G </w:t>
      </w:r>
      <w:r w:rsidRPr="0045393A">
        <w:rPr>
          <w:b/>
        </w:rPr>
        <w:t xml:space="preserve">gần giá trị nào nhất </w:t>
      </w:r>
      <w:r>
        <w:t>sau đây?</w:t>
      </w:r>
    </w:p>
    <w:p w:rsidR="00D13B3F" w:rsidRDefault="00D13B3F" w:rsidP="00D13B3F">
      <w:pPr>
        <w:spacing w:line="240" w:lineRule="auto"/>
      </w:pPr>
      <w:r w:rsidRPr="00C76D97">
        <w:rPr>
          <w:b/>
        </w:rPr>
        <w:t xml:space="preserve">A. </w:t>
      </w:r>
      <w:r w:rsidRPr="00F46E49">
        <w:t>20 cm.</w:t>
      </w:r>
      <w:r w:rsidRPr="00F46E49">
        <w:tab/>
      </w:r>
      <w:r>
        <w:tab/>
      </w:r>
      <w:r>
        <w:tab/>
      </w:r>
      <w:r w:rsidRPr="00C76D97">
        <w:rPr>
          <w:b/>
        </w:rPr>
        <w:t xml:space="preserve">B. </w:t>
      </w:r>
      <w:r w:rsidRPr="00F46E49">
        <w:t>58 cm.</w:t>
      </w:r>
      <w:r>
        <w:tab/>
      </w:r>
      <w:r>
        <w:tab/>
      </w:r>
      <w:r w:rsidRPr="00F46E49">
        <w:tab/>
      </w:r>
      <w:r w:rsidRPr="00C76D97">
        <w:rPr>
          <w:b/>
        </w:rPr>
        <w:t xml:space="preserve">C. </w:t>
      </w:r>
      <w:r w:rsidRPr="00F46E49">
        <w:t>75 cm.</w:t>
      </w:r>
      <w:r w:rsidRPr="00F46E49">
        <w:tab/>
      </w:r>
      <w:r>
        <w:tab/>
      </w:r>
      <w:r>
        <w:tab/>
      </w:r>
      <w:r w:rsidRPr="00C76D97">
        <w:rPr>
          <w:b/>
        </w:rPr>
        <w:t xml:space="preserve">D. </w:t>
      </w:r>
      <w:r w:rsidRPr="00F46E49">
        <w:t>88 cm.</w:t>
      </w:r>
    </w:p>
    <w:p w:rsidR="00D13B3F" w:rsidRDefault="00D13B3F" w:rsidP="00D13B3F">
      <w:pPr>
        <w:spacing w:line="240" w:lineRule="auto"/>
        <w:ind w:firstLine="0"/>
      </w:pPr>
      <w:r>
        <w:rPr>
          <w:b/>
        </w:rPr>
        <w:t xml:space="preserve">Câu 22. </w:t>
      </w:r>
      <w:r>
        <w:t xml:space="preserve">Một kính hiển vi có các tiêu cự vật kính và thị kính là 1cm và 4cm. Độ dài quang học của kính là 16cm. Người quan sát có mắt không bị tật và có khoảng cực cận 20cm. Người này ngắm chừng ở vô </w:t>
      </w:r>
      <w:r w:rsidRPr="00C76D97">
        <w:t>cực.</w:t>
      </w:r>
      <w:r w:rsidRPr="00C76D97">
        <w:rPr>
          <w:b/>
        </w:rPr>
        <w:t xml:space="preserve"> </w:t>
      </w:r>
      <w:r>
        <w:t>Năng suất phân li của mắt người quan sát là 2’. Tính khoảng cách ngắn nhất giữa hai điểm của vật mà mắt người quan sát còn phân biệt được ảnh:</w:t>
      </w:r>
    </w:p>
    <w:p w:rsidR="00D13B3F" w:rsidRPr="00E459B1" w:rsidRDefault="00D13B3F" w:rsidP="00D13B3F">
      <w:pPr>
        <w:spacing w:line="240" w:lineRule="auto"/>
      </w:pPr>
      <w:r w:rsidRPr="00C76D97">
        <w:rPr>
          <w:b/>
        </w:rPr>
        <w:t xml:space="preserve">A. </w:t>
      </w:r>
      <w:r>
        <w:t>1,25µm</w:t>
      </w:r>
      <w:r>
        <w:tab/>
      </w:r>
      <w:r>
        <w:tab/>
      </w:r>
      <w:r>
        <w:tab/>
      </w:r>
      <w:r w:rsidRPr="00C76D97">
        <w:rPr>
          <w:b/>
        </w:rPr>
        <w:t xml:space="preserve">B. </w:t>
      </w:r>
      <w:r>
        <w:t>2,45</w:t>
      </w:r>
      <w:r w:rsidRPr="00E459B1">
        <w:t xml:space="preserve"> </w:t>
      </w:r>
      <w:r>
        <w:t>µm</w:t>
      </w:r>
      <w:r>
        <w:tab/>
      </w:r>
      <w:r>
        <w:tab/>
      </w:r>
      <w:r>
        <w:tab/>
      </w:r>
      <w:r w:rsidRPr="00C76D97">
        <w:rPr>
          <w:b/>
        </w:rPr>
        <w:t xml:space="preserve">C. </w:t>
      </w:r>
      <w:r>
        <w:t>1,85</w:t>
      </w:r>
      <w:r w:rsidRPr="00E459B1">
        <w:t xml:space="preserve"> </w:t>
      </w:r>
      <w:r>
        <w:t>µm</w:t>
      </w:r>
      <w:r>
        <w:tab/>
      </w:r>
      <w:r>
        <w:tab/>
      </w:r>
      <w:r>
        <w:tab/>
      </w:r>
      <w:r w:rsidRPr="00C76D97">
        <w:rPr>
          <w:b/>
        </w:rPr>
        <w:t xml:space="preserve">D. </w:t>
      </w:r>
      <w:r>
        <w:t>1,45</w:t>
      </w:r>
      <w:r w:rsidRPr="00E459B1">
        <w:t xml:space="preserve"> </w:t>
      </w:r>
      <w:r>
        <w:t>µm</w:t>
      </w:r>
    </w:p>
    <w:p w:rsidR="00D13B3F" w:rsidRDefault="00D13B3F" w:rsidP="00D13B3F">
      <w:pPr>
        <w:spacing w:line="240" w:lineRule="auto"/>
        <w:ind w:firstLine="0"/>
      </w:pPr>
      <w:r>
        <w:rPr>
          <w:b/>
        </w:rPr>
        <w:t xml:space="preserve">Câu 23. </w:t>
      </w:r>
      <w:r>
        <w:t>Vật kính và thị kính của một kính hiên vi có tiêu cự lần lượt là 1 cm,</w:t>
      </w:r>
      <w:r w:rsidRPr="008115FD">
        <w:t xml:space="preserve"> </w:t>
      </w:r>
      <w:r>
        <w:t>4</w:t>
      </w:r>
      <w:r w:rsidRPr="008115FD">
        <w:t xml:space="preserve"> </w:t>
      </w:r>
      <w:r>
        <w:t>cm. Độ dài quang học của kính là 15 cm. Người quan sát có điểm Cc cách mắt 20 cm và điểm C</w:t>
      </w:r>
      <w:r>
        <w:rPr>
          <w:vertAlign w:val="subscript"/>
        </w:rPr>
        <w:t>V</w:t>
      </w:r>
      <w:r>
        <w:t xml:space="preserve"> ở vô cực đặt mắt sát vào thị kính để quan sát một vật nhỏ. Năng suất phân li của mắt hgười quan sát là r. Khoảng cách nhỏ nhất giữa điểm của vật mà người quan sát còn phân biệt được khi ngắm chừng  ở vô cực </w:t>
      </w:r>
      <w:r w:rsidRPr="0045393A">
        <w:rPr>
          <w:b/>
        </w:rPr>
        <w:t xml:space="preserve">gần giá trị nào nhất </w:t>
      </w:r>
      <w:r>
        <w:t>sau đây?</w:t>
      </w:r>
    </w:p>
    <w:p w:rsidR="00D13B3F" w:rsidRDefault="00D13B3F" w:rsidP="00D13B3F">
      <w:pPr>
        <w:spacing w:line="240" w:lineRule="auto"/>
      </w:pPr>
      <w:r w:rsidRPr="00C76D97">
        <w:rPr>
          <w:b/>
        </w:rPr>
        <w:t xml:space="preserve">A. </w:t>
      </w:r>
      <w:r>
        <w:t xml:space="preserve">1,25 </w:t>
      </w:r>
      <w:r w:rsidRPr="00E459B1">
        <w:t>µm</w:t>
      </w:r>
      <w:r>
        <w:t>.</w:t>
      </w:r>
      <w:r>
        <w:tab/>
      </w:r>
      <w:r>
        <w:tab/>
      </w:r>
      <w:r w:rsidRPr="00C76D97">
        <w:rPr>
          <w:b/>
        </w:rPr>
        <w:t xml:space="preserve">B. </w:t>
      </w:r>
      <w:r>
        <w:t xml:space="preserve">0,45 </w:t>
      </w:r>
      <w:r w:rsidRPr="00E459B1">
        <w:t>µm</w:t>
      </w:r>
      <w:r>
        <w:t>.</w:t>
      </w:r>
      <w:r>
        <w:tab/>
      </w:r>
      <w:r>
        <w:tab/>
      </w:r>
      <w:r>
        <w:tab/>
      </w:r>
      <w:r w:rsidRPr="00C76D97">
        <w:rPr>
          <w:b/>
        </w:rPr>
        <w:t xml:space="preserve">C. </w:t>
      </w:r>
      <w:r>
        <w:t xml:space="preserve">0,85 </w:t>
      </w:r>
      <w:r w:rsidRPr="00E459B1">
        <w:t>µm</w:t>
      </w:r>
      <w:r>
        <w:t>.</w:t>
      </w:r>
      <w:r>
        <w:tab/>
      </w:r>
      <w:r>
        <w:tab/>
      </w:r>
      <w:r>
        <w:tab/>
      </w:r>
      <w:r w:rsidRPr="00C76D97">
        <w:rPr>
          <w:b/>
        </w:rPr>
        <w:t xml:space="preserve">D. </w:t>
      </w:r>
      <w:r>
        <w:t xml:space="preserve">1,45 </w:t>
      </w:r>
      <w:r w:rsidRPr="00E459B1">
        <w:t>µm</w:t>
      </w:r>
      <w:r>
        <w:t>.</w:t>
      </w:r>
    </w:p>
    <w:p w:rsidR="00D13B3F" w:rsidRDefault="00D13B3F" w:rsidP="00D13B3F">
      <w:pPr>
        <w:spacing w:line="240" w:lineRule="auto"/>
        <w:ind w:firstLine="0"/>
      </w:pPr>
      <w:r>
        <w:rPr>
          <w:b/>
        </w:rPr>
        <w:t xml:space="preserve">Câu 24. </w:t>
      </w:r>
      <w:r>
        <w:t>Một kính hiển vi mà vật kính có tiêu cự 0,5 cm, thị kính có tiêu cự</w:t>
      </w:r>
      <w:r w:rsidRPr="008115FD">
        <w:t xml:space="preserve"> </w:t>
      </w:r>
      <w:r>
        <w:t>4</w:t>
      </w:r>
      <w:r w:rsidRPr="008115FD">
        <w:t xml:space="preserve"> </w:t>
      </w:r>
      <w:r>
        <w:t xml:space="preserve">cm. Khoảng cách giữa hai thấu kính là 20,5 cm. Người quan sát mắt không có tật có giới hạn nhìn rõ từ 21 cm đến vô </w:t>
      </w:r>
      <w:r w:rsidRPr="00C76D97">
        <w:t>cực.</w:t>
      </w:r>
      <w:r w:rsidRPr="00C76D97">
        <w:rPr>
          <w:b/>
        </w:rPr>
        <w:t xml:space="preserve"> </w:t>
      </w:r>
      <w:r>
        <w:t>Mắt đặt sát thị kính để quan sát ảnh một vật nhỏ trong trạng thái không điều tiết. Biết năng suất phân li của mắt người đó là 3.10</w:t>
      </w:r>
      <w:r>
        <w:rPr>
          <w:vertAlign w:val="superscript"/>
        </w:rPr>
        <w:t>-4</w:t>
      </w:r>
      <w:r>
        <w:t xml:space="preserve"> </w:t>
      </w:r>
      <w:r w:rsidRPr="00C76D97">
        <w:t>rad.</w:t>
      </w:r>
      <w:r w:rsidRPr="00C76D97">
        <w:rPr>
          <w:b/>
        </w:rPr>
        <w:t xml:space="preserve"> </w:t>
      </w:r>
      <w:r>
        <w:t>Tính khoảng cách ngắn nhất giữa hai điểm trên vật mà người đó còn phân biệt được ảnh của chúng qua kính.</w:t>
      </w:r>
    </w:p>
    <w:p w:rsidR="00D13B3F" w:rsidRDefault="00D13B3F" w:rsidP="00D13B3F">
      <w:pPr>
        <w:spacing w:line="240" w:lineRule="auto"/>
      </w:pPr>
      <w:r w:rsidRPr="00C76D97">
        <w:rPr>
          <w:b/>
        </w:rPr>
        <w:t xml:space="preserve">A. </w:t>
      </w:r>
      <w:r>
        <w:t xml:space="preserve">0,35 </w:t>
      </w:r>
      <w:r w:rsidRPr="00E459B1">
        <w:t>µm</w:t>
      </w:r>
      <w:r>
        <w:t>.</w:t>
      </w:r>
      <w:r>
        <w:tab/>
      </w:r>
      <w:r>
        <w:tab/>
      </w:r>
      <w:r w:rsidRPr="00C76D97">
        <w:rPr>
          <w:b/>
        </w:rPr>
        <w:t xml:space="preserve">B. </w:t>
      </w:r>
      <w:r>
        <w:t xml:space="preserve">0,45 </w:t>
      </w:r>
      <w:r w:rsidRPr="00E459B1">
        <w:t>µm</w:t>
      </w:r>
      <w:r>
        <w:t>.</w:t>
      </w:r>
      <w:r>
        <w:tab/>
      </w:r>
      <w:r>
        <w:tab/>
      </w:r>
      <w:r>
        <w:tab/>
      </w:r>
      <w:r w:rsidRPr="00C76D97">
        <w:rPr>
          <w:b/>
        </w:rPr>
        <w:t xml:space="preserve">C. </w:t>
      </w:r>
      <w:r>
        <w:t xml:space="preserve">0,85 </w:t>
      </w:r>
      <w:r w:rsidRPr="00E459B1">
        <w:t>µm</w:t>
      </w:r>
      <w:r>
        <w:t>.</w:t>
      </w:r>
      <w:r>
        <w:tab/>
      </w:r>
      <w:r>
        <w:tab/>
      </w:r>
      <w:r>
        <w:tab/>
      </w:r>
      <w:r w:rsidRPr="00C76D97">
        <w:rPr>
          <w:b/>
        </w:rPr>
        <w:t xml:space="preserve">D. </w:t>
      </w:r>
      <w:r>
        <w:t xml:space="preserve">1,45 </w:t>
      </w:r>
      <w:r w:rsidRPr="00E459B1">
        <w:t>µm</w:t>
      </w:r>
      <w:r>
        <w:t>.</w:t>
      </w:r>
    </w:p>
    <w:p w:rsidR="00D13B3F" w:rsidRDefault="00D13B3F" w:rsidP="00D13B3F">
      <w:pPr>
        <w:spacing w:line="240" w:lineRule="auto"/>
        <w:ind w:firstLine="0"/>
      </w:pPr>
      <w:r>
        <w:rPr>
          <w:b/>
        </w:rPr>
        <w:t xml:space="preserve">Câu 25. </w:t>
      </w:r>
      <w:r>
        <w:t xml:space="preserve">Một người có thể nhìn rõ các vật cách mắt từ 15cm đến 50cm đặt mắt sát vào thị kính của kính hiển vi mà vật kính và thị kính có tiêu cự lần lượt là 0,5cm và 4cm. Độ dài quang học của kính hiển vi là 16cm. Biết năng suất phân li của người đó là 1/3500 </w:t>
      </w:r>
      <w:r w:rsidRPr="00C76D97">
        <w:t>rad.</w:t>
      </w:r>
      <w:r w:rsidRPr="00C76D97">
        <w:rPr>
          <w:b/>
        </w:rPr>
        <w:t xml:space="preserve"> </w:t>
      </w:r>
      <w:r>
        <w:t xml:space="preserve">Khoảng cách giữa hai điểm gần nhất trên vật mà người đó còn phân biệt được qua kính khi quan sát trong trạng thái không điều tiết </w:t>
      </w:r>
      <w:r w:rsidRPr="0045393A">
        <w:rPr>
          <w:b/>
        </w:rPr>
        <w:t xml:space="preserve">gần giá trị nào nhất </w:t>
      </w:r>
      <w:r>
        <w:t>sau đây?</w:t>
      </w:r>
    </w:p>
    <w:p w:rsidR="00D13B3F" w:rsidRDefault="00D13B3F" w:rsidP="00D13B3F">
      <w:pPr>
        <w:spacing w:line="240" w:lineRule="auto"/>
      </w:pPr>
      <w:r w:rsidRPr="00C76D97">
        <w:rPr>
          <w:b/>
        </w:rPr>
        <w:t xml:space="preserve">A. </w:t>
      </w:r>
      <w:r>
        <w:t xml:space="preserve">0,35 </w:t>
      </w:r>
      <w:r w:rsidRPr="00E459B1">
        <w:t>µm</w:t>
      </w:r>
      <w:r>
        <w:t>.</w:t>
      </w:r>
      <w:r>
        <w:tab/>
      </w:r>
      <w:r>
        <w:tab/>
      </w:r>
      <w:r w:rsidRPr="00C76D97">
        <w:rPr>
          <w:b/>
        </w:rPr>
        <w:t xml:space="preserve">B. </w:t>
      </w:r>
      <w:r>
        <w:t xml:space="preserve">0,77 </w:t>
      </w:r>
      <w:r w:rsidRPr="00E459B1">
        <w:t>µm</w:t>
      </w:r>
      <w:r>
        <w:t>.</w:t>
      </w:r>
      <w:r>
        <w:tab/>
      </w:r>
      <w:r>
        <w:tab/>
      </w:r>
      <w:r>
        <w:tab/>
      </w:r>
      <w:r w:rsidRPr="00C76D97">
        <w:rPr>
          <w:b/>
        </w:rPr>
        <w:t xml:space="preserve">C. </w:t>
      </w:r>
      <w:r>
        <w:t xml:space="preserve">0,85 </w:t>
      </w:r>
      <w:r w:rsidRPr="00E459B1">
        <w:t>µm</w:t>
      </w:r>
      <w:r>
        <w:t>.</w:t>
      </w:r>
      <w:r>
        <w:tab/>
      </w:r>
      <w:r>
        <w:tab/>
      </w:r>
      <w:r>
        <w:tab/>
      </w:r>
      <w:r w:rsidRPr="00C76D97">
        <w:rPr>
          <w:b/>
        </w:rPr>
        <w:t xml:space="preserve">D. </w:t>
      </w:r>
      <w:r>
        <w:t xml:space="preserve">0,65 </w:t>
      </w:r>
      <w:r w:rsidRPr="00E459B1">
        <w:t>µm</w:t>
      </w:r>
      <w:r>
        <w:t>.</w:t>
      </w:r>
    </w:p>
    <w:p w:rsidR="00D13B3F" w:rsidRDefault="00D13B3F" w:rsidP="00D13B3F">
      <w:pPr>
        <w:spacing w:line="240" w:lineRule="auto"/>
        <w:ind w:firstLine="0"/>
      </w:pPr>
      <w:r>
        <w:rPr>
          <w:b/>
        </w:rPr>
        <w:t xml:space="preserve">Câu 26. </w:t>
      </w:r>
      <w:r>
        <w:t xml:space="preserve">Một kính hiển vi mà vật kính có tiêu cự 0,8 cm, thị kính có tiêu cự 2 cm. Độ dài quang học của kính là 16 cm. Người quan sát mắt tốt giới hạn nhìn rõ từ 25 cm đến vô </w:t>
      </w:r>
      <w:r w:rsidRPr="00C76D97">
        <w:t>cực.</w:t>
      </w:r>
      <w:r w:rsidRPr="00C76D97">
        <w:rPr>
          <w:b/>
        </w:rPr>
        <w:t xml:space="preserve"> </w:t>
      </w:r>
      <w:r>
        <w:t>Mắt đặt sát thị kính để quan sát ảnh một vật nhỏ AB trong trạng thái không điều tiết. Khi đó khoảng cách từ vật đến vật kính là di và độ bội giác của ảnh là G. Giá trị d</w:t>
      </w:r>
      <w:r w:rsidRPr="006C6A29">
        <w:rPr>
          <w:vertAlign w:val="subscript"/>
        </w:rPr>
        <w:t>1</w:t>
      </w:r>
      <w:r>
        <w:t xml:space="preserve">G </w:t>
      </w:r>
      <w:r w:rsidRPr="0045393A">
        <w:rPr>
          <w:b/>
        </w:rPr>
        <w:t xml:space="preserve">gần giá trị nào nhất </w:t>
      </w:r>
      <w:r>
        <w:t>sau đây?</w:t>
      </w:r>
    </w:p>
    <w:p w:rsidR="00D13B3F" w:rsidRDefault="00D13B3F" w:rsidP="00D13B3F">
      <w:pPr>
        <w:spacing w:line="240" w:lineRule="auto"/>
      </w:pPr>
      <w:r w:rsidRPr="00C76D97">
        <w:rPr>
          <w:b/>
        </w:rPr>
        <w:t xml:space="preserve">A. </w:t>
      </w:r>
      <w:r>
        <w:t xml:space="preserve">208 cm.  </w:t>
      </w:r>
      <w:r>
        <w:tab/>
      </w:r>
      <w:r>
        <w:tab/>
      </w:r>
      <w:r w:rsidRPr="00C76D97">
        <w:rPr>
          <w:b/>
        </w:rPr>
        <w:t xml:space="preserve">B. </w:t>
      </w:r>
      <w:r>
        <w:t>288 cm.</w:t>
      </w:r>
      <w:r>
        <w:tab/>
      </w:r>
      <w:r>
        <w:tab/>
      </w:r>
      <w:r>
        <w:tab/>
      </w:r>
      <w:r w:rsidRPr="00C76D97">
        <w:rPr>
          <w:b/>
        </w:rPr>
        <w:t xml:space="preserve">C. </w:t>
      </w:r>
      <w:r>
        <w:t>135 cm.</w:t>
      </w:r>
      <w:r>
        <w:tab/>
      </w:r>
      <w:r>
        <w:tab/>
      </w:r>
      <w:r>
        <w:tab/>
      </w:r>
      <w:r w:rsidRPr="00C76D97">
        <w:rPr>
          <w:b/>
        </w:rPr>
        <w:t xml:space="preserve">D. </w:t>
      </w:r>
      <w:r>
        <w:t>238 cm.</w:t>
      </w:r>
    </w:p>
    <w:p w:rsidR="00D13B3F" w:rsidRDefault="00D13B3F" w:rsidP="00D13B3F">
      <w:pPr>
        <w:spacing w:line="240" w:lineRule="auto"/>
        <w:ind w:firstLine="0"/>
      </w:pPr>
      <w:r>
        <w:rPr>
          <w:b/>
        </w:rPr>
        <w:t xml:space="preserve">Câu 27. </w:t>
      </w:r>
      <w:r>
        <w:t xml:space="preserve">Kính hiển vi có vật kính tiêu cự 0,8cm và thị kính tiêu cực 2cm. Khoảng cách giữa hai kính là 16cm. Kính được ngắm chừng ở vô </w:t>
      </w:r>
      <w:r w:rsidRPr="00C76D97">
        <w:t>cực.</w:t>
      </w:r>
      <w:r w:rsidRPr="00C76D97">
        <w:rPr>
          <w:b/>
        </w:rPr>
        <w:t xml:space="preserve"> </w:t>
      </w:r>
      <w:r>
        <w:t>Biết người quan sát có mắt bình thường với khoảng cực cận là 25cm. Khi đó khoảng cách từ vật đến vật kính là d</w:t>
      </w:r>
      <w:r>
        <w:rPr>
          <w:vertAlign w:val="subscript"/>
        </w:rPr>
        <w:t>1</w:t>
      </w:r>
      <w:r>
        <w:t xml:space="preserve"> và độ bội giác của ảnh là G. Giá trị d</w:t>
      </w:r>
      <w:r w:rsidRPr="00820ECD">
        <w:rPr>
          <w:vertAlign w:val="subscript"/>
        </w:rPr>
        <w:t>1</w:t>
      </w:r>
      <w:r>
        <w:t xml:space="preserve">G </w:t>
      </w:r>
      <w:r w:rsidRPr="0045393A">
        <w:rPr>
          <w:b/>
        </w:rPr>
        <w:t xml:space="preserve">gần giá trị nào nhất </w:t>
      </w:r>
      <w:r>
        <w:t>sau đây?</w:t>
      </w:r>
    </w:p>
    <w:p w:rsidR="00D13B3F" w:rsidRDefault="00D13B3F" w:rsidP="00D13B3F">
      <w:pPr>
        <w:spacing w:line="240" w:lineRule="auto"/>
      </w:pPr>
      <w:r w:rsidRPr="00C76D97">
        <w:rPr>
          <w:b/>
        </w:rPr>
        <w:t xml:space="preserve">A. </w:t>
      </w:r>
      <w:r>
        <w:t>208 cm.</w:t>
      </w:r>
      <w:r>
        <w:tab/>
      </w:r>
      <w:r>
        <w:tab/>
      </w:r>
      <w:r>
        <w:tab/>
      </w:r>
      <w:r w:rsidRPr="00C76D97">
        <w:rPr>
          <w:b/>
        </w:rPr>
        <w:t xml:space="preserve">B. </w:t>
      </w:r>
      <w:r>
        <w:t>288 cm.</w:t>
      </w:r>
      <w:r>
        <w:tab/>
      </w:r>
      <w:r>
        <w:tab/>
      </w:r>
      <w:r>
        <w:tab/>
      </w:r>
      <w:r w:rsidRPr="00C76D97">
        <w:rPr>
          <w:b/>
        </w:rPr>
        <w:t xml:space="preserve">C. </w:t>
      </w:r>
      <w:r>
        <w:t>172 cm.</w:t>
      </w:r>
      <w:r>
        <w:tab/>
      </w:r>
      <w:r>
        <w:tab/>
      </w:r>
      <w:r>
        <w:tab/>
      </w:r>
      <w:r w:rsidRPr="00C76D97">
        <w:rPr>
          <w:b/>
        </w:rPr>
        <w:t xml:space="preserve">D. </w:t>
      </w:r>
      <w:r>
        <w:t>238 cm.</w:t>
      </w:r>
    </w:p>
    <w:p w:rsidR="00D13B3F" w:rsidRDefault="00D13B3F" w:rsidP="00D13B3F">
      <w:pPr>
        <w:spacing w:line="240" w:lineRule="auto"/>
        <w:ind w:firstLine="0"/>
      </w:pPr>
      <w:r>
        <w:rPr>
          <w:b/>
        </w:rPr>
        <w:t xml:space="preserve">Câu 28. </w:t>
      </w:r>
      <w:r>
        <w:t>Kính hiển vi có vật kính tiêu cự 0,8</w:t>
      </w:r>
      <w:r>
        <w:tab/>
        <w:t>cm và thị kính</w:t>
      </w:r>
      <w:r>
        <w:tab/>
        <w:t xml:space="preserve">tiêu cự 2 cm. Khoảng cách giữa hai kính là 16 cm. Kính được điều chỉnh để ngắm chừng ở vô </w:t>
      </w:r>
      <w:r w:rsidRPr="00C76D97">
        <w:t>cực.</w:t>
      </w:r>
      <w:r w:rsidRPr="00C76D97">
        <w:rPr>
          <w:b/>
        </w:rPr>
        <w:t xml:space="preserve"> </w:t>
      </w:r>
      <w:r>
        <w:t xml:space="preserve">Giữ nguyên vị trí vật và vật kính, ta dịch thị </w:t>
      </w:r>
      <w:r w:rsidRPr="00C5609C">
        <w:t xml:space="preserve">kính </w:t>
      </w:r>
      <w:r>
        <w:t xml:space="preserve">một khoảng nhỏ để thu được ảnh của vật trên màn đặt cách thị kính 30 cm. Khi đó, số phóng đại ảnh là k và khoảng cách giữa vật kính và thị kính là ℓ. Tích kℓ </w:t>
      </w:r>
      <w:r w:rsidRPr="0045393A">
        <w:rPr>
          <w:b/>
        </w:rPr>
        <w:t xml:space="preserve">gần giá trị nào nhất </w:t>
      </w:r>
      <w:r>
        <w:t>sau đây?</w:t>
      </w:r>
    </w:p>
    <w:p w:rsidR="00D13B3F" w:rsidRDefault="00D13B3F" w:rsidP="00D13B3F">
      <w:pPr>
        <w:spacing w:line="240" w:lineRule="auto"/>
      </w:pPr>
      <w:r w:rsidRPr="00C76D97">
        <w:rPr>
          <w:b/>
        </w:rPr>
        <w:t xml:space="preserve">A. </w:t>
      </w:r>
      <w:r>
        <w:t>-4632 cm.</w:t>
      </w:r>
      <w:r>
        <w:tab/>
      </w:r>
      <w:r>
        <w:tab/>
      </w:r>
      <w:r w:rsidRPr="00C76D97">
        <w:rPr>
          <w:b/>
        </w:rPr>
        <w:t xml:space="preserve">B. </w:t>
      </w:r>
      <w:r>
        <w:t>4632 cm.</w:t>
      </w:r>
      <w:r>
        <w:tab/>
      </w:r>
      <w:r>
        <w:tab/>
      </w:r>
      <w:r>
        <w:tab/>
      </w:r>
      <w:r w:rsidRPr="00C76D97">
        <w:rPr>
          <w:b/>
        </w:rPr>
        <w:t xml:space="preserve">C. </w:t>
      </w:r>
      <w:r>
        <w:t>3729 cm.</w:t>
      </w:r>
      <w:r>
        <w:tab/>
      </w:r>
      <w:r>
        <w:tab/>
      </w:r>
      <w:r>
        <w:tab/>
      </w:r>
      <w:r w:rsidRPr="00C76D97">
        <w:rPr>
          <w:b/>
        </w:rPr>
        <w:t xml:space="preserve">D. </w:t>
      </w:r>
      <w:r>
        <w:t>-3729 cm.</w:t>
      </w:r>
    </w:p>
    <w:p w:rsidR="00D13B3F" w:rsidRDefault="00D13B3F" w:rsidP="00D13B3F">
      <w:pPr>
        <w:spacing w:line="240" w:lineRule="auto"/>
        <w:ind w:firstLine="0"/>
      </w:pPr>
      <w:r>
        <w:rPr>
          <w:b/>
        </w:rPr>
        <w:t xml:space="preserve">Câu 29. </w:t>
      </w:r>
      <w:r>
        <w:t>Kính hiển vi vật kính có tiêu cự 1 cm và thị kính có tiêu cự 5 cm. Hai thấu kính cách nhau 16 cm. Một người có khoảng nhìn rõ từ 25 cm đến vô cùng. Đặt mắt sát vào thị kính để quan sát một vết mỡ mỏng AB ở trên mặt một tấm kính trong ừạng thái không điều tiết thì khoảng cách giữa tấm kính và vật kính bằng</w:t>
      </w:r>
      <w:r w:rsidRPr="00703BFF">
        <w:t xml:space="preserve"> A.</w:t>
      </w:r>
      <w:r w:rsidRPr="00C76D97">
        <w:rPr>
          <w:b/>
        </w:rPr>
        <w:t xml:space="preserve"> </w:t>
      </w:r>
      <w:r>
        <w:t xml:space="preserve">Nếu lật ngược tấm kính, để quan sát AB trong trạng thái không điều tiết thì khoảng cách giữa tấm kính và vật kính bằng </w:t>
      </w:r>
      <w:r w:rsidRPr="00820ECD">
        <w:t>B</w:t>
      </w:r>
      <w:r w:rsidRPr="00C76D97">
        <w:rPr>
          <w:b/>
        </w:rPr>
        <w:t xml:space="preserve">. </w:t>
      </w:r>
      <w:r>
        <w:t xml:space="preserve">Biết tấm kính có độ dày e = 0,15 cm và chiết suất n = 1,5. Giá trị (a + b) </w:t>
      </w:r>
      <w:r w:rsidRPr="0045393A">
        <w:rPr>
          <w:b/>
        </w:rPr>
        <w:t xml:space="preserve">gần giá trị nào nhất </w:t>
      </w:r>
      <w:r>
        <w:t>sau đây? </w:t>
      </w:r>
    </w:p>
    <w:p w:rsidR="00D13B3F" w:rsidRDefault="00D13B3F" w:rsidP="00D13B3F">
      <w:pPr>
        <w:spacing w:line="240" w:lineRule="auto"/>
      </w:pPr>
      <w:r w:rsidRPr="00C76D97">
        <w:rPr>
          <w:b/>
        </w:rPr>
        <w:t xml:space="preserve">A. </w:t>
      </w:r>
      <w:r>
        <w:t>1,5 cm.</w:t>
      </w:r>
      <w:r>
        <w:tab/>
      </w:r>
      <w:r>
        <w:tab/>
      </w:r>
      <w:r>
        <w:tab/>
      </w:r>
      <w:r w:rsidRPr="00C76D97">
        <w:rPr>
          <w:b/>
        </w:rPr>
        <w:t xml:space="preserve">B. </w:t>
      </w:r>
      <w:r>
        <w:t>1,6 cm.</w:t>
      </w:r>
      <w:r>
        <w:tab/>
      </w:r>
      <w:r>
        <w:tab/>
      </w:r>
      <w:r>
        <w:tab/>
      </w:r>
      <w:r w:rsidRPr="00C76D97">
        <w:rPr>
          <w:b/>
        </w:rPr>
        <w:t xml:space="preserve">C. </w:t>
      </w:r>
      <w:r>
        <w:t>1,8 cm.</w:t>
      </w:r>
      <w:r>
        <w:tab/>
      </w:r>
      <w:r>
        <w:tab/>
      </w:r>
      <w:r>
        <w:tab/>
      </w:r>
      <w:r w:rsidRPr="00C76D97">
        <w:rPr>
          <w:b/>
        </w:rPr>
        <w:t xml:space="preserve">D. </w:t>
      </w:r>
      <w:r>
        <w:t>0,9 cm.</w:t>
      </w:r>
    </w:p>
    <w:p w:rsidR="00D13B3F" w:rsidRDefault="00D13B3F" w:rsidP="00D13B3F">
      <w:pPr>
        <w:spacing w:line="240" w:lineRule="auto"/>
        <w:ind w:firstLine="0"/>
      </w:pPr>
      <w:r>
        <w:rPr>
          <w:b/>
        </w:rPr>
        <w:t xml:space="preserve">Câu 30. </w:t>
      </w:r>
      <w:r>
        <w:t xml:space="preserve"> Một người mắt không có tật quan sát một vật qua một kính hiển vi quang học trong trạng thái mắt không điều tiết. Mắt người đó có điểm cực cận cách mắt 25cm. Thị kính có tiêu cự 4cm và vật ở cách vật kính 13/12cm. Khi đó độ bội giác của kính hiển vi bằng 75. Tiêu cực vật kính f</w:t>
      </w:r>
      <w:r w:rsidRPr="00C5609C">
        <w:rPr>
          <w:vertAlign w:val="subscript"/>
        </w:rPr>
        <w:t>1</w:t>
      </w:r>
      <w:r>
        <w:t xml:space="preserve"> và độ dài quang học δ của kính hiển vi này là:</w:t>
      </w:r>
    </w:p>
    <w:p w:rsidR="00D13B3F" w:rsidRDefault="00D13B3F" w:rsidP="00D13B3F">
      <w:pPr>
        <w:spacing w:line="240" w:lineRule="auto"/>
      </w:pPr>
      <w:r w:rsidRPr="00C76D97">
        <w:rPr>
          <w:b/>
        </w:rPr>
        <w:t xml:space="preserve">A. </w:t>
      </w:r>
      <w:r>
        <w:t>f</w:t>
      </w:r>
      <w:r w:rsidRPr="00C5609C">
        <w:rPr>
          <w:vertAlign w:val="subscript"/>
        </w:rPr>
        <w:t>1</w:t>
      </w:r>
      <w:r>
        <w:t xml:space="preserve"> = 1cm và δ = 12cm</w:t>
      </w:r>
      <w:r>
        <w:tab/>
      </w:r>
      <w:r>
        <w:tab/>
      </w:r>
      <w:r>
        <w:tab/>
      </w:r>
      <w:r>
        <w:tab/>
      </w:r>
      <w:r>
        <w:tab/>
      </w:r>
      <w:r w:rsidRPr="00C76D97">
        <w:rPr>
          <w:b/>
        </w:rPr>
        <w:t xml:space="preserve">B. </w:t>
      </w:r>
      <w:r>
        <w:t>f</w:t>
      </w:r>
      <w:r w:rsidRPr="00C5609C">
        <w:rPr>
          <w:vertAlign w:val="subscript"/>
        </w:rPr>
        <w:t>1</w:t>
      </w:r>
      <w:r>
        <w:t xml:space="preserve"> = 0,8cm và δ = 14cm</w:t>
      </w:r>
    </w:p>
    <w:p w:rsidR="00D13B3F" w:rsidRPr="00671E5A" w:rsidRDefault="00D13B3F" w:rsidP="00D13B3F">
      <w:pPr>
        <w:spacing w:line="240" w:lineRule="auto"/>
      </w:pPr>
      <w:r w:rsidRPr="00C76D97">
        <w:rPr>
          <w:b/>
        </w:rPr>
        <w:t xml:space="preserve">C. </w:t>
      </w:r>
      <w:r>
        <w:t>f</w:t>
      </w:r>
      <w:r w:rsidRPr="00C5609C">
        <w:rPr>
          <w:vertAlign w:val="subscript"/>
        </w:rPr>
        <w:t>1</w:t>
      </w:r>
      <w:r>
        <w:t xml:space="preserve"> = 1,2cm và δ = 16cm</w:t>
      </w:r>
      <w:r>
        <w:tab/>
      </w:r>
      <w:r>
        <w:tab/>
      </w:r>
      <w:r>
        <w:tab/>
      </w:r>
      <w:r>
        <w:tab/>
      </w:r>
      <w:r>
        <w:tab/>
      </w:r>
      <w:r w:rsidRPr="00C76D97">
        <w:rPr>
          <w:b/>
        </w:rPr>
        <w:t xml:space="preserve">D. </w:t>
      </w:r>
      <w:r>
        <w:t>f</w:t>
      </w:r>
      <w:r w:rsidRPr="00C5609C">
        <w:rPr>
          <w:vertAlign w:val="subscript"/>
        </w:rPr>
        <w:t>1</w:t>
      </w:r>
      <w:r>
        <w:t xml:space="preserve"> = 0,5cm và δ = 11cm</w:t>
      </w:r>
    </w:p>
    <w:p w:rsidR="00D13B3F" w:rsidRDefault="00D13B3F" w:rsidP="00D13B3F">
      <w:pPr>
        <w:spacing w:line="240" w:lineRule="auto"/>
        <w:ind w:firstLine="0"/>
      </w:pPr>
      <w:r>
        <w:rPr>
          <w:b/>
        </w:rPr>
        <w:t xml:space="preserve">Câu 31. </w:t>
      </w:r>
      <w:r>
        <w:t>Một kính hiển vi có vật kính với tiêu cự f</w:t>
      </w:r>
      <w:r w:rsidRPr="00C5609C">
        <w:rPr>
          <w:vertAlign w:val="subscript"/>
        </w:rPr>
        <w:t>l</w:t>
      </w:r>
      <w:r>
        <w:t xml:space="preserve"> = 1 cm, thị kính với tiêu cự f</w:t>
      </w:r>
      <w:r w:rsidRPr="00C72F08">
        <w:rPr>
          <w:vertAlign w:val="subscript"/>
        </w:rPr>
        <w:t>1</w:t>
      </w:r>
      <w:r>
        <w:t xml:space="preserve"> =2</w:t>
      </w:r>
      <w:r w:rsidRPr="008115FD">
        <w:t xml:space="preserve"> </w:t>
      </w:r>
      <w:r>
        <w:t xml:space="preserve">cm. Khoảng cách giữa vật kính và thị kính là 17 cm. Khoảng nhìn rõ ngắn nhất của mắt Đ = 25 cm. Độ bội giác của kính hiển vi khi ngắm chừng ở vô cực là </w:t>
      </w:r>
    </w:p>
    <w:p w:rsidR="00D13B3F" w:rsidRDefault="00D13B3F" w:rsidP="00D13B3F">
      <w:pPr>
        <w:spacing w:line="240" w:lineRule="auto"/>
      </w:pPr>
      <w:r w:rsidRPr="00C76D97">
        <w:rPr>
          <w:b/>
        </w:rPr>
        <w:t xml:space="preserve">A. </w:t>
      </w:r>
      <w:r>
        <w:t>60.</w:t>
      </w:r>
      <w:r>
        <w:tab/>
      </w:r>
      <w:r>
        <w:tab/>
      </w:r>
      <w:r>
        <w:tab/>
      </w:r>
      <w:r w:rsidRPr="00C76D97">
        <w:rPr>
          <w:b/>
        </w:rPr>
        <w:t xml:space="preserve">B. </w:t>
      </w:r>
      <w:r>
        <w:t>85.</w:t>
      </w:r>
      <w:r>
        <w:tab/>
      </w:r>
      <w:r>
        <w:tab/>
      </w:r>
      <w:r>
        <w:tab/>
      </w:r>
      <w:r>
        <w:tab/>
      </w:r>
      <w:r w:rsidRPr="00C76D97">
        <w:rPr>
          <w:b/>
        </w:rPr>
        <w:t xml:space="preserve">C. </w:t>
      </w:r>
      <w:r>
        <w:t>75.</w:t>
      </w:r>
      <w:r>
        <w:tab/>
      </w:r>
      <w:r>
        <w:tab/>
      </w:r>
      <w:r>
        <w:tab/>
      </w:r>
      <w:r>
        <w:tab/>
      </w:r>
      <w:r w:rsidRPr="00C76D97">
        <w:rPr>
          <w:b/>
        </w:rPr>
        <w:t xml:space="preserve">D. </w:t>
      </w:r>
      <w:r>
        <w:t>80.</w:t>
      </w:r>
    </w:p>
    <w:p w:rsidR="00D13B3F" w:rsidRDefault="00D13B3F" w:rsidP="00D13B3F">
      <w:pPr>
        <w:spacing w:line="240" w:lineRule="auto"/>
        <w:ind w:firstLine="0"/>
      </w:pPr>
      <w:r>
        <w:rPr>
          <w:b/>
        </w:rPr>
        <w:t xml:space="preserve">Câu 32. </w:t>
      </w:r>
      <w:r>
        <w:t>Một kính hiển vi quang học gồm vật kính và thị kính có tiêu cự lần lượt là 0,5 cm và</w:t>
      </w:r>
      <w:r w:rsidRPr="008115FD">
        <w:t xml:space="preserve"> </w:t>
      </w:r>
      <w:r>
        <w:t>4</w:t>
      </w:r>
      <w:r w:rsidRPr="008115FD">
        <w:t xml:space="preserve"> </w:t>
      </w:r>
      <w:r>
        <w:t>cm. Khoảng cách giữa vật kính và thị kính bằng 20 cm. Một người mắt không có tật, có điểm cực cận cách mắt 25 cm, sử dụng kính hiển vi này để quan sát một vật nhỏ. Độ bội giác của kính khi ngắm chừng ở vô cực là</w:t>
      </w:r>
    </w:p>
    <w:p w:rsidR="00D13B3F" w:rsidRDefault="00D13B3F" w:rsidP="00D13B3F">
      <w:pPr>
        <w:spacing w:line="240" w:lineRule="auto"/>
      </w:pPr>
      <w:r w:rsidRPr="00C76D97">
        <w:rPr>
          <w:b/>
        </w:rPr>
        <w:t xml:space="preserve">A. </w:t>
      </w:r>
      <w:r>
        <w:t>25,25.</w:t>
      </w:r>
      <w:r>
        <w:tab/>
      </w:r>
      <w:r>
        <w:tab/>
      </w:r>
      <w:r>
        <w:tab/>
      </w:r>
      <w:r w:rsidRPr="00C76D97">
        <w:rPr>
          <w:b/>
        </w:rPr>
        <w:t xml:space="preserve">B. </w:t>
      </w:r>
      <w:r>
        <w:t>193,75.</w:t>
      </w:r>
      <w:r>
        <w:tab/>
      </w:r>
      <w:r>
        <w:tab/>
      </w:r>
      <w:r>
        <w:tab/>
      </w:r>
      <w:r w:rsidRPr="00C76D97">
        <w:rPr>
          <w:b/>
        </w:rPr>
        <w:t xml:space="preserve">C. </w:t>
      </w:r>
      <w:r>
        <w:t>19,75.</w:t>
      </w:r>
      <w:r>
        <w:tab/>
      </w:r>
      <w:r>
        <w:tab/>
      </w:r>
      <w:r>
        <w:tab/>
      </w:r>
      <w:r w:rsidRPr="00C76D97">
        <w:rPr>
          <w:b/>
        </w:rPr>
        <w:t xml:space="preserve">D. </w:t>
      </w:r>
      <w:r>
        <w:t>250,25.</w:t>
      </w:r>
    </w:p>
    <w:p w:rsidR="00D13B3F" w:rsidRDefault="00D13B3F" w:rsidP="00D13B3F">
      <w:pPr>
        <w:spacing w:line="240" w:lineRule="auto"/>
        <w:ind w:firstLine="0"/>
      </w:pPr>
      <w:r>
        <w:rPr>
          <w:b/>
        </w:rPr>
        <w:t xml:space="preserve">Câu 33. </w:t>
      </w:r>
      <w:r>
        <w:t>Một kính hiển vi gồm vật kính và thị kính là thấu kính hội tụ mỏng, có tiêu cự tương ứng f</w:t>
      </w:r>
      <w:r w:rsidRPr="00E1245B">
        <w:rPr>
          <w:vertAlign w:val="subscript"/>
        </w:rPr>
        <w:t>1</w:t>
      </w:r>
      <w:r>
        <w:t>, f</w:t>
      </w:r>
      <w:r w:rsidRPr="00E1245B">
        <w:rPr>
          <w:vertAlign w:val="subscript"/>
        </w:rPr>
        <w:t>2</w:t>
      </w:r>
      <w:r>
        <w:t xml:space="preserve"> = f</w:t>
      </w:r>
      <w:r>
        <w:rPr>
          <w:vertAlign w:val="subscript"/>
        </w:rPr>
        <w:t>1</w:t>
      </w:r>
      <w:r>
        <w:t xml:space="preserve"> + 3 cm. Vật kính và thị kính được lắp đồng trục, cách nhau 20 cm. Một người mắt không có tật, điểm cực cận cách mắt 24,0 cm, quan sát vật nhỏ qua kính hiển vi trong trạng thái mắt không điều tiết. Khi đó độ bội giác của kính hiển vi là 90. Giá trị của f</w:t>
      </w:r>
      <w:r w:rsidRPr="00E1245B">
        <w:rPr>
          <w:vertAlign w:val="subscript"/>
        </w:rPr>
        <w:t>l</w:t>
      </w:r>
      <w:r>
        <w:t xml:space="preserve"> là</w:t>
      </w:r>
    </w:p>
    <w:p w:rsidR="00D13B3F" w:rsidRDefault="00D13B3F" w:rsidP="00D13B3F">
      <w:pPr>
        <w:spacing w:line="240" w:lineRule="auto"/>
      </w:pPr>
      <w:r w:rsidRPr="00C76D97">
        <w:rPr>
          <w:b/>
        </w:rPr>
        <w:t xml:space="preserve">A. </w:t>
      </w:r>
      <w:r>
        <w:t>1,0 cm.</w:t>
      </w:r>
      <w:r>
        <w:tab/>
      </w:r>
      <w:r>
        <w:tab/>
      </w:r>
      <w:r>
        <w:tab/>
      </w:r>
      <w:r w:rsidRPr="00C76D97">
        <w:rPr>
          <w:b/>
        </w:rPr>
        <w:t xml:space="preserve">B. </w:t>
      </w:r>
      <w:r>
        <w:t>1,5 cm.</w:t>
      </w:r>
      <w:r>
        <w:tab/>
      </w:r>
      <w:r>
        <w:tab/>
      </w:r>
      <w:r>
        <w:tab/>
      </w:r>
      <w:r w:rsidRPr="00C76D97">
        <w:rPr>
          <w:b/>
        </w:rPr>
        <w:t xml:space="preserve">C. </w:t>
      </w:r>
      <w:r>
        <w:t>0,5 cm.</w:t>
      </w:r>
      <w:r>
        <w:tab/>
      </w:r>
      <w:r>
        <w:tab/>
      </w:r>
      <w:r>
        <w:tab/>
      </w:r>
      <w:r w:rsidRPr="00C76D97">
        <w:rPr>
          <w:b/>
        </w:rPr>
        <w:t xml:space="preserve">D. </w:t>
      </w:r>
      <w:r>
        <w:t>0,6 cm.</w:t>
      </w:r>
    </w:p>
    <w:p w:rsidR="00D13B3F" w:rsidRDefault="00D13B3F" w:rsidP="00D13B3F">
      <w:pPr>
        <w:spacing w:line="240" w:lineRule="auto"/>
        <w:ind w:firstLine="0"/>
      </w:pPr>
      <w:r>
        <w:rPr>
          <w:b/>
        </w:rPr>
        <w:t xml:space="preserve">Câu 34. </w:t>
      </w:r>
      <w:r>
        <w:t>Một kính hiển vi gôm vật kính và thị kính là thâu kính hội tụ mỏng, có tiêu cự tương ứng f</w:t>
      </w:r>
      <w:r w:rsidRPr="00E1245B">
        <w:rPr>
          <w:vertAlign w:val="subscript"/>
        </w:rPr>
        <w:t>1</w:t>
      </w:r>
      <w:r>
        <w:t xml:space="preserve"> = 0,5 cm, f</w:t>
      </w:r>
      <w:r w:rsidRPr="00E1245B">
        <w:rPr>
          <w:vertAlign w:val="subscript"/>
        </w:rPr>
        <w:t>2</w:t>
      </w:r>
      <w:r>
        <w:t>. Vật kính và thị kính được lắp đồng trục, cách nhau 20,5 cm Một người mắt không có tật, điểm cực cận cách mắt 25,0 cm, quan sát vật nhỏ qua kính hiển vi trong trạng thái mắt không điều tiết. Khi đó độ bội giác của kính hiển vi là 200 Giá trị của f</w:t>
      </w:r>
      <w:r w:rsidRPr="00E1245B">
        <w:rPr>
          <w:vertAlign w:val="subscript"/>
        </w:rPr>
        <w:t>2</w:t>
      </w:r>
      <w:r>
        <w:t xml:space="preserve"> là</w:t>
      </w:r>
    </w:p>
    <w:p w:rsidR="00D13B3F" w:rsidRDefault="00D13B3F" w:rsidP="00D13B3F">
      <w:pPr>
        <w:spacing w:line="240" w:lineRule="auto"/>
      </w:pPr>
      <w:r w:rsidRPr="00C76D97">
        <w:rPr>
          <w:b/>
        </w:rPr>
        <w:t xml:space="preserve">A. </w:t>
      </w:r>
      <w:r>
        <w:t>4,0 cm.</w:t>
      </w:r>
      <w:r>
        <w:tab/>
      </w:r>
      <w:r>
        <w:tab/>
      </w:r>
      <w:r>
        <w:tab/>
      </w:r>
      <w:r w:rsidRPr="00C76D97">
        <w:rPr>
          <w:b/>
        </w:rPr>
        <w:t xml:space="preserve">B. </w:t>
      </w:r>
      <w:r>
        <w:t>4,lcm.</w:t>
      </w:r>
      <w:r>
        <w:tab/>
      </w:r>
      <w:r>
        <w:tab/>
      </w:r>
      <w:r>
        <w:tab/>
      </w:r>
      <w:r w:rsidRPr="00C76D97">
        <w:rPr>
          <w:b/>
        </w:rPr>
        <w:t xml:space="preserve">C. </w:t>
      </w:r>
      <w:r>
        <w:t>5,1 cm</w:t>
      </w:r>
      <w:r>
        <w:tab/>
      </w:r>
      <w:r>
        <w:tab/>
      </w:r>
      <w:r>
        <w:tab/>
      </w:r>
      <w:r w:rsidRPr="00C76D97">
        <w:rPr>
          <w:b/>
        </w:rPr>
        <w:t xml:space="preserve">D. </w:t>
      </w:r>
      <w:r>
        <w:t>5,0cm</w:t>
      </w:r>
    </w:p>
    <w:p w:rsidR="00A13966" w:rsidRDefault="00A13966" w:rsidP="00D13B3F">
      <w:pPr>
        <w:spacing w:line="240" w:lineRule="auto"/>
      </w:pPr>
    </w:p>
    <w:p w:rsidR="00A13966" w:rsidRDefault="00A13966" w:rsidP="00D13B3F">
      <w:pPr>
        <w:spacing w:line="240" w:lineRule="auto"/>
      </w:pPr>
    </w:p>
    <w:p w:rsidR="00A13966" w:rsidRDefault="00A13966" w:rsidP="00D13B3F">
      <w:pPr>
        <w:spacing w:line="240" w:lineRule="auto"/>
      </w:pPr>
    </w:p>
    <w:p w:rsidR="00A13966" w:rsidRDefault="00A13966" w:rsidP="00D13B3F">
      <w:pPr>
        <w:spacing w:line="240" w:lineRule="auto"/>
      </w:pPr>
    </w:p>
    <w:p w:rsidR="00D13B3F" w:rsidRDefault="00D13B3F" w:rsidP="00D13B3F">
      <w:pPr>
        <w:spacing w:line="240" w:lineRule="auto"/>
      </w:pPr>
    </w:p>
    <w:p w:rsidR="00D13B3F" w:rsidRDefault="00D13B3F" w:rsidP="00D13B3F">
      <w:pPr>
        <w:pStyle w:val="Heading2"/>
        <w:shd w:val="clear" w:color="auto" w:fill="F4B083" w:themeFill="accent2" w:themeFillTint="99"/>
      </w:pPr>
      <w:bookmarkStart w:id="65" w:name="_Toc524502755"/>
      <w:r>
        <w:t>ĐÁP ÁN BÀI TẬP TỰ LUYỆN</w:t>
      </w:r>
      <w:bookmarkEnd w:id="65"/>
    </w:p>
    <w:p w:rsidR="00D13B3F" w:rsidRDefault="00D13B3F" w:rsidP="00D13B3F">
      <w:pPr>
        <w:spacing w:line="240" w:lineRule="auto"/>
        <w:ind w:firstLine="0"/>
        <w:rPr>
          <w:b/>
          <w:sz w:val="16"/>
        </w:rPr>
      </w:pPr>
    </w:p>
    <w:tbl>
      <w:tblPr>
        <w:tblStyle w:val="TableGrid"/>
        <w:tblW w:w="0" w:type="auto"/>
        <w:tblLook w:val="04A0" w:firstRow="1" w:lastRow="0" w:firstColumn="1" w:lastColumn="0" w:noHBand="0" w:noVBand="1"/>
      </w:tblPr>
      <w:tblGrid>
        <w:gridCol w:w="1076"/>
        <w:gridCol w:w="1076"/>
        <w:gridCol w:w="1076"/>
        <w:gridCol w:w="1076"/>
        <w:gridCol w:w="1076"/>
        <w:gridCol w:w="1076"/>
        <w:gridCol w:w="1076"/>
        <w:gridCol w:w="1077"/>
        <w:gridCol w:w="1077"/>
        <w:gridCol w:w="1077"/>
      </w:tblGrid>
      <w:tr w:rsidR="00D13B3F" w:rsidRPr="00786F12" w:rsidTr="00A91BC1">
        <w:tc>
          <w:tcPr>
            <w:tcW w:w="1076" w:type="dxa"/>
          </w:tcPr>
          <w:p w:rsidR="00D13B3F" w:rsidRPr="00786F12" w:rsidRDefault="00D13B3F" w:rsidP="00A91BC1">
            <w:pPr>
              <w:ind w:firstLine="0"/>
              <w:jc w:val="center"/>
              <w:rPr>
                <w:b/>
              </w:rPr>
            </w:pPr>
            <w:r w:rsidRPr="00786F12">
              <w:rPr>
                <w:b/>
              </w:rPr>
              <w:t>1.</w:t>
            </w:r>
            <w:r>
              <w:rPr>
                <w:b/>
              </w:rPr>
              <w:t>B</w:t>
            </w:r>
          </w:p>
        </w:tc>
        <w:tc>
          <w:tcPr>
            <w:tcW w:w="1076" w:type="dxa"/>
          </w:tcPr>
          <w:p w:rsidR="00D13B3F" w:rsidRPr="00786F12" w:rsidRDefault="00D13B3F" w:rsidP="00A91BC1">
            <w:pPr>
              <w:ind w:firstLine="0"/>
              <w:jc w:val="center"/>
              <w:rPr>
                <w:b/>
              </w:rPr>
            </w:pPr>
            <w:r w:rsidRPr="00786F12">
              <w:rPr>
                <w:b/>
              </w:rPr>
              <w:t>2.</w:t>
            </w:r>
            <w:r>
              <w:rPr>
                <w:b/>
              </w:rPr>
              <w:t>C</w:t>
            </w:r>
          </w:p>
        </w:tc>
        <w:tc>
          <w:tcPr>
            <w:tcW w:w="1076" w:type="dxa"/>
          </w:tcPr>
          <w:p w:rsidR="00D13B3F" w:rsidRPr="00786F12" w:rsidRDefault="00D13B3F" w:rsidP="00A91BC1">
            <w:pPr>
              <w:ind w:firstLine="0"/>
              <w:jc w:val="center"/>
              <w:rPr>
                <w:b/>
              </w:rPr>
            </w:pPr>
            <w:r w:rsidRPr="00786F12">
              <w:rPr>
                <w:b/>
              </w:rPr>
              <w:t>3.</w:t>
            </w:r>
            <w:r>
              <w:rPr>
                <w:b/>
              </w:rPr>
              <w:t>A</w:t>
            </w:r>
          </w:p>
        </w:tc>
        <w:tc>
          <w:tcPr>
            <w:tcW w:w="1076" w:type="dxa"/>
          </w:tcPr>
          <w:p w:rsidR="00D13B3F" w:rsidRPr="00786F12" w:rsidRDefault="00D13B3F" w:rsidP="00A91BC1">
            <w:pPr>
              <w:ind w:firstLine="0"/>
              <w:jc w:val="center"/>
              <w:rPr>
                <w:b/>
              </w:rPr>
            </w:pPr>
            <w:r w:rsidRPr="00786F12">
              <w:rPr>
                <w:b/>
              </w:rPr>
              <w:t>4.</w:t>
            </w:r>
            <w:r>
              <w:rPr>
                <w:b/>
              </w:rPr>
              <w:t>C</w:t>
            </w:r>
          </w:p>
        </w:tc>
        <w:tc>
          <w:tcPr>
            <w:tcW w:w="1076" w:type="dxa"/>
          </w:tcPr>
          <w:p w:rsidR="00D13B3F" w:rsidRPr="00786F12" w:rsidRDefault="00D13B3F" w:rsidP="00A91BC1">
            <w:pPr>
              <w:ind w:firstLine="0"/>
              <w:jc w:val="center"/>
              <w:rPr>
                <w:b/>
              </w:rPr>
            </w:pPr>
            <w:r w:rsidRPr="00786F12">
              <w:rPr>
                <w:b/>
              </w:rPr>
              <w:t>5.</w:t>
            </w:r>
            <w:r>
              <w:rPr>
                <w:b/>
              </w:rPr>
              <w:t>B</w:t>
            </w:r>
          </w:p>
        </w:tc>
        <w:tc>
          <w:tcPr>
            <w:tcW w:w="1076" w:type="dxa"/>
          </w:tcPr>
          <w:p w:rsidR="00D13B3F" w:rsidRPr="00786F12" w:rsidRDefault="00D13B3F" w:rsidP="00A91BC1">
            <w:pPr>
              <w:ind w:firstLine="0"/>
              <w:jc w:val="center"/>
              <w:rPr>
                <w:b/>
              </w:rPr>
            </w:pPr>
            <w:r w:rsidRPr="00786F12">
              <w:rPr>
                <w:b/>
              </w:rPr>
              <w:t>6.</w:t>
            </w:r>
            <w:r>
              <w:rPr>
                <w:b/>
              </w:rPr>
              <w:t>C</w:t>
            </w:r>
          </w:p>
        </w:tc>
        <w:tc>
          <w:tcPr>
            <w:tcW w:w="1076" w:type="dxa"/>
          </w:tcPr>
          <w:p w:rsidR="00D13B3F" w:rsidRPr="00786F12" w:rsidRDefault="00D13B3F" w:rsidP="00A91BC1">
            <w:pPr>
              <w:ind w:firstLine="0"/>
              <w:jc w:val="center"/>
              <w:rPr>
                <w:b/>
              </w:rPr>
            </w:pPr>
            <w:r w:rsidRPr="00786F12">
              <w:rPr>
                <w:b/>
              </w:rPr>
              <w:t>7.</w:t>
            </w:r>
            <w:r>
              <w:rPr>
                <w:b/>
              </w:rPr>
              <w:t>B</w:t>
            </w:r>
          </w:p>
        </w:tc>
        <w:tc>
          <w:tcPr>
            <w:tcW w:w="1077" w:type="dxa"/>
          </w:tcPr>
          <w:p w:rsidR="00D13B3F" w:rsidRPr="00786F12" w:rsidRDefault="00D13B3F" w:rsidP="00A91BC1">
            <w:pPr>
              <w:ind w:firstLine="0"/>
              <w:jc w:val="center"/>
              <w:rPr>
                <w:b/>
              </w:rPr>
            </w:pPr>
            <w:r w:rsidRPr="00786F12">
              <w:rPr>
                <w:b/>
              </w:rPr>
              <w:t>8.</w:t>
            </w:r>
            <w:r>
              <w:rPr>
                <w:b/>
              </w:rPr>
              <w:t>D</w:t>
            </w:r>
          </w:p>
        </w:tc>
        <w:tc>
          <w:tcPr>
            <w:tcW w:w="1077" w:type="dxa"/>
          </w:tcPr>
          <w:p w:rsidR="00D13B3F" w:rsidRPr="00786F12" w:rsidRDefault="00D13B3F" w:rsidP="00A91BC1">
            <w:pPr>
              <w:ind w:firstLine="0"/>
              <w:jc w:val="center"/>
              <w:rPr>
                <w:b/>
              </w:rPr>
            </w:pPr>
            <w:r w:rsidRPr="00786F12">
              <w:rPr>
                <w:b/>
              </w:rPr>
              <w:t>9.</w:t>
            </w:r>
            <w:r>
              <w:rPr>
                <w:b/>
              </w:rPr>
              <w:t>A</w:t>
            </w:r>
          </w:p>
        </w:tc>
        <w:tc>
          <w:tcPr>
            <w:tcW w:w="1077" w:type="dxa"/>
          </w:tcPr>
          <w:p w:rsidR="00D13B3F" w:rsidRPr="00786F12" w:rsidRDefault="00D13B3F" w:rsidP="00A91BC1">
            <w:pPr>
              <w:ind w:firstLine="0"/>
              <w:jc w:val="center"/>
              <w:rPr>
                <w:b/>
              </w:rPr>
            </w:pPr>
            <w:r w:rsidRPr="00786F12">
              <w:rPr>
                <w:b/>
              </w:rPr>
              <w:t>10.</w:t>
            </w:r>
            <w:r>
              <w:rPr>
                <w:b/>
              </w:rPr>
              <w:t>C</w:t>
            </w:r>
          </w:p>
        </w:tc>
      </w:tr>
      <w:tr w:rsidR="00D13B3F" w:rsidRPr="00786F12" w:rsidTr="00A91BC1">
        <w:tc>
          <w:tcPr>
            <w:tcW w:w="1076" w:type="dxa"/>
          </w:tcPr>
          <w:p w:rsidR="00D13B3F" w:rsidRPr="00786F12" w:rsidRDefault="00D13B3F" w:rsidP="00A91BC1">
            <w:pPr>
              <w:ind w:firstLine="0"/>
              <w:jc w:val="center"/>
              <w:rPr>
                <w:b/>
              </w:rPr>
            </w:pPr>
            <w:r w:rsidRPr="00786F12">
              <w:rPr>
                <w:b/>
              </w:rPr>
              <w:t>11.</w:t>
            </w:r>
            <w:r>
              <w:rPr>
                <w:b/>
              </w:rPr>
              <w:t>C</w:t>
            </w:r>
          </w:p>
        </w:tc>
        <w:tc>
          <w:tcPr>
            <w:tcW w:w="1076" w:type="dxa"/>
          </w:tcPr>
          <w:p w:rsidR="00D13B3F" w:rsidRPr="00786F12" w:rsidRDefault="00D13B3F" w:rsidP="00A91BC1">
            <w:pPr>
              <w:ind w:firstLine="0"/>
              <w:jc w:val="center"/>
              <w:rPr>
                <w:b/>
              </w:rPr>
            </w:pPr>
            <w:r w:rsidRPr="00786F12">
              <w:rPr>
                <w:b/>
              </w:rPr>
              <w:t>12.</w:t>
            </w:r>
            <w:r>
              <w:rPr>
                <w:b/>
              </w:rPr>
              <w:t>A</w:t>
            </w:r>
          </w:p>
        </w:tc>
        <w:tc>
          <w:tcPr>
            <w:tcW w:w="1076" w:type="dxa"/>
          </w:tcPr>
          <w:p w:rsidR="00D13B3F" w:rsidRPr="00786F12" w:rsidRDefault="00D13B3F" w:rsidP="00A91BC1">
            <w:pPr>
              <w:ind w:firstLine="0"/>
              <w:jc w:val="center"/>
              <w:rPr>
                <w:b/>
              </w:rPr>
            </w:pPr>
            <w:r w:rsidRPr="00786F12">
              <w:rPr>
                <w:b/>
              </w:rPr>
              <w:t>13.</w:t>
            </w:r>
            <w:r>
              <w:rPr>
                <w:b/>
              </w:rPr>
              <w:t>A</w:t>
            </w:r>
          </w:p>
        </w:tc>
        <w:tc>
          <w:tcPr>
            <w:tcW w:w="1076" w:type="dxa"/>
          </w:tcPr>
          <w:p w:rsidR="00D13B3F" w:rsidRPr="00786F12" w:rsidRDefault="00D13B3F" w:rsidP="00A91BC1">
            <w:pPr>
              <w:ind w:firstLine="0"/>
              <w:jc w:val="center"/>
              <w:rPr>
                <w:b/>
              </w:rPr>
            </w:pPr>
            <w:r w:rsidRPr="00786F12">
              <w:rPr>
                <w:b/>
              </w:rPr>
              <w:t>14.</w:t>
            </w:r>
            <w:r>
              <w:rPr>
                <w:b/>
              </w:rPr>
              <w:t>A</w:t>
            </w:r>
          </w:p>
        </w:tc>
        <w:tc>
          <w:tcPr>
            <w:tcW w:w="1076" w:type="dxa"/>
          </w:tcPr>
          <w:p w:rsidR="00D13B3F" w:rsidRPr="00786F12" w:rsidRDefault="00D13B3F" w:rsidP="00A91BC1">
            <w:pPr>
              <w:ind w:firstLine="0"/>
              <w:jc w:val="center"/>
              <w:rPr>
                <w:b/>
              </w:rPr>
            </w:pPr>
            <w:r w:rsidRPr="00786F12">
              <w:rPr>
                <w:b/>
              </w:rPr>
              <w:t>15.</w:t>
            </w:r>
            <w:r>
              <w:rPr>
                <w:b/>
              </w:rPr>
              <w:t>A</w:t>
            </w:r>
          </w:p>
        </w:tc>
        <w:tc>
          <w:tcPr>
            <w:tcW w:w="1076" w:type="dxa"/>
          </w:tcPr>
          <w:p w:rsidR="00D13B3F" w:rsidRPr="00786F12" w:rsidRDefault="00D13B3F" w:rsidP="00A91BC1">
            <w:pPr>
              <w:ind w:firstLine="0"/>
              <w:jc w:val="center"/>
              <w:rPr>
                <w:b/>
              </w:rPr>
            </w:pPr>
            <w:r w:rsidRPr="00786F12">
              <w:rPr>
                <w:b/>
              </w:rPr>
              <w:t>16.</w:t>
            </w:r>
            <w:r>
              <w:rPr>
                <w:b/>
              </w:rPr>
              <w:t>D</w:t>
            </w:r>
          </w:p>
        </w:tc>
        <w:tc>
          <w:tcPr>
            <w:tcW w:w="1076" w:type="dxa"/>
          </w:tcPr>
          <w:p w:rsidR="00D13B3F" w:rsidRPr="00786F12" w:rsidRDefault="00D13B3F" w:rsidP="00A91BC1">
            <w:pPr>
              <w:ind w:firstLine="0"/>
              <w:jc w:val="center"/>
              <w:rPr>
                <w:b/>
              </w:rPr>
            </w:pPr>
            <w:r w:rsidRPr="00786F12">
              <w:rPr>
                <w:b/>
              </w:rPr>
              <w:t>17.</w:t>
            </w:r>
            <w:r>
              <w:rPr>
                <w:b/>
              </w:rPr>
              <w:t>A</w:t>
            </w:r>
          </w:p>
        </w:tc>
        <w:tc>
          <w:tcPr>
            <w:tcW w:w="1077" w:type="dxa"/>
          </w:tcPr>
          <w:p w:rsidR="00D13B3F" w:rsidRPr="00786F12" w:rsidRDefault="00D13B3F" w:rsidP="00A91BC1">
            <w:pPr>
              <w:ind w:firstLine="0"/>
              <w:jc w:val="center"/>
              <w:rPr>
                <w:b/>
              </w:rPr>
            </w:pPr>
            <w:r w:rsidRPr="00786F12">
              <w:rPr>
                <w:b/>
              </w:rPr>
              <w:t>18.</w:t>
            </w:r>
            <w:r>
              <w:rPr>
                <w:b/>
              </w:rPr>
              <w:t>C</w:t>
            </w:r>
          </w:p>
        </w:tc>
        <w:tc>
          <w:tcPr>
            <w:tcW w:w="1077" w:type="dxa"/>
          </w:tcPr>
          <w:p w:rsidR="00D13B3F" w:rsidRPr="00786F12" w:rsidRDefault="00D13B3F" w:rsidP="00A91BC1">
            <w:pPr>
              <w:ind w:firstLine="0"/>
              <w:jc w:val="center"/>
              <w:rPr>
                <w:b/>
              </w:rPr>
            </w:pPr>
            <w:r w:rsidRPr="00786F12">
              <w:rPr>
                <w:b/>
              </w:rPr>
              <w:t>19.</w:t>
            </w:r>
            <w:r>
              <w:rPr>
                <w:b/>
              </w:rPr>
              <w:t>C</w:t>
            </w:r>
          </w:p>
        </w:tc>
        <w:tc>
          <w:tcPr>
            <w:tcW w:w="1077" w:type="dxa"/>
          </w:tcPr>
          <w:p w:rsidR="00D13B3F" w:rsidRPr="00786F12" w:rsidRDefault="00D13B3F" w:rsidP="00A91BC1">
            <w:pPr>
              <w:ind w:firstLine="0"/>
              <w:jc w:val="center"/>
              <w:rPr>
                <w:b/>
              </w:rPr>
            </w:pPr>
            <w:r w:rsidRPr="00786F12">
              <w:rPr>
                <w:b/>
              </w:rPr>
              <w:t>20.</w:t>
            </w:r>
            <w:r>
              <w:rPr>
                <w:b/>
              </w:rPr>
              <w:t>B</w:t>
            </w:r>
          </w:p>
        </w:tc>
      </w:tr>
      <w:tr w:rsidR="00D13B3F" w:rsidRPr="00786F12" w:rsidTr="00A91BC1">
        <w:tc>
          <w:tcPr>
            <w:tcW w:w="1076" w:type="dxa"/>
          </w:tcPr>
          <w:p w:rsidR="00D13B3F" w:rsidRPr="00786F12" w:rsidRDefault="00D13B3F" w:rsidP="00A91BC1">
            <w:pPr>
              <w:ind w:firstLine="0"/>
              <w:jc w:val="center"/>
              <w:rPr>
                <w:b/>
              </w:rPr>
            </w:pPr>
            <w:r w:rsidRPr="00786F12">
              <w:rPr>
                <w:b/>
              </w:rPr>
              <w:t>21.</w:t>
            </w:r>
            <w:r>
              <w:rPr>
                <w:b/>
              </w:rPr>
              <w:t>C</w:t>
            </w:r>
          </w:p>
        </w:tc>
        <w:tc>
          <w:tcPr>
            <w:tcW w:w="1076" w:type="dxa"/>
          </w:tcPr>
          <w:p w:rsidR="00D13B3F" w:rsidRPr="00786F12" w:rsidRDefault="00D13B3F" w:rsidP="00A91BC1">
            <w:pPr>
              <w:ind w:firstLine="0"/>
              <w:jc w:val="center"/>
              <w:rPr>
                <w:b/>
              </w:rPr>
            </w:pPr>
            <w:r w:rsidRPr="00786F12">
              <w:rPr>
                <w:b/>
              </w:rPr>
              <w:t>22.</w:t>
            </w:r>
            <w:r>
              <w:rPr>
                <w:b/>
              </w:rPr>
              <w:t>D</w:t>
            </w:r>
          </w:p>
        </w:tc>
        <w:tc>
          <w:tcPr>
            <w:tcW w:w="1076" w:type="dxa"/>
          </w:tcPr>
          <w:p w:rsidR="00D13B3F" w:rsidRPr="00786F12" w:rsidRDefault="00D13B3F" w:rsidP="00A91BC1">
            <w:pPr>
              <w:ind w:firstLine="0"/>
              <w:jc w:val="center"/>
              <w:rPr>
                <w:b/>
              </w:rPr>
            </w:pPr>
            <w:r w:rsidRPr="00786F12">
              <w:rPr>
                <w:b/>
              </w:rPr>
              <w:t>23.</w:t>
            </w:r>
            <w:r>
              <w:rPr>
                <w:b/>
              </w:rPr>
              <w:t>C</w:t>
            </w:r>
          </w:p>
        </w:tc>
        <w:tc>
          <w:tcPr>
            <w:tcW w:w="1076" w:type="dxa"/>
          </w:tcPr>
          <w:p w:rsidR="00D13B3F" w:rsidRPr="00786F12" w:rsidRDefault="00D13B3F" w:rsidP="00A91BC1">
            <w:pPr>
              <w:ind w:firstLine="0"/>
              <w:jc w:val="center"/>
              <w:rPr>
                <w:b/>
              </w:rPr>
            </w:pPr>
            <w:r w:rsidRPr="00786F12">
              <w:rPr>
                <w:b/>
              </w:rPr>
              <w:t>24.</w:t>
            </w:r>
            <w:r>
              <w:rPr>
                <w:b/>
              </w:rPr>
              <w:t>A</w:t>
            </w:r>
          </w:p>
        </w:tc>
        <w:tc>
          <w:tcPr>
            <w:tcW w:w="1076" w:type="dxa"/>
          </w:tcPr>
          <w:p w:rsidR="00D13B3F" w:rsidRPr="00786F12" w:rsidRDefault="00D13B3F" w:rsidP="00A91BC1">
            <w:pPr>
              <w:ind w:firstLine="0"/>
              <w:jc w:val="center"/>
              <w:rPr>
                <w:b/>
              </w:rPr>
            </w:pPr>
            <w:r w:rsidRPr="00786F12">
              <w:rPr>
                <w:b/>
              </w:rPr>
              <w:t>25.</w:t>
            </w:r>
            <w:r>
              <w:rPr>
                <w:b/>
              </w:rPr>
              <w:t>A</w:t>
            </w:r>
          </w:p>
        </w:tc>
        <w:tc>
          <w:tcPr>
            <w:tcW w:w="1076" w:type="dxa"/>
          </w:tcPr>
          <w:p w:rsidR="00D13B3F" w:rsidRPr="00786F12" w:rsidRDefault="00D13B3F" w:rsidP="00A91BC1">
            <w:pPr>
              <w:ind w:firstLine="0"/>
              <w:jc w:val="center"/>
              <w:rPr>
                <w:b/>
              </w:rPr>
            </w:pPr>
            <w:r w:rsidRPr="00786F12">
              <w:rPr>
                <w:b/>
              </w:rPr>
              <w:t>26.</w:t>
            </w:r>
            <w:r>
              <w:rPr>
                <w:b/>
              </w:rPr>
              <w:t>A</w:t>
            </w:r>
          </w:p>
        </w:tc>
        <w:tc>
          <w:tcPr>
            <w:tcW w:w="1076" w:type="dxa"/>
          </w:tcPr>
          <w:p w:rsidR="00D13B3F" w:rsidRPr="00786F12" w:rsidRDefault="00D13B3F" w:rsidP="00A91BC1">
            <w:pPr>
              <w:ind w:firstLine="0"/>
              <w:jc w:val="center"/>
              <w:rPr>
                <w:b/>
              </w:rPr>
            </w:pPr>
            <w:r w:rsidRPr="00786F12">
              <w:rPr>
                <w:b/>
              </w:rPr>
              <w:t>27.</w:t>
            </w:r>
            <w:r>
              <w:rPr>
                <w:b/>
              </w:rPr>
              <w:t>C</w:t>
            </w:r>
          </w:p>
        </w:tc>
        <w:tc>
          <w:tcPr>
            <w:tcW w:w="1077" w:type="dxa"/>
          </w:tcPr>
          <w:p w:rsidR="00D13B3F" w:rsidRPr="00786F12" w:rsidRDefault="00D13B3F" w:rsidP="00A91BC1">
            <w:pPr>
              <w:ind w:firstLine="0"/>
              <w:jc w:val="center"/>
              <w:rPr>
                <w:b/>
              </w:rPr>
            </w:pPr>
            <w:r w:rsidRPr="00786F12">
              <w:rPr>
                <w:b/>
              </w:rPr>
              <w:t>28.</w:t>
            </w:r>
            <w:r>
              <w:rPr>
                <w:b/>
              </w:rPr>
              <w:t>C</w:t>
            </w:r>
          </w:p>
        </w:tc>
        <w:tc>
          <w:tcPr>
            <w:tcW w:w="1077" w:type="dxa"/>
          </w:tcPr>
          <w:p w:rsidR="00D13B3F" w:rsidRPr="00786F12" w:rsidRDefault="00D13B3F" w:rsidP="00A91BC1">
            <w:pPr>
              <w:ind w:firstLine="0"/>
              <w:jc w:val="center"/>
              <w:rPr>
                <w:b/>
              </w:rPr>
            </w:pPr>
            <w:r w:rsidRPr="00786F12">
              <w:rPr>
                <w:b/>
              </w:rPr>
              <w:t>29.</w:t>
            </w:r>
            <w:r>
              <w:rPr>
                <w:b/>
              </w:rPr>
              <w:t>D</w:t>
            </w:r>
          </w:p>
        </w:tc>
        <w:tc>
          <w:tcPr>
            <w:tcW w:w="1077" w:type="dxa"/>
          </w:tcPr>
          <w:p w:rsidR="00D13B3F" w:rsidRPr="00786F12" w:rsidRDefault="00D13B3F" w:rsidP="00A91BC1">
            <w:pPr>
              <w:ind w:firstLine="0"/>
              <w:jc w:val="center"/>
              <w:rPr>
                <w:b/>
              </w:rPr>
            </w:pPr>
            <w:r w:rsidRPr="00786F12">
              <w:rPr>
                <w:b/>
              </w:rPr>
              <w:t>30.</w:t>
            </w:r>
            <w:r>
              <w:rPr>
                <w:b/>
              </w:rPr>
              <w:t>A</w:t>
            </w:r>
          </w:p>
        </w:tc>
      </w:tr>
      <w:tr w:rsidR="00D13B3F" w:rsidRPr="00786F12" w:rsidTr="00A91BC1">
        <w:tc>
          <w:tcPr>
            <w:tcW w:w="1076" w:type="dxa"/>
          </w:tcPr>
          <w:p w:rsidR="00D13B3F" w:rsidRPr="00786F12" w:rsidRDefault="00D13B3F" w:rsidP="00A91BC1">
            <w:pPr>
              <w:ind w:firstLine="0"/>
              <w:jc w:val="center"/>
              <w:rPr>
                <w:b/>
              </w:rPr>
            </w:pPr>
            <w:r w:rsidRPr="00786F12">
              <w:rPr>
                <w:b/>
              </w:rPr>
              <w:t>31.</w:t>
            </w:r>
            <w:r>
              <w:rPr>
                <w:b/>
              </w:rPr>
              <w:t>C</w:t>
            </w:r>
          </w:p>
        </w:tc>
        <w:tc>
          <w:tcPr>
            <w:tcW w:w="1076" w:type="dxa"/>
          </w:tcPr>
          <w:p w:rsidR="00D13B3F" w:rsidRPr="00786F12" w:rsidRDefault="00D13B3F" w:rsidP="00A91BC1">
            <w:pPr>
              <w:ind w:firstLine="0"/>
              <w:jc w:val="center"/>
              <w:rPr>
                <w:b/>
              </w:rPr>
            </w:pPr>
            <w:r w:rsidRPr="00786F12">
              <w:rPr>
                <w:b/>
              </w:rPr>
              <w:t>32.</w:t>
            </w:r>
            <w:r>
              <w:rPr>
                <w:b/>
              </w:rPr>
              <w:t>B</w:t>
            </w:r>
          </w:p>
        </w:tc>
        <w:tc>
          <w:tcPr>
            <w:tcW w:w="1076" w:type="dxa"/>
          </w:tcPr>
          <w:p w:rsidR="00D13B3F" w:rsidRPr="00786F12" w:rsidRDefault="00D13B3F" w:rsidP="00A91BC1">
            <w:pPr>
              <w:ind w:firstLine="0"/>
              <w:jc w:val="center"/>
              <w:rPr>
                <w:b/>
              </w:rPr>
            </w:pPr>
            <w:r w:rsidRPr="00786F12">
              <w:rPr>
                <w:b/>
              </w:rPr>
              <w:t>33.</w:t>
            </w:r>
            <w:r>
              <w:rPr>
                <w:b/>
              </w:rPr>
              <w:t>A</w:t>
            </w:r>
          </w:p>
        </w:tc>
        <w:tc>
          <w:tcPr>
            <w:tcW w:w="1076" w:type="dxa"/>
          </w:tcPr>
          <w:p w:rsidR="00D13B3F" w:rsidRPr="00786F12" w:rsidRDefault="00D13B3F" w:rsidP="00A91BC1">
            <w:pPr>
              <w:ind w:firstLine="0"/>
              <w:jc w:val="center"/>
              <w:rPr>
                <w:b/>
              </w:rPr>
            </w:pPr>
            <w:r w:rsidRPr="00786F12">
              <w:rPr>
                <w:b/>
              </w:rPr>
              <w:t>34.</w:t>
            </w:r>
            <w:r>
              <w:rPr>
                <w:b/>
              </w:rPr>
              <w:t>A</w:t>
            </w:r>
          </w:p>
        </w:tc>
        <w:tc>
          <w:tcPr>
            <w:tcW w:w="1076" w:type="dxa"/>
          </w:tcPr>
          <w:p w:rsidR="00D13B3F" w:rsidRPr="00786F12" w:rsidRDefault="00D13B3F" w:rsidP="00A91BC1">
            <w:pPr>
              <w:ind w:firstLine="0"/>
              <w:jc w:val="center"/>
              <w:rPr>
                <w:b/>
              </w:rPr>
            </w:pPr>
            <w:r w:rsidRPr="00786F12">
              <w:rPr>
                <w:b/>
              </w:rPr>
              <w:t>35.</w:t>
            </w:r>
          </w:p>
        </w:tc>
        <w:tc>
          <w:tcPr>
            <w:tcW w:w="1076" w:type="dxa"/>
          </w:tcPr>
          <w:p w:rsidR="00D13B3F" w:rsidRPr="00786F12" w:rsidRDefault="00D13B3F" w:rsidP="00A91BC1">
            <w:pPr>
              <w:ind w:firstLine="0"/>
              <w:jc w:val="center"/>
              <w:rPr>
                <w:b/>
              </w:rPr>
            </w:pPr>
          </w:p>
        </w:tc>
        <w:tc>
          <w:tcPr>
            <w:tcW w:w="1076" w:type="dxa"/>
          </w:tcPr>
          <w:p w:rsidR="00D13B3F" w:rsidRPr="00786F12" w:rsidRDefault="00D13B3F" w:rsidP="00A91BC1">
            <w:pPr>
              <w:ind w:firstLine="0"/>
              <w:jc w:val="center"/>
              <w:rPr>
                <w:b/>
              </w:rPr>
            </w:pPr>
          </w:p>
        </w:tc>
        <w:tc>
          <w:tcPr>
            <w:tcW w:w="1077" w:type="dxa"/>
          </w:tcPr>
          <w:p w:rsidR="00D13B3F" w:rsidRPr="00786F12" w:rsidRDefault="00D13B3F" w:rsidP="00A91BC1">
            <w:pPr>
              <w:ind w:firstLine="0"/>
              <w:jc w:val="center"/>
              <w:rPr>
                <w:b/>
              </w:rPr>
            </w:pPr>
          </w:p>
        </w:tc>
        <w:tc>
          <w:tcPr>
            <w:tcW w:w="1077" w:type="dxa"/>
          </w:tcPr>
          <w:p w:rsidR="00D13B3F" w:rsidRPr="00786F12" w:rsidRDefault="00D13B3F" w:rsidP="00A91BC1">
            <w:pPr>
              <w:ind w:firstLine="0"/>
              <w:jc w:val="center"/>
              <w:rPr>
                <w:b/>
              </w:rPr>
            </w:pPr>
          </w:p>
        </w:tc>
        <w:tc>
          <w:tcPr>
            <w:tcW w:w="1077" w:type="dxa"/>
          </w:tcPr>
          <w:p w:rsidR="00D13B3F" w:rsidRPr="00786F12" w:rsidRDefault="00D13B3F" w:rsidP="00A91BC1">
            <w:pPr>
              <w:ind w:firstLine="0"/>
              <w:jc w:val="center"/>
              <w:rPr>
                <w:b/>
              </w:rPr>
            </w:pPr>
          </w:p>
        </w:tc>
      </w:tr>
    </w:tbl>
    <w:p w:rsidR="00D13B3F" w:rsidRDefault="00D13B3F" w:rsidP="00D13B3F">
      <w:pPr>
        <w:spacing w:line="240" w:lineRule="auto"/>
        <w:ind w:firstLine="0"/>
        <w:rPr>
          <w:b/>
          <w:sz w:val="16"/>
        </w:rPr>
      </w:pPr>
    </w:p>
    <w:p w:rsidR="00D13B3F" w:rsidRDefault="00D13B3F" w:rsidP="00D13B3F">
      <w:pPr>
        <w:spacing w:line="240" w:lineRule="auto"/>
        <w:ind w:firstLine="0"/>
        <w:rPr>
          <w:b/>
          <w:sz w:val="16"/>
        </w:rPr>
      </w:pPr>
    </w:p>
    <w:p w:rsidR="00D13B3F" w:rsidRDefault="00D13B3F" w:rsidP="00D13B3F">
      <w:pPr>
        <w:spacing w:line="240" w:lineRule="auto"/>
        <w:ind w:firstLine="0"/>
        <w:rPr>
          <w:b/>
          <w:sz w:val="16"/>
        </w:rPr>
      </w:pPr>
    </w:p>
    <w:p w:rsidR="00D13B3F" w:rsidRDefault="00D13B3F" w:rsidP="00D13B3F">
      <w:pPr>
        <w:spacing w:line="240" w:lineRule="auto"/>
        <w:ind w:firstLine="0"/>
        <w:rPr>
          <w:b/>
          <w:sz w:val="16"/>
        </w:rPr>
      </w:pPr>
    </w:p>
    <w:p w:rsidR="00C921A5" w:rsidRDefault="00C921A5" w:rsidP="00C921A5">
      <w:pPr>
        <w:spacing w:line="240" w:lineRule="auto"/>
      </w:pPr>
    </w:p>
    <w:p w:rsidR="00C921A5" w:rsidRDefault="00C921A5" w:rsidP="00C921A5">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66" w:name="_Toc524502756"/>
      <w:r>
        <w:t>CHUYÊN ĐỀ 6. KÍNH THIÊN VĂN</w:t>
      </w:r>
      <w:bookmarkEnd w:id="66"/>
    </w:p>
    <w:p w:rsidR="00C921A5" w:rsidRDefault="00C921A5" w:rsidP="00C921A5">
      <w:pPr>
        <w:spacing w:line="240" w:lineRule="auto"/>
      </w:pPr>
    </w:p>
    <w:p w:rsidR="00C921A5" w:rsidRDefault="00C921A5" w:rsidP="00C921A5">
      <w:pPr>
        <w:spacing w:line="240" w:lineRule="auto"/>
        <w:jc w:val="center"/>
      </w:pPr>
      <w:r>
        <w:object w:dxaOrig="7426" w:dyaOrig="2318">
          <v:shape id="_x0000_i1438" type="#_x0000_t75" style="width:371.8pt;height:116.05pt" o:ole="">
            <v:imagedata r:id="rId797" o:title=""/>
          </v:shape>
          <o:OLEObject Type="Embed" ProgID="Visio.Drawing.11" ShapeID="_x0000_i1438" DrawAspect="Content" ObjectID="_1633947880" r:id="rId798"/>
        </w:object>
      </w:r>
    </w:p>
    <w:p w:rsidR="00C921A5" w:rsidRDefault="00C921A5" w:rsidP="00C921A5">
      <w:pPr>
        <w:spacing w:line="240" w:lineRule="auto"/>
      </w:pPr>
      <w:r w:rsidRPr="00344867">
        <w:rPr>
          <w:b/>
        </w:rPr>
        <w:t xml:space="preserve">+ Kính thiên văn: </w:t>
      </w:r>
      <w:r>
        <w:t>Là một dụng cụ để quan sát các thiên thể. Nó gồm 2 bộ phận chính:</w:t>
      </w:r>
    </w:p>
    <w:p w:rsidR="00C921A5" w:rsidRDefault="00C921A5" w:rsidP="00C921A5">
      <w:pPr>
        <w:spacing w:line="240" w:lineRule="auto"/>
      </w:pPr>
      <w:r>
        <w:t>• Vật kính: Thấu kính hội tụ có tiêu cự lớn f</w:t>
      </w:r>
      <w:r>
        <w:rPr>
          <w:vertAlign w:val="subscript"/>
        </w:rPr>
        <w:t>1</w:t>
      </w:r>
      <w:r>
        <w:t xml:space="preserve"> (cỡ cm)</w:t>
      </w:r>
    </w:p>
    <w:p w:rsidR="00C921A5" w:rsidRDefault="00C921A5" w:rsidP="00C921A5">
      <w:pPr>
        <w:spacing w:line="240" w:lineRule="auto"/>
      </w:pPr>
      <w:r>
        <w:t>• Thị kính: Kính lúp có tiêu cự nhỏ f</w:t>
      </w:r>
      <w:r>
        <w:rPr>
          <w:vertAlign w:val="subscript"/>
        </w:rPr>
        <w:t>2</w:t>
      </w:r>
      <w:r>
        <w:t xml:space="preserve"> (cỡ cm)</w:t>
      </w:r>
    </w:p>
    <w:p w:rsidR="00C921A5" w:rsidRDefault="00C921A5" w:rsidP="00C921A5">
      <w:pPr>
        <w:spacing w:line="240" w:lineRule="auto"/>
      </w:pPr>
      <w:r>
        <w:t>Phải điều chỉnh khoảng cách giữa hai thấu kính để ảnh sau cùng hiện ra trong khoảng nhìn rõ của mắt.</w:t>
      </w:r>
    </w:p>
    <w:p w:rsidR="00C921A5" w:rsidRDefault="00C921A5" w:rsidP="00C921A5">
      <w:pPr>
        <w:spacing w:line="240" w:lineRule="auto"/>
      </w:pPr>
      <w:r>
        <w:t xml:space="preserve">+ Độ bội giác trong trường hợp ngắm chừng ở vô cực: </w:t>
      </w:r>
      <w:r w:rsidRPr="00344867">
        <w:rPr>
          <w:position w:val="-30"/>
        </w:rPr>
        <w:object w:dxaOrig="840" w:dyaOrig="680">
          <v:shape id="_x0000_i1439" type="#_x0000_t75" style="width:41.9pt;height:33.85pt" o:ole="">
            <v:imagedata r:id="rId799" o:title=""/>
          </v:shape>
          <o:OLEObject Type="Embed" ProgID="Equation.DSMT4" ShapeID="_x0000_i1439" DrawAspect="Content" ObjectID="_1633947881" r:id="rId800"/>
        </w:object>
      </w:r>
      <w:r>
        <w:t xml:space="preserve"> </w:t>
      </w:r>
    </w:p>
    <w:p w:rsidR="00C921A5" w:rsidRDefault="00C921A5" w:rsidP="00C921A5">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67" w:name="_Toc524502757"/>
      <w:r>
        <w:t>TỔNG HỢP LÝ THUYẾT</w:t>
      </w:r>
      <w:bookmarkEnd w:id="67"/>
    </w:p>
    <w:p w:rsidR="00C921A5" w:rsidRDefault="00C921A5" w:rsidP="00C921A5">
      <w:pPr>
        <w:spacing w:line="240" w:lineRule="auto"/>
        <w:ind w:firstLine="0"/>
      </w:pPr>
      <w:r>
        <w:rPr>
          <w:b/>
        </w:rPr>
        <w:t xml:space="preserve">Câu 1. </w:t>
      </w:r>
      <w:r>
        <w:t>Kính thiên văn khục xạ gồm hai thấu kính hội tụ:</w:t>
      </w:r>
    </w:p>
    <w:p w:rsidR="00C921A5" w:rsidRDefault="00C921A5" w:rsidP="00C921A5">
      <w:pPr>
        <w:spacing w:line="240" w:lineRule="auto"/>
      </w:pPr>
      <w:r w:rsidRPr="008479E6">
        <w:rPr>
          <w:b/>
        </w:rPr>
        <w:t xml:space="preserve">A. </w:t>
      </w:r>
      <w:r>
        <w:t>Vật kính có tiêu cực nhỏ, thị kính có tiêu cự lớn, khoảng cách giữa chúng là cố định.</w:t>
      </w:r>
    </w:p>
    <w:p w:rsidR="00C921A5" w:rsidRDefault="00C921A5" w:rsidP="00C921A5">
      <w:pPr>
        <w:spacing w:line="240" w:lineRule="auto"/>
      </w:pPr>
      <w:r w:rsidRPr="008479E6">
        <w:rPr>
          <w:b/>
        </w:rPr>
        <w:t xml:space="preserve">B. </w:t>
      </w:r>
      <w:r>
        <w:t>Vật kính có tiêu cực nhỏ, thị kính có thiêu cự lớn, khoảng cách giữa chúng có thể thay đổi được</w:t>
      </w:r>
    </w:p>
    <w:p w:rsidR="00C921A5" w:rsidRDefault="00C921A5" w:rsidP="00C921A5">
      <w:pPr>
        <w:spacing w:line="240" w:lineRule="auto"/>
      </w:pPr>
      <w:r w:rsidRPr="008479E6">
        <w:rPr>
          <w:b/>
        </w:rPr>
        <w:t xml:space="preserve">C. </w:t>
      </w:r>
      <w:r>
        <w:t>Vật kính có tiêu cực lớn, thị kính có tiêu cự nhỏ, khoảng cách giữa chúng có thể thay đổi được</w:t>
      </w:r>
    </w:p>
    <w:p w:rsidR="00C921A5" w:rsidRPr="00E436AC" w:rsidRDefault="00C921A5" w:rsidP="00C921A5">
      <w:pPr>
        <w:spacing w:line="240" w:lineRule="auto"/>
      </w:pPr>
      <w:r w:rsidRPr="008479E6">
        <w:rPr>
          <w:b/>
        </w:rPr>
        <w:t xml:space="preserve">D. </w:t>
      </w:r>
      <w:r>
        <w:t>Vật kính và thị kính có tiêu cự bằng nhau, khoảng cách giữa chúng cố định</w:t>
      </w:r>
    </w:p>
    <w:p w:rsidR="00C921A5" w:rsidRDefault="00C921A5" w:rsidP="00C921A5">
      <w:pPr>
        <w:spacing w:line="240" w:lineRule="auto"/>
        <w:ind w:firstLine="0"/>
      </w:pPr>
      <w:r>
        <w:rPr>
          <w:b/>
        </w:rPr>
        <w:t xml:space="preserve">Câu 2. </w:t>
      </w:r>
      <w:r>
        <w:t>Công thức số bội giác của kính thiên văn khúc xạ trong trường hợp ngắm chừng ở vô cực G</w:t>
      </w:r>
      <w:r>
        <w:rPr>
          <w:vertAlign w:val="subscript"/>
        </w:rPr>
        <w:t>∞</w:t>
      </w:r>
      <w:r>
        <w:t xml:space="preserve"> là</w:t>
      </w:r>
    </w:p>
    <w:p w:rsidR="00C921A5" w:rsidRDefault="00C921A5" w:rsidP="00C921A5">
      <w:pPr>
        <w:spacing w:line="240" w:lineRule="auto"/>
        <w:rPr>
          <w:vertAlign w:val="subscript"/>
        </w:rPr>
      </w:pPr>
      <w:r w:rsidRPr="008479E6">
        <w:rPr>
          <w:b/>
        </w:rPr>
        <w:t xml:space="preserve">A. </w:t>
      </w:r>
      <w:r>
        <w:t>G</w:t>
      </w:r>
      <w:r w:rsidRPr="00E436AC">
        <w:rPr>
          <w:vertAlign w:val="subscript"/>
        </w:rPr>
        <w:t>∞</w:t>
      </w:r>
      <w:r>
        <w:t xml:space="preserve"> = f</w:t>
      </w:r>
      <w:r>
        <w:rPr>
          <w:vertAlign w:val="subscript"/>
        </w:rPr>
        <w:t>1</w:t>
      </w:r>
      <w:r>
        <w:t>/f</w:t>
      </w:r>
      <w:r>
        <w:rPr>
          <w:vertAlign w:val="subscript"/>
        </w:rPr>
        <w:t>2</w:t>
      </w:r>
      <w:r>
        <w:t>.</w:t>
      </w:r>
      <w:r>
        <w:tab/>
      </w:r>
      <w:r>
        <w:tab/>
      </w:r>
      <w:r w:rsidRPr="008479E6">
        <w:rPr>
          <w:b/>
        </w:rPr>
        <w:t xml:space="preserve">B. </w:t>
      </w:r>
      <w:r>
        <w:t>G</w:t>
      </w:r>
      <w:r w:rsidRPr="00E436AC">
        <w:rPr>
          <w:vertAlign w:val="subscript"/>
        </w:rPr>
        <w:t>∞</w:t>
      </w:r>
      <w:r>
        <w:t xml:space="preserve"> = f</w:t>
      </w:r>
      <w:r w:rsidRPr="00E436AC">
        <w:rPr>
          <w:vertAlign w:val="subscript"/>
        </w:rPr>
        <w:t>1</w:t>
      </w:r>
      <w:r>
        <w:t>f</w:t>
      </w:r>
      <w:r w:rsidRPr="00E436AC">
        <w:rPr>
          <w:vertAlign w:val="subscript"/>
        </w:rPr>
        <w:t>2</w:t>
      </w:r>
      <w:r>
        <w:t>.</w:t>
      </w:r>
      <w:r>
        <w:tab/>
      </w:r>
      <w:r>
        <w:tab/>
      </w:r>
      <w:r>
        <w:tab/>
      </w:r>
      <w:r w:rsidRPr="008479E6">
        <w:rPr>
          <w:b/>
        </w:rPr>
        <w:t xml:space="preserve">C. </w:t>
      </w:r>
      <w:r>
        <w:t>G</w:t>
      </w:r>
      <w:r w:rsidRPr="00E436AC">
        <w:rPr>
          <w:vertAlign w:val="subscript"/>
        </w:rPr>
        <w:t>∞</w:t>
      </w:r>
      <w:r>
        <w:t xml:space="preserve"> = DDf</w:t>
      </w:r>
      <w:r w:rsidRPr="00E436AC">
        <w:rPr>
          <w:vertAlign w:val="subscript"/>
        </w:rPr>
        <w:t>1</w:t>
      </w:r>
      <w:r>
        <w:t>/f</w:t>
      </w:r>
      <w:r w:rsidRPr="00E436AC">
        <w:rPr>
          <w:vertAlign w:val="subscript"/>
        </w:rPr>
        <w:t>2</w:t>
      </w:r>
      <w:r>
        <w:t>.</w:t>
      </w:r>
      <w:r>
        <w:tab/>
      </w:r>
      <w:r>
        <w:tab/>
      </w:r>
      <w:r w:rsidRPr="008479E6">
        <w:rPr>
          <w:b/>
        </w:rPr>
        <w:t xml:space="preserve">D. </w:t>
      </w:r>
      <w:r>
        <w:t>G</w:t>
      </w:r>
      <w:r w:rsidRPr="00E436AC">
        <w:rPr>
          <w:vertAlign w:val="subscript"/>
        </w:rPr>
        <w:t>∞</w:t>
      </w:r>
      <w:r>
        <w:t xml:space="preserve"> = Đ(f</w:t>
      </w:r>
      <w:r w:rsidRPr="00E436AC">
        <w:rPr>
          <w:vertAlign w:val="subscript"/>
        </w:rPr>
        <w:t>1</w:t>
      </w:r>
      <w:r>
        <w:t>.f</w:t>
      </w:r>
      <w:r w:rsidRPr="00E436AC">
        <w:rPr>
          <w:vertAlign w:val="subscript"/>
        </w:rPr>
        <w:t>2</w:t>
      </w:r>
      <w:r>
        <w:t>)</w:t>
      </w:r>
    </w:p>
    <w:p w:rsidR="00C921A5" w:rsidRDefault="00C921A5" w:rsidP="00C921A5">
      <w:pPr>
        <w:spacing w:line="240" w:lineRule="auto"/>
        <w:ind w:firstLine="0"/>
      </w:pPr>
      <w:r>
        <w:rPr>
          <w:b/>
        </w:rPr>
        <w:t xml:space="preserve">Câu 3. </w:t>
      </w:r>
      <w:r>
        <w:t>Kính thiên văn khúc xạ tiêu cự vật kính f</w:t>
      </w:r>
      <w:r w:rsidRPr="00E436AC">
        <w:rPr>
          <w:vertAlign w:val="subscript"/>
        </w:rPr>
        <w:t>1</w:t>
      </w:r>
      <w:r>
        <w:t xml:space="preserve"> và tiêu cự thị kính f</w:t>
      </w:r>
      <w:r w:rsidRPr="00E436AC">
        <w:rPr>
          <w:vertAlign w:val="subscript"/>
        </w:rPr>
        <w:t>2</w:t>
      </w:r>
      <w:r>
        <w:t>. Khoảng cách giữa vật kính và thị kính của kính thiên văn ngắm chừng ở vô cực có biểu thức nào?</w:t>
      </w:r>
    </w:p>
    <w:p w:rsidR="00C921A5" w:rsidRDefault="00C921A5" w:rsidP="00C921A5">
      <w:pPr>
        <w:spacing w:line="240" w:lineRule="auto"/>
      </w:pPr>
      <w:r w:rsidRPr="008479E6">
        <w:rPr>
          <w:b/>
        </w:rPr>
        <w:t xml:space="preserve">A. </w:t>
      </w:r>
      <w:r>
        <w:t>f</w:t>
      </w:r>
      <w:r w:rsidRPr="00E436AC">
        <w:rPr>
          <w:vertAlign w:val="subscript"/>
        </w:rPr>
        <w:t>1</w:t>
      </w:r>
      <w:r>
        <w:t xml:space="preserve"> + f</w:t>
      </w:r>
      <w:r w:rsidRPr="00E436AC">
        <w:rPr>
          <w:vertAlign w:val="subscript"/>
        </w:rPr>
        <w:t>2</w:t>
      </w:r>
      <w:r>
        <w:t>.</w:t>
      </w:r>
      <w:r>
        <w:tab/>
      </w:r>
      <w:r>
        <w:tab/>
      </w:r>
      <w:r>
        <w:tab/>
      </w:r>
      <w:r w:rsidRPr="008479E6">
        <w:rPr>
          <w:b/>
        </w:rPr>
        <w:t xml:space="preserve">B. </w:t>
      </w:r>
      <w:r>
        <w:t>f</w:t>
      </w:r>
      <w:r w:rsidRPr="00E436AC">
        <w:rPr>
          <w:vertAlign w:val="subscript"/>
        </w:rPr>
        <w:t>1</w:t>
      </w:r>
      <w:r>
        <w:t>/f</w:t>
      </w:r>
      <w:r w:rsidRPr="00E436AC">
        <w:rPr>
          <w:vertAlign w:val="subscript"/>
        </w:rPr>
        <w:t>2</w:t>
      </w:r>
      <w:r>
        <w:t>.</w:t>
      </w:r>
      <w:r>
        <w:tab/>
      </w:r>
      <w:r>
        <w:tab/>
      </w:r>
      <w:r>
        <w:tab/>
      </w:r>
      <w:r w:rsidRPr="008479E6">
        <w:rPr>
          <w:b/>
        </w:rPr>
        <w:t xml:space="preserve">C. </w:t>
      </w:r>
      <w:r>
        <w:t>f</w:t>
      </w:r>
      <w:r w:rsidRPr="00E436AC">
        <w:rPr>
          <w:vertAlign w:val="subscript"/>
        </w:rPr>
        <w:t>2</w:t>
      </w:r>
      <w:r>
        <w:t>/f</w:t>
      </w:r>
      <w:r w:rsidRPr="00E436AC">
        <w:rPr>
          <w:vertAlign w:val="subscript"/>
        </w:rPr>
        <w:t>1</w:t>
      </w:r>
      <w:r>
        <w:t>.</w:t>
      </w:r>
      <w:r>
        <w:tab/>
      </w:r>
      <w:r>
        <w:tab/>
      </w:r>
      <w:r>
        <w:tab/>
      </w:r>
      <w:r w:rsidRPr="008479E6">
        <w:rPr>
          <w:b/>
        </w:rPr>
        <w:t xml:space="preserve">D. </w:t>
      </w:r>
      <w:r>
        <w:t>f</w:t>
      </w:r>
      <w:r w:rsidRPr="00E436AC">
        <w:rPr>
          <w:vertAlign w:val="subscript"/>
        </w:rPr>
        <w:t>1</w:t>
      </w:r>
      <w:r>
        <w:t xml:space="preserve"> </w:t>
      </w:r>
      <w:r w:rsidRPr="008479E6">
        <w:rPr>
          <w:b/>
        </w:rPr>
        <w:t>−</w:t>
      </w:r>
      <w:r>
        <w:t xml:space="preserve"> f</w:t>
      </w:r>
      <w:r w:rsidRPr="00E436AC">
        <w:rPr>
          <w:vertAlign w:val="subscript"/>
        </w:rPr>
        <w:t>2</w:t>
      </w:r>
      <w:r>
        <w:t>.</w:t>
      </w:r>
    </w:p>
    <w:p w:rsidR="00C921A5" w:rsidRDefault="00C921A5" w:rsidP="00C921A5">
      <w:pPr>
        <w:spacing w:line="240" w:lineRule="auto"/>
        <w:ind w:firstLine="0"/>
      </w:pPr>
      <w:r>
        <w:rPr>
          <w:b/>
        </w:rPr>
        <w:t xml:space="preserve">Câu 5. </w:t>
      </w:r>
      <w:r w:rsidRPr="00344867">
        <w:t>Chọn trả lời đúng về cỡ độ lớn của tiêu cự và độ tụ của vật kính, thị kính đối với kính hiển vi và kính thiên văn nêu trong bảng dưới đây.</w:t>
      </w:r>
    </w:p>
    <w:tbl>
      <w:tblPr>
        <w:tblStyle w:val="TableGrid"/>
        <w:tblW w:w="0" w:type="auto"/>
        <w:tblInd w:w="562" w:type="dxa"/>
        <w:tblLook w:val="04A0" w:firstRow="1" w:lastRow="0" w:firstColumn="1" w:lastColumn="0" w:noHBand="0" w:noVBand="1"/>
      </w:tblPr>
      <w:tblGrid>
        <w:gridCol w:w="1590"/>
        <w:gridCol w:w="2152"/>
        <w:gridCol w:w="2153"/>
        <w:gridCol w:w="2153"/>
        <w:gridCol w:w="2153"/>
      </w:tblGrid>
      <w:tr w:rsidR="00C921A5" w:rsidTr="00A91BC1">
        <w:tc>
          <w:tcPr>
            <w:tcW w:w="1590" w:type="dxa"/>
          </w:tcPr>
          <w:p w:rsidR="00C921A5" w:rsidRDefault="00C921A5" w:rsidP="00A91BC1">
            <w:pPr>
              <w:ind w:firstLine="0"/>
            </w:pPr>
          </w:p>
        </w:tc>
        <w:tc>
          <w:tcPr>
            <w:tcW w:w="4305" w:type="dxa"/>
            <w:gridSpan w:val="2"/>
          </w:tcPr>
          <w:p w:rsidR="00C921A5" w:rsidRPr="00216241" w:rsidRDefault="00C921A5" w:rsidP="00A91BC1">
            <w:pPr>
              <w:ind w:firstLine="0"/>
              <w:jc w:val="center"/>
              <w:rPr>
                <w:b/>
              </w:rPr>
            </w:pPr>
            <w:r>
              <w:rPr>
                <w:b/>
              </w:rPr>
              <w:t>Kính hiển vi</w:t>
            </w:r>
          </w:p>
        </w:tc>
        <w:tc>
          <w:tcPr>
            <w:tcW w:w="4306" w:type="dxa"/>
            <w:gridSpan w:val="2"/>
          </w:tcPr>
          <w:p w:rsidR="00C921A5" w:rsidRPr="00216241" w:rsidRDefault="00C921A5" w:rsidP="00A91BC1">
            <w:pPr>
              <w:ind w:firstLine="0"/>
              <w:jc w:val="center"/>
              <w:rPr>
                <w:b/>
              </w:rPr>
            </w:pPr>
            <w:r>
              <w:rPr>
                <w:b/>
              </w:rPr>
              <w:t>Kính thiên văn</w:t>
            </w:r>
          </w:p>
        </w:tc>
      </w:tr>
      <w:tr w:rsidR="00C921A5" w:rsidTr="00A91BC1">
        <w:tc>
          <w:tcPr>
            <w:tcW w:w="1590" w:type="dxa"/>
          </w:tcPr>
          <w:p w:rsidR="00C921A5" w:rsidRDefault="00C921A5" w:rsidP="00A91BC1">
            <w:pPr>
              <w:ind w:firstLine="0"/>
            </w:pPr>
          </w:p>
        </w:tc>
        <w:tc>
          <w:tcPr>
            <w:tcW w:w="2152" w:type="dxa"/>
          </w:tcPr>
          <w:p w:rsidR="00C921A5" w:rsidRDefault="00C921A5" w:rsidP="00A91BC1">
            <w:pPr>
              <w:ind w:firstLine="0"/>
            </w:pPr>
            <w:r>
              <w:t>Vật kính</w:t>
            </w:r>
          </w:p>
        </w:tc>
        <w:tc>
          <w:tcPr>
            <w:tcW w:w="2153" w:type="dxa"/>
          </w:tcPr>
          <w:p w:rsidR="00C921A5" w:rsidRDefault="00C921A5" w:rsidP="00A91BC1">
            <w:pPr>
              <w:ind w:firstLine="0"/>
            </w:pPr>
            <w:r>
              <w:t>Thị kính</w:t>
            </w:r>
          </w:p>
        </w:tc>
        <w:tc>
          <w:tcPr>
            <w:tcW w:w="2153" w:type="dxa"/>
          </w:tcPr>
          <w:p w:rsidR="00C921A5" w:rsidRDefault="00C921A5" w:rsidP="00A91BC1">
            <w:pPr>
              <w:ind w:firstLine="0"/>
            </w:pPr>
            <w:r>
              <w:t>Vật kính</w:t>
            </w:r>
          </w:p>
        </w:tc>
        <w:tc>
          <w:tcPr>
            <w:tcW w:w="2153" w:type="dxa"/>
          </w:tcPr>
          <w:p w:rsidR="00C921A5" w:rsidRDefault="00C921A5" w:rsidP="00A91BC1">
            <w:pPr>
              <w:ind w:firstLine="0"/>
            </w:pPr>
            <w:r>
              <w:t>Thị kính</w:t>
            </w:r>
          </w:p>
        </w:tc>
      </w:tr>
      <w:tr w:rsidR="00C921A5" w:rsidTr="00A91BC1">
        <w:tc>
          <w:tcPr>
            <w:tcW w:w="1590" w:type="dxa"/>
          </w:tcPr>
          <w:p w:rsidR="00C921A5" w:rsidRDefault="00C921A5" w:rsidP="00A91BC1">
            <w:pPr>
              <w:ind w:firstLine="0"/>
            </w:pPr>
            <w:r>
              <w:t>A.</w:t>
            </w:r>
          </w:p>
        </w:tc>
        <w:tc>
          <w:tcPr>
            <w:tcW w:w="2152" w:type="dxa"/>
          </w:tcPr>
          <w:p w:rsidR="00C921A5" w:rsidRDefault="00C921A5" w:rsidP="00A91BC1">
            <w:pPr>
              <w:ind w:firstLine="0"/>
            </w:pPr>
            <w:r>
              <w:t>Xentimet</w:t>
            </w:r>
          </w:p>
        </w:tc>
        <w:tc>
          <w:tcPr>
            <w:tcW w:w="2153" w:type="dxa"/>
          </w:tcPr>
          <w:p w:rsidR="00C921A5" w:rsidRDefault="00C921A5" w:rsidP="00A91BC1">
            <w:pPr>
              <w:ind w:firstLine="0"/>
            </w:pPr>
            <w:r>
              <w:t>Milimet</w:t>
            </w:r>
          </w:p>
        </w:tc>
        <w:tc>
          <w:tcPr>
            <w:tcW w:w="2153" w:type="dxa"/>
          </w:tcPr>
          <w:p w:rsidR="00C921A5" w:rsidRDefault="00C921A5" w:rsidP="00A91BC1">
            <w:pPr>
              <w:ind w:firstLine="0"/>
            </w:pPr>
            <w:r>
              <w:t>Trăm điop</w:t>
            </w:r>
          </w:p>
        </w:tc>
        <w:tc>
          <w:tcPr>
            <w:tcW w:w="2153" w:type="dxa"/>
          </w:tcPr>
          <w:p w:rsidR="00C921A5" w:rsidRDefault="00C921A5" w:rsidP="00A91BC1">
            <w:pPr>
              <w:ind w:firstLine="0"/>
            </w:pPr>
            <w:r>
              <w:t>Chục điop</w:t>
            </w:r>
          </w:p>
        </w:tc>
      </w:tr>
      <w:tr w:rsidR="00C921A5" w:rsidTr="00A91BC1">
        <w:tc>
          <w:tcPr>
            <w:tcW w:w="1590" w:type="dxa"/>
          </w:tcPr>
          <w:p w:rsidR="00C921A5" w:rsidRDefault="00C921A5" w:rsidP="00A91BC1">
            <w:pPr>
              <w:ind w:firstLine="0"/>
            </w:pPr>
            <w:r>
              <w:t>B.</w:t>
            </w:r>
          </w:p>
        </w:tc>
        <w:tc>
          <w:tcPr>
            <w:tcW w:w="2152" w:type="dxa"/>
          </w:tcPr>
          <w:p w:rsidR="00C921A5" w:rsidRDefault="00C921A5" w:rsidP="00A91BC1">
            <w:pPr>
              <w:ind w:firstLine="0"/>
            </w:pPr>
            <w:r>
              <w:t>Milimet</w:t>
            </w:r>
          </w:p>
        </w:tc>
        <w:tc>
          <w:tcPr>
            <w:tcW w:w="2153" w:type="dxa"/>
          </w:tcPr>
          <w:p w:rsidR="00C921A5" w:rsidRDefault="00C921A5" w:rsidP="00A91BC1">
            <w:pPr>
              <w:ind w:firstLine="0"/>
            </w:pPr>
            <w:r>
              <w:t>Xentimet</w:t>
            </w:r>
          </w:p>
        </w:tc>
        <w:tc>
          <w:tcPr>
            <w:tcW w:w="2153" w:type="dxa"/>
          </w:tcPr>
          <w:p w:rsidR="00C921A5" w:rsidRDefault="00C921A5" w:rsidP="00A91BC1">
            <w:pPr>
              <w:ind w:firstLine="0"/>
            </w:pPr>
            <w:r>
              <w:t>&lt; 1 đi op</w:t>
            </w:r>
          </w:p>
        </w:tc>
        <w:tc>
          <w:tcPr>
            <w:tcW w:w="2153" w:type="dxa"/>
          </w:tcPr>
          <w:p w:rsidR="00C921A5" w:rsidRDefault="00C921A5" w:rsidP="00A91BC1">
            <w:pPr>
              <w:ind w:firstLine="0"/>
            </w:pPr>
            <w:r>
              <w:t>Chục điop</w:t>
            </w:r>
          </w:p>
        </w:tc>
      </w:tr>
      <w:tr w:rsidR="00C921A5" w:rsidTr="00A91BC1">
        <w:tc>
          <w:tcPr>
            <w:tcW w:w="1590" w:type="dxa"/>
          </w:tcPr>
          <w:p w:rsidR="00C921A5" w:rsidRDefault="00C921A5" w:rsidP="00A91BC1">
            <w:pPr>
              <w:ind w:firstLine="0"/>
            </w:pPr>
            <w:r>
              <w:t>C.</w:t>
            </w:r>
          </w:p>
        </w:tc>
        <w:tc>
          <w:tcPr>
            <w:tcW w:w="2152" w:type="dxa"/>
          </w:tcPr>
          <w:p w:rsidR="00C921A5" w:rsidRDefault="00C921A5" w:rsidP="00A91BC1">
            <w:pPr>
              <w:ind w:firstLine="0"/>
            </w:pPr>
            <w:r>
              <w:t>Xentimet</w:t>
            </w:r>
          </w:p>
        </w:tc>
        <w:tc>
          <w:tcPr>
            <w:tcW w:w="2153" w:type="dxa"/>
          </w:tcPr>
          <w:p w:rsidR="00C921A5" w:rsidRDefault="00C921A5" w:rsidP="00A91BC1">
            <w:pPr>
              <w:ind w:firstLine="0"/>
            </w:pPr>
            <w:r>
              <w:t>Xentimet</w:t>
            </w:r>
          </w:p>
        </w:tc>
        <w:tc>
          <w:tcPr>
            <w:tcW w:w="2153" w:type="dxa"/>
          </w:tcPr>
          <w:p w:rsidR="00C921A5" w:rsidRDefault="00C921A5" w:rsidP="00A91BC1">
            <w:pPr>
              <w:ind w:firstLine="0"/>
            </w:pPr>
            <w:r>
              <w:t>Chục đi op</w:t>
            </w:r>
          </w:p>
        </w:tc>
        <w:tc>
          <w:tcPr>
            <w:tcW w:w="2153" w:type="dxa"/>
          </w:tcPr>
          <w:p w:rsidR="00C921A5" w:rsidRDefault="00C921A5" w:rsidP="00A91BC1">
            <w:pPr>
              <w:ind w:firstLine="0"/>
            </w:pPr>
            <w:r>
              <w:t>Trăm điop</w:t>
            </w:r>
          </w:p>
        </w:tc>
      </w:tr>
      <w:tr w:rsidR="00C921A5" w:rsidTr="00A91BC1">
        <w:tc>
          <w:tcPr>
            <w:tcW w:w="1590" w:type="dxa"/>
          </w:tcPr>
          <w:p w:rsidR="00C921A5" w:rsidRDefault="00C921A5" w:rsidP="00A91BC1">
            <w:pPr>
              <w:ind w:firstLine="0"/>
            </w:pPr>
            <w:r>
              <w:t>D.</w:t>
            </w:r>
          </w:p>
        </w:tc>
        <w:tc>
          <w:tcPr>
            <w:tcW w:w="2152" w:type="dxa"/>
          </w:tcPr>
          <w:p w:rsidR="00C921A5" w:rsidRDefault="00C921A5" w:rsidP="00A91BC1">
            <w:pPr>
              <w:ind w:firstLine="0"/>
            </w:pPr>
            <w:r>
              <w:t>milimet</w:t>
            </w:r>
          </w:p>
        </w:tc>
        <w:tc>
          <w:tcPr>
            <w:tcW w:w="2153" w:type="dxa"/>
          </w:tcPr>
          <w:p w:rsidR="00C921A5" w:rsidRDefault="00C921A5" w:rsidP="00A91BC1">
            <w:pPr>
              <w:ind w:firstLine="0"/>
            </w:pPr>
            <w:r>
              <w:t>met</w:t>
            </w:r>
          </w:p>
        </w:tc>
        <w:tc>
          <w:tcPr>
            <w:tcW w:w="2153" w:type="dxa"/>
          </w:tcPr>
          <w:p w:rsidR="00C921A5" w:rsidRDefault="00C921A5" w:rsidP="00A91BC1">
            <w:pPr>
              <w:ind w:firstLine="0"/>
            </w:pPr>
            <w:r>
              <w:t>Đi op</w:t>
            </w:r>
          </w:p>
        </w:tc>
        <w:tc>
          <w:tcPr>
            <w:tcW w:w="2153" w:type="dxa"/>
          </w:tcPr>
          <w:p w:rsidR="00C921A5" w:rsidRDefault="00C921A5" w:rsidP="00A91BC1">
            <w:pPr>
              <w:ind w:firstLine="0"/>
            </w:pPr>
            <w:r>
              <w:t>Trăm điop</w:t>
            </w:r>
          </w:p>
        </w:tc>
      </w:tr>
    </w:tbl>
    <w:p w:rsidR="00C921A5" w:rsidRDefault="00C921A5" w:rsidP="00C921A5">
      <w:pPr>
        <w:spacing w:line="240" w:lineRule="auto"/>
        <w:ind w:firstLine="0"/>
      </w:pPr>
      <w:r>
        <w:rPr>
          <w:b/>
        </w:rPr>
        <w:t xml:space="preserve">Câu 6. </w:t>
      </w:r>
      <w:r>
        <w:t>Khi một người có mắt không bị tật quan sát kính thiên văn (tiêu cự vật kính f</w:t>
      </w:r>
      <w:r w:rsidRPr="00E436AC">
        <w:rPr>
          <w:vertAlign w:val="subscript"/>
        </w:rPr>
        <w:t>1</w:t>
      </w:r>
      <w:r>
        <w:t xml:space="preserve"> và tiêu cực thị kính f</w:t>
      </w:r>
      <w:r w:rsidRPr="00E436AC">
        <w:rPr>
          <w:vertAlign w:val="subscript"/>
        </w:rPr>
        <w:t>2</w:t>
      </w:r>
      <w:r>
        <w:t>) ở trạng thái không điều tiết thì có thể kết luận gì về độ dài ℓ của kính và số bội giác G</w:t>
      </w:r>
      <w:r w:rsidRPr="00E436AC">
        <w:rPr>
          <w:vertAlign w:val="subscript"/>
        </w:rPr>
        <w:t>∞</w:t>
      </w:r>
      <w:r>
        <w:t>?</w:t>
      </w:r>
    </w:p>
    <w:p w:rsidR="00C921A5" w:rsidRDefault="00C921A5" w:rsidP="00C921A5">
      <w:pPr>
        <w:spacing w:line="240" w:lineRule="auto"/>
      </w:pPr>
      <w:r w:rsidRPr="008479E6">
        <w:rPr>
          <w:b/>
        </w:rPr>
        <w:t xml:space="preserve">A. </w:t>
      </w:r>
      <w:r>
        <w:t>ℓ = f</w:t>
      </w:r>
      <w:r w:rsidRPr="00E436AC">
        <w:rPr>
          <w:vertAlign w:val="subscript"/>
        </w:rPr>
        <w:t>1</w:t>
      </w:r>
      <w:r>
        <w:t xml:space="preserve"> </w:t>
      </w:r>
      <w:r w:rsidRPr="008479E6">
        <w:rPr>
          <w:b/>
        </w:rPr>
        <w:t>−</w:t>
      </w:r>
      <w:r>
        <w:t xml:space="preserve"> f</w:t>
      </w:r>
      <w:r w:rsidRPr="00E436AC">
        <w:rPr>
          <w:vertAlign w:val="subscript"/>
        </w:rPr>
        <w:t>2</w:t>
      </w:r>
      <w:r>
        <w:t xml:space="preserve"> và G</w:t>
      </w:r>
      <w:r w:rsidRPr="00E436AC">
        <w:rPr>
          <w:vertAlign w:val="subscript"/>
        </w:rPr>
        <w:t>∞</w:t>
      </w:r>
      <w:r>
        <w:t xml:space="preserve"> = f</w:t>
      </w:r>
      <w:r w:rsidRPr="00E436AC">
        <w:rPr>
          <w:vertAlign w:val="subscript"/>
        </w:rPr>
        <w:t>1</w:t>
      </w:r>
      <w:r>
        <w:t>/f</w:t>
      </w:r>
      <w:r w:rsidRPr="00E436AC">
        <w:rPr>
          <w:vertAlign w:val="subscript"/>
        </w:rPr>
        <w:t>2</w:t>
      </w:r>
      <w:r>
        <w:t>.</w:t>
      </w:r>
      <w:r>
        <w:tab/>
      </w:r>
      <w:r>
        <w:tab/>
      </w:r>
      <w:r>
        <w:tab/>
      </w:r>
      <w:r>
        <w:tab/>
      </w:r>
      <w:r>
        <w:tab/>
      </w:r>
      <w:r w:rsidRPr="008479E6">
        <w:rPr>
          <w:b/>
        </w:rPr>
        <w:t xml:space="preserve">B. </w:t>
      </w:r>
      <w:r>
        <w:t>ℓ = f</w:t>
      </w:r>
      <w:r w:rsidRPr="00E436AC">
        <w:rPr>
          <w:vertAlign w:val="subscript"/>
        </w:rPr>
        <w:t>1</w:t>
      </w:r>
      <w:r>
        <w:t xml:space="preserve"> </w:t>
      </w:r>
      <w:r w:rsidRPr="008479E6">
        <w:rPr>
          <w:b/>
        </w:rPr>
        <w:t>−</w:t>
      </w:r>
      <w:r>
        <w:t xml:space="preserve"> f</w:t>
      </w:r>
      <w:r w:rsidRPr="00E436AC">
        <w:rPr>
          <w:vertAlign w:val="subscript"/>
        </w:rPr>
        <w:t>2</w:t>
      </w:r>
      <w:r>
        <w:t xml:space="preserve"> và G</w:t>
      </w:r>
      <w:r w:rsidRPr="00E436AC">
        <w:rPr>
          <w:vertAlign w:val="subscript"/>
        </w:rPr>
        <w:t>∞</w:t>
      </w:r>
      <w:r>
        <w:t xml:space="preserve"> = f</w:t>
      </w:r>
      <w:r w:rsidRPr="00E436AC">
        <w:rPr>
          <w:vertAlign w:val="subscript"/>
        </w:rPr>
        <w:t>2</w:t>
      </w:r>
      <w:r>
        <w:t>/f</w:t>
      </w:r>
      <w:r w:rsidRPr="00E436AC">
        <w:rPr>
          <w:vertAlign w:val="subscript"/>
        </w:rPr>
        <w:t>1</w:t>
      </w:r>
      <w:r>
        <w:t>.</w:t>
      </w:r>
    </w:p>
    <w:p w:rsidR="00C921A5" w:rsidRDefault="00C921A5" w:rsidP="00C921A5">
      <w:pPr>
        <w:spacing w:line="240" w:lineRule="auto"/>
      </w:pPr>
      <w:r w:rsidRPr="008479E6">
        <w:rPr>
          <w:b/>
        </w:rPr>
        <w:t xml:space="preserve">C. </w:t>
      </w:r>
      <w:r>
        <w:t>ℓ = f</w:t>
      </w:r>
      <w:r w:rsidRPr="00E436AC">
        <w:rPr>
          <w:vertAlign w:val="subscript"/>
        </w:rPr>
        <w:t>1</w:t>
      </w:r>
      <w:r>
        <w:t xml:space="preserve"> + f</w:t>
      </w:r>
      <w:r w:rsidRPr="00E436AC">
        <w:rPr>
          <w:vertAlign w:val="subscript"/>
        </w:rPr>
        <w:t>2</w:t>
      </w:r>
      <w:r>
        <w:t xml:space="preserve"> và G</w:t>
      </w:r>
      <w:r w:rsidRPr="00E436AC">
        <w:rPr>
          <w:vertAlign w:val="subscript"/>
        </w:rPr>
        <w:t>∞</w:t>
      </w:r>
      <w:r>
        <w:t xml:space="preserve"> = f</w:t>
      </w:r>
      <w:r w:rsidRPr="00E436AC">
        <w:rPr>
          <w:vertAlign w:val="subscript"/>
        </w:rPr>
        <w:t>2</w:t>
      </w:r>
      <w:r>
        <w:t>/f</w:t>
      </w:r>
      <w:r w:rsidRPr="00E436AC">
        <w:rPr>
          <w:vertAlign w:val="subscript"/>
        </w:rPr>
        <w:t>1</w:t>
      </w:r>
      <w:r>
        <w:t>.</w:t>
      </w:r>
      <w:r>
        <w:tab/>
      </w:r>
      <w:r>
        <w:tab/>
      </w:r>
      <w:r>
        <w:tab/>
      </w:r>
      <w:r>
        <w:tab/>
      </w:r>
      <w:r>
        <w:tab/>
      </w:r>
      <w:r w:rsidRPr="008479E6">
        <w:rPr>
          <w:b/>
        </w:rPr>
        <w:t xml:space="preserve">D. </w:t>
      </w:r>
      <w:r>
        <w:t>ℓ = f</w:t>
      </w:r>
      <w:r w:rsidRPr="00E436AC">
        <w:rPr>
          <w:vertAlign w:val="subscript"/>
        </w:rPr>
        <w:t>1</w:t>
      </w:r>
      <w:r>
        <w:t xml:space="preserve"> + f</w:t>
      </w:r>
      <w:r w:rsidRPr="00E436AC">
        <w:rPr>
          <w:vertAlign w:val="subscript"/>
        </w:rPr>
        <w:t>2</w:t>
      </w:r>
      <w:r>
        <w:t xml:space="preserve"> và G</w:t>
      </w:r>
      <w:r w:rsidRPr="00E436AC">
        <w:rPr>
          <w:vertAlign w:val="subscript"/>
        </w:rPr>
        <w:t>∞</w:t>
      </w:r>
      <w:r>
        <w:t xml:space="preserve"> = f</w:t>
      </w:r>
      <w:r w:rsidRPr="00E436AC">
        <w:rPr>
          <w:vertAlign w:val="subscript"/>
        </w:rPr>
        <w:t>1</w:t>
      </w:r>
      <w:r>
        <w:t>/f</w:t>
      </w:r>
      <w:r w:rsidRPr="00E436AC">
        <w:rPr>
          <w:vertAlign w:val="subscript"/>
        </w:rPr>
        <w:t>2</w:t>
      </w:r>
      <w:r>
        <w:t>.</w:t>
      </w:r>
    </w:p>
    <w:p w:rsidR="00C921A5" w:rsidRDefault="00C921A5" w:rsidP="00C921A5">
      <w:pPr>
        <w:spacing w:line="240" w:lineRule="auto"/>
        <w:ind w:firstLine="0"/>
      </w:pPr>
      <w:r>
        <w:rPr>
          <w:b/>
        </w:rPr>
        <w:t xml:space="preserve">Câu 7. </w:t>
      </w:r>
      <w:r>
        <w:t>Một người có khoảng cực cận Đ dùng kính thiên văn (tiêu cự vật kính f</w:t>
      </w:r>
      <w:r w:rsidRPr="008479E6">
        <w:rPr>
          <w:vertAlign w:val="subscript"/>
        </w:rPr>
        <w:t>1</w:t>
      </w:r>
      <w:r>
        <w:t xml:space="preserve"> và tiêu cự thị kính f</w:t>
      </w:r>
      <w:r w:rsidRPr="008479E6">
        <w:rPr>
          <w:vertAlign w:val="subscript"/>
        </w:rPr>
        <w:t>2</w:t>
      </w:r>
      <w:r>
        <w:t>) để quan sát ảnh của một thiên thể bằng cách ngắm chừng ở cực cận với số phóng đại ảnh của thị kính là k</w:t>
      </w:r>
      <w:r w:rsidRPr="008479E6">
        <w:rPr>
          <w:vertAlign w:val="subscript"/>
        </w:rPr>
        <w:t>2</w:t>
      </w:r>
      <w:r>
        <w:t>. Số bộ giác của kính có biểu thức nào (mắt sát thị kính)</w:t>
      </w:r>
    </w:p>
    <w:p w:rsidR="00C921A5" w:rsidRDefault="00C921A5" w:rsidP="00C921A5">
      <w:pPr>
        <w:spacing w:line="240" w:lineRule="auto"/>
      </w:pPr>
      <w:r w:rsidRPr="008479E6">
        <w:rPr>
          <w:b/>
        </w:rPr>
        <w:t xml:space="preserve">A. </w:t>
      </w:r>
      <w:r>
        <w:t>f</w:t>
      </w:r>
      <w:r w:rsidRPr="008479E6">
        <w:rPr>
          <w:vertAlign w:val="subscript"/>
        </w:rPr>
        <w:t>1</w:t>
      </w:r>
      <w:r>
        <w:t>/f</w:t>
      </w:r>
      <w:r w:rsidRPr="008479E6">
        <w:rPr>
          <w:vertAlign w:val="subscript"/>
        </w:rPr>
        <w:t>2</w:t>
      </w:r>
      <w:r>
        <w:tab/>
      </w:r>
      <w:r>
        <w:tab/>
      </w:r>
      <w:r>
        <w:tab/>
      </w:r>
      <w:r w:rsidRPr="008479E6">
        <w:rPr>
          <w:b/>
        </w:rPr>
        <w:t xml:space="preserve">B. </w:t>
      </w:r>
      <w:r>
        <w:t>Đ/(f</w:t>
      </w:r>
      <w:r w:rsidRPr="008479E6">
        <w:rPr>
          <w:vertAlign w:val="subscript"/>
        </w:rPr>
        <w:t>1</w:t>
      </w:r>
      <w:r>
        <w:t xml:space="preserve"> + f</w:t>
      </w:r>
      <w:r w:rsidRPr="008479E6">
        <w:rPr>
          <w:vertAlign w:val="subscript"/>
        </w:rPr>
        <w:t>2</w:t>
      </w:r>
      <w:r>
        <w:t>)</w:t>
      </w:r>
      <w:r>
        <w:tab/>
      </w:r>
      <w:r>
        <w:tab/>
      </w:r>
      <w:r>
        <w:tab/>
      </w:r>
      <w:r w:rsidRPr="008479E6">
        <w:rPr>
          <w:b/>
        </w:rPr>
        <w:t xml:space="preserve">C. </w:t>
      </w:r>
      <w:r>
        <w:t>k</w:t>
      </w:r>
      <w:r w:rsidRPr="008479E6">
        <w:rPr>
          <w:vertAlign w:val="subscript"/>
        </w:rPr>
        <w:t>2</w:t>
      </w:r>
      <w:r>
        <w:t>f</w:t>
      </w:r>
      <w:r w:rsidRPr="008479E6">
        <w:rPr>
          <w:vertAlign w:val="subscript"/>
        </w:rPr>
        <w:t>1</w:t>
      </w:r>
      <w:r>
        <w:t>/Đ</w:t>
      </w:r>
      <w:r>
        <w:tab/>
      </w:r>
      <w:r>
        <w:tab/>
      </w:r>
      <w:r w:rsidRPr="008479E6">
        <w:rPr>
          <w:b/>
        </w:rPr>
        <w:t xml:space="preserve">D. </w:t>
      </w:r>
      <w:r>
        <w:t>k</w:t>
      </w:r>
      <w:r w:rsidRPr="008479E6">
        <w:rPr>
          <w:vertAlign w:val="subscript"/>
        </w:rPr>
        <w:t>2</w:t>
      </w:r>
      <w:r>
        <w:t>f</w:t>
      </w:r>
      <w:r w:rsidRPr="008479E6">
        <w:rPr>
          <w:vertAlign w:val="subscript"/>
        </w:rPr>
        <w:t>2</w:t>
      </w:r>
      <w:r>
        <w:t>/Đ</w:t>
      </w:r>
    </w:p>
    <w:p w:rsidR="00C921A5" w:rsidRDefault="00C921A5" w:rsidP="00C921A5">
      <w:pPr>
        <w:spacing w:line="240" w:lineRule="auto"/>
        <w:ind w:firstLine="0"/>
      </w:pPr>
      <w:r>
        <w:rPr>
          <w:b/>
        </w:rPr>
        <w:t xml:space="preserve">Câu 8. </w:t>
      </w:r>
      <w:r>
        <w:t>Bộ phận có cấu tạo giống nhau ở kính thiên văn và kính hiển vi là gì</w:t>
      </w:r>
    </w:p>
    <w:p w:rsidR="00C921A5" w:rsidRDefault="00C921A5" w:rsidP="00C921A5">
      <w:pPr>
        <w:spacing w:line="240" w:lineRule="auto"/>
      </w:pPr>
      <w:r w:rsidRPr="008479E6">
        <w:rPr>
          <w:b/>
        </w:rPr>
        <w:t xml:space="preserve">A. </w:t>
      </w:r>
      <w:r>
        <w:t>Vật kính</w:t>
      </w:r>
      <w:r>
        <w:tab/>
      </w:r>
      <w:r>
        <w:tab/>
      </w:r>
      <w:r>
        <w:tab/>
      </w:r>
      <w:r>
        <w:tab/>
      </w:r>
      <w:r>
        <w:tab/>
      </w:r>
      <w:r>
        <w:tab/>
      </w:r>
      <w:r>
        <w:tab/>
      </w:r>
      <w:r>
        <w:tab/>
      </w:r>
      <w:r>
        <w:tab/>
      </w:r>
      <w:r w:rsidRPr="008479E6">
        <w:rPr>
          <w:b/>
        </w:rPr>
        <w:t xml:space="preserve">B. </w:t>
      </w:r>
      <w:r>
        <w:t>Thị kính</w:t>
      </w:r>
    </w:p>
    <w:p w:rsidR="00C921A5" w:rsidRDefault="00C921A5" w:rsidP="00C921A5">
      <w:pPr>
        <w:spacing w:line="240" w:lineRule="auto"/>
      </w:pPr>
      <w:r w:rsidRPr="008479E6">
        <w:rPr>
          <w:b/>
        </w:rPr>
        <w:t xml:space="preserve">C. </w:t>
      </w:r>
      <w:r>
        <w:t>Vật kính của kính hiển vi và thị kính của kính thiên văn</w:t>
      </w:r>
      <w:r>
        <w:tab/>
      </w:r>
      <w:r>
        <w:tab/>
      </w:r>
      <w:r w:rsidRPr="008479E6">
        <w:rPr>
          <w:b/>
        </w:rPr>
        <w:t xml:space="preserve">D. </w:t>
      </w:r>
      <w:r>
        <w:t>Không có</w:t>
      </w:r>
    </w:p>
    <w:p w:rsidR="00C921A5" w:rsidRDefault="00C921A5" w:rsidP="00C921A5">
      <w:pPr>
        <w:spacing w:line="240" w:lineRule="auto"/>
        <w:ind w:firstLine="0"/>
      </w:pPr>
      <w:r>
        <w:rPr>
          <w:b/>
        </w:rPr>
        <w:t xml:space="preserve">Câu 9. </w:t>
      </w:r>
      <w:r>
        <w:t>Công thức về số bội giác G = f</w:t>
      </w:r>
      <w:r w:rsidRPr="008479E6">
        <w:rPr>
          <w:vertAlign w:val="subscript"/>
        </w:rPr>
        <w:t>1</w:t>
      </w:r>
      <w:r>
        <w:t>/f</w:t>
      </w:r>
      <w:r w:rsidRPr="008479E6">
        <w:rPr>
          <w:vertAlign w:val="subscript"/>
        </w:rPr>
        <w:t>2</w:t>
      </w:r>
      <w:r>
        <w:t xml:space="preserve"> của kính thiên văn khúc xạ áp dụng được cho trường hợp ngắm chừng nào:</w:t>
      </w:r>
    </w:p>
    <w:p w:rsidR="00C921A5" w:rsidRDefault="00C921A5" w:rsidP="00C921A5">
      <w:pPr>
        <w:spacing w:line="240" w:lineRule="auto"/>
      </w:pPr>
      <w:r w:rsidRPr="008479E6">
        <w:rPr>
          <w:b/>
        </w:rPr>
        <w:t xml:space="preserve">A. </w:t>
      </w:r>
      <w:r>
        <w:t>Ở điểm cực cận</w:t>
      </w:r>
      <w:r>
        <w:tab/>
      </w:r>
      <w:r>
        <w:tab/>
      </w:r>
      <w:r w:rsidRPr="008479E6">
        <w:rPr>
          <w:b/>
        </w:rPr>
        <w:t xml:space="preserve">B. </w:t>
      </w:r>
      <w:r>
        <w:t>Ở điểm cực viễn</w:t>
      </w:r>
    </w:p>
    <w:p w:rsidR="00C921A5" w:rsidRDefault="00C921A5" w:rsidP="00C921A5">
      <w:pPr>
        <w:spacing w:line="240" w:lineRule="auto"/>
      </w:pPr>
      <w:r w:rsidRPr="008479E6">
        <w:rPr>
          <w:b/>
        </w:rPr>
        <w:t xml:space="preserve">C. </w:t>
      </w:r>
      <w:r>
        <w:t>Ở vô cực</w:t>
      </w:r>
      <w:r>
        <w:tab/>
      </w:r>
      <w:r>
        <w:tab/>
      </w:r>
      <w:r w:rsidRPr="008479E6">
        <w:rPr>
          <w:b/>
        </w:rPr>
        <w:t xml:space="preserve">D. </w:t>
      </w:r>
      <w:r>
        <w:t>Ở mọi trường hợp ngắm chừng vì vật luôn ở vô cực</w:t>
      </w:r>
    </w:p>
    <w:p w:rsidR="00C921A5" w:rsidRDefault="00C921A5" w:rsidP="00F8333D">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68" w:name="_Toc524502758"/>
      <w:r>
        <w:t>ĐÁP ÁN TỔNG HỢP LÝ THUYẾT</w:t>
      </w:r>
      <w:bookmarkEnd w:id="68"/>
    </w:p>
    <w:p w:rsidR="00C921A5" w:rsidRDefault="00C921A5" w:rsidP="00C921A5">
      <w:pPr>
        <w:spacing w:line="240" w:lineRule="auto"/>
        <w:ind w:firstLine="0"/>
        <w:rPr>
          <w:b/>
          <w:sz w:val="16"/>
        </w:rPr>
      </w:pPr>
    </w:p>
    <w:tbl>
      <w:tblPr>
        <w:tblStyle w:val="TableGrid"/>
        <w:tblW w:w="0" w:type="auto"/>
        <w:tblLook w:val="04A0" w:firstRow="1" w:lastRow="0" w:firstColumn="1" w:lastColumn="0" w:noHBand="0" w:noVBand="1"/>
      </w:tblPr>
      <w:tblGrid>
        <w:gridCol w:w="1076"/>
        <w:gridCol w:w="1076"/>
        <w:gridCol w:w="1076"/>
        <w:gridCol w:w="1076"/>
        <w:gridCol w:w="1076"/>
        <w:gridCol w:w="1076"/>
        <w:gridCol w:w="1076"/>
        <w:gridCol w:w="1077"/>
        <w:gridCol w:w="1077"/>
        <w:gridCol w:w="1077"/>
      </w:tblGrid>
      <w:tr w:rsidR="00C921A5" w:rsidRPr="00786F12" w:rsidTr="00A91BC1">
        <w:tc>
          <w:tcPr>
            <w:tcW w:w="1076" w:type="dxa"/>
          </w:tcPr>
          <w:p w:rsidR="00C921A5" w:rsidRPr="00786F12" w:rsidRDefault="00C921A5" w:rsidP="00A91BC1">
            <w:pPr>
              <w:ind w:firstLine="0"/>
              <w:jc w:val="center"/>
              <w:rPr>
                <w:b/>
              </w:rPr>
            </w:pPr>
            <w:r w:rsidRPr="00786F12">
              <w:rPr>
                <w:b/>
              </w:rPr>
              <w:t>1.</w:t>
            </w:r>
          </w:p>
        </w:tc>
        <w:tc>
          <w:tcPr>
            <w:tcW w:w="1076" w:type="dxa"/>
          </w:tcPr>
          <w:p w:rsidR="00C921A5" w:rsidRPr="00786F12" w:rsidRDefault="00C921A5" w:rsidP="00A91BC1">
            <w:pPr>
              <w:ind w:firstLine="0"/>
              <w:jc w:val="center"/>
              <w:rPr>
                <w:b/>
              </w:rPr>
            </w:pPr>
            <w:r w:rsidRPr="00786F12">
              <w:rPr>
                <w:b/>
              </w:rPr>
              <w:t>2.</w:t>
            </w:r>
          </w:p>
        </w:tc>
        <w:tc>
          <w:tcPr>
            <w:tcW w:w="1076" w:type="dxa"/>
          </w:tcPr>
          <w:p w:rsidR="00C921A5" w:rsidRPr="00786F12" w:rsidRDefault="00C921A5" w:rsidP="00A91BC1">
            <w:pPr>
              <w:ind w:firstLine="0"/>
              <w:jc w:val="center"/>
              <w:rPr>
                <w:b/>
              </w:rPr>
            </w:pPr>
            <w:r w:rsidRPr="00786F12">
              <w:rPr>
                <w:b/>
              </w:rPr>
              <w:t>3.</w:t>
            </w:r>
          </w:p>
        </w:tc>
        <w:tc>
          <w:tcPr>
            <w:tcW w:w="1076" w:type="dxa"/>
          </w:tcPr>
          <w:p w:rsidR="00C921A5" w:rsidRPr="00786F12" w:rsidRDefault="00C921A5" w:rsidP="00A91BC1">
            <w:pPr>
              <w:ind w:firstLine="0"/>
              <w:jc w:val="center"/>
              <w:rPr>
                <w:b/>
              </w:rPr>
            </w:pPr>
            <w:r w:rsidRPr="00786F12">
              <w:rPr>
                <w:b/>
              </w:rPr>
              <w:t>4.</w:t>
            </w:r>
          </w:p>
        </w:tc>
        <w:tc>
          <w:tcPr>
            <w:tcW w:w="1076" w:type="dxa"/>
          </w:tcPr>
          <w:p w:rsidR="00C921A5" w:rsidRPr="00786F12" w:rsidRDefault="00C921A5" w:rsidP="00A91BC1">
            <w:pPr>
              <w:ind w:firstLine="0"/>
              <w:jc w:val="center"/>
              <w:rPr>
                <w:b/>
              </w:rPr>
            </w:pPr>
            <w:r w:rsidRPr="00786F12">
              <w:rPr>
                <w:b/>
              </w:rPr>
              <w:t>5.</w:t>
            </w:r>
          </w:p>
        </w:tc>
        <w:tc>
          <w:tcPr>
            <w:tcW w:w="1076" w:type="dxa"/>
          </w:tcPr>
          <w:p w:rsidR="00C921A5" w:rsidRPr="00786F12" w:rsidRDefault="00C921A5" w:rsidP="00A91BC1">
            <w:pPr>
              <w:ind w:firstLine="0"/>
              <w:jc w:val="center"/>
              <w:rPr>
                <w:b/>
              </w:rPr>
            </w:pPr>
            <w:r w:rsidRPr="00786F12">
              <w:rPr>
                <w:b/>
              </w:rPr>
              <w:t>6.</w:t>
            </w:r>
          </w:p>
        </w:tc>
        <w:tc>
          <w:tcPr>
            <w:tcW w:w="1076" w:type="dxa"/>
          </w:tcPr>
          <w:p w:rsidR="00C921A5" w:rsidRPr="00786F12" w:rsidRDefault="00C921A5" w:rsidP="00A91BC1">
            <w:pPr>
              <w:ind w:firstLine="0"/>
              <w:jc w:val="center"/>
              <w:rPr>
                <w:b/>
              </w:rPr>
            </w:pPr>
            <w:r w:rsidRPr="00786F12">
              <w:rPr>
                <w:b/>
              </w:rPr>
              <w:t>7.</w:t>
            </w:r>
          </w:p>
        </w:tc>
        <w:tc>
          <w:tcPr>
            <w:tcW w:w="1077" w:type="dxa"/>
          </w:tcPr>
          <w:p w:rsidR="00C921A5" w:rsidRPr="00786F12" w:rsidRDefault="00C921A5" w:rsidP="00A91BC1">
            <w:pPr>
              <w:ind w:firstLine="0"/>
              <w:jc w:val="center"/>
              <w:rPr>
                <w:b/>
              </w:rPr>
            </w:pPr>
            <w:r w:rsidRPr="00786F12">
              <w:rPr>
                <w:b/>
              </w:rPr>
              <w:t>8.</w:t>
            </w:r>
          </w:p>
        </w:tc>
        <w:tc>
          <w:tcPr>
            <w:tcW w:w="1077" w:type="dxa"/>
          </w:tcPr>
          <w:p w:rsidR="00C921A5" w:rsidRPr="00786F12" w:rsidRDefault="00C921A5" w:rsidP="00A91BC1">
            <w:pPr>
              <w:ind w:firstLine="0"/>
              <w:jc w:val="center"/>
              <w:rPr>
                <w:b/>
              </w:rPr>
            </w:pPr>
            <w:r w:rsidRPr="00786F12">
              <w:rPr>
                <w:b/>
              </w:rPr>
              <w:t>9.</w:t>
            </w:r>
          </w:p>
        </w:tc>
        <w:tc>
          <w:tcPr>
            <w:tcW w:w="1077" w:type="dxa"/>
          </w:tcPr>
          <w:p w:rsidR="00C921A5" w:rsidRPr="00786F12" w:rsidRDefault="00C921A5" w:rsidP="00A91BC1">
            <w:pPr>
              <w:ind w:firstLine="0"/>
              <w:jc w:val="center"/>
              <w:rPr>
                <w:b/>
              </w:rPr>
            </w:pPr>
            <w:r w:rsidRPr="00786F12">
              <w:rPr>
                <w:b/>
              </w:rPr>
              <w:t>10.</w:t>
            </w:r>
          </w:p>
        </w:tc>
      </w:tr>
      <w:tr w:rsidR="00C921A5" w:rsidRPr="00786F12" w:rsidTr="00A91BC1">
        <w:tc>
          <w:tcPr>
            <w:tcW w:w="1076" w:type="dxa"/>
          </w:tcPr>
          <w:p w:rsidR="00C921A5" w:rsidRPr="00786F12" w:rsidRDefault="00C921A5" w:rsidP="00A91BC1">
            <w:pPr>
              <w:ind w:firstLine="0"/>
              <w:jc w:val="center"/>
              <w:rPr>
                <w:b/>
              </w:rPr>
            </w:pPr>
            <w:r w:rsidRPr="00786F12">
              <w:rPr>
                <w:b/>
              </w:rPr>
              <w:t>11.</w:t>
            </w:r>
          </w:p>
        </w:tc>
        <w:tc>
          <w:tcPr>
            <w:tcW w:w="1076" w:type="dxa"/>
          </w:tcPr>
          <w:p w:rsidR="00C921A5" w:rsidRPr="00786F12" w:rsidRDefault="00C921A5" w:rsidP="00A91BC1">
            <w:pPr>
              <w:ind w:firstLine="0"/>
              <w:jc w:val="center"/>
              <w:rPr>
                <w:b/>
              </w:rPr>
            </w:pPr>
            <w:r w:rsidRPr="00786F12">
              <w:rPr>
                <w:b/>
              </w:rPr>
              <w:t>12.</w:t>
            </w:r>
          </w:p>
        </w:tc>
        <w:tc>
          <w:tcPr>
            <w:tcW w:w="1076" w:type="dxa"/>
          </w:tcPr>
          <w:p w:rsidR="00C921A5" w:rsidRPr="00786F12" w:rsidRDefault="00C921A5" w:rsidP="00A91BC1">
            <w:pPr>
              <w:ind w:firstLine="0"/>
              <w:jc w:val="center"/>
              <w:rPr>
                <w:b/>
              </w:rPr>
            </w:pPr>
            <w:r w:rsidRPr="00786F12">
              <w:rPr>
                <w:b/>
              </w:rPr>
              <w:t>13.</w:t>
            </w:r>
          </w:p>
        </w:tc>
        <w:tc>
          <w:tcPr>
            <w:tcW w:w="1076" w:type="dxa"/>
          </w:tcPr>
          <w:p w:rsidR="00C921A5" w:rsidRPr="00786F12" w:rsidRDefault="00C921A5" w:rsidP="00A91BC1">
            <w:pPr>
              <w:ind w:firstLine="0"/>
              <w:jc w:val="center"/>
              <w:rPr>
                <w:b/>
              </w:rPr>
            </w:pPr>
            <w:r w:rsidRPr="00786F12">
              <w:rPr>
                <w:b/>
              </w:rPr>
              <w:t>14.</w:t>
            </w:r>
          </w:p>
        </w:tc>
        <w:tc>
          <w:tcPr>
            <w:tcW w:w="1076" w:type="dxa"/>
          </w:tcPr>
          <w:p w:rsidR="00C921A5" w:rsidRPr="00786F12" w:rsidRDefault="00C921A5" w:rsidP="00A91BC1">
            <w:pPr>
              <w:ind w:firstLine="0"/>
              <w:jc w:val="center"/>
              <w:rPr>
                <w:b/>
              </w:rPr>
            </w:pPr>
            <w:r w:rsidRPr="00786F12">
              <w:rPr>
                <w:b/>
              </w:rPr>
              <w:t>15.</w:t>
            </w:r>
          </w:p>
        </w:tc>
        <w:tc>
          <w:tcPr>
            <w:tcW w:w="1076" w:type="dxa"/>
          </w:tcPr>
          <w:p w:rsidR="00C921A5" w:rsidRPr="00786F12" w:rsidRDefault="00C921A5" w:rsidP="00A91BC1">
            <w:pPr>
              <w:ind w:firstLine="0"/>
              <w:jc w:val="center"/>
              <w:rPr>
                <w:b/>
              </w:rPr>
            </w:pPr>
            <w:r w:rsidRPr="00786F12">
              <w:rPr>
                <w:b/>
              </w:rPr>
              <w:t>16.</w:t>
            </w:r>
          </w:p>
        </w:tc>
        <w:tc>
          <w:tcPr>
            <w:tcW w:w="1076" w:type="dxa"/>
          </w:tcPr>
          <w:p w:rsidR="00C921A5" w:rsidRPr="00786F12" w:rsidRDefault="00C921A5" w:rsidP="00A91BC1">
            <w:pPr>
              <w:ind w:firstLine="0"/>
              <w:jc w:val="center"/>
              <w:rPr>
                <w:b/>
              </w:rPr>
            </w:pPr>
            <w:r w:rsidRPr="00786F12">
              <w:rPr>
                <w:b/>
              </w:rPr>
              <w:t>17.</w:t>
            </w:r>
          </w:p>
        </w:tc>
        <w:tc>
          <w:tcPr>
            <w:tcW w:w="1077" w:type="dxa"/>
          </w:tcPr>
          <w:p w:rsidR="00C921A5" w:rsidRPr="00786F12" w:rsidRDefault="00C921A5" w:rsidP="00A91BC1">
            <w:pPr>
              <w:ind w:firstLine="0"/>
              <w:jc w:val="center"/>
              <w:rPr>
                <w:b/>
              </w:rPr>
            </w:pPr>
            <w:r w:rsidRPr="00786F12">
              <w:rPr>
                <w:b/>
              </w:rPr>
              <w:t>18.</w:t>
            </w:r>
          </w:p>
        </w:tc>
        <w:tc>
          <w:tcPr>
            <w:tcW w:w="1077" w:type="dxa"/>
          </w:tcPr>
          <w:p w:rsidR="00C921A5" w:rsidRPr="00786F12" w:rsidRDefault="00C921A5" w:rsidP="00A91BC1">
            <w:pPr>
              <w:ind w:firstLine="0"/>
              <w:jc w:val="center"/>
              <w:rPr>
                <w:b/>
              </w:rPr>
            </w:pPr>
            <w:r w:rsidRPr="00786F12">
              <w:rPr>
                <w:b/>
              </w:rPr>
              <w:t>19.</w:t>
            </w:r>
          </w:p>
        </w:tc>
        <w:tc>
          <w:tcPr>
            <w:tcW w:w="1077" w:type="dxa"/>
          </w:tcPr>
          <w:p w:rsidR="00C921A5" w:rsidRPr="00786F12" w:rsidRDefault="00C921A5" w:rsidP="00A91BC1">
            <w:pPr>
              <w:ind w:firstLine="0"/>
              <w:jc w:val="center"/>
              <w:rPr>
                <w:b/>
              </w:rPr>
            </w:pPr>
            <w:r w:rsidRPr="00786F12">
              <w:rPr>
                <w:b/>
              </w:rPr>
              <w:t>20.</w:t>
            </w:r>
          </w:p>
        </w:tc>
      </w:tr>
    </w:tbl>
    <w:p w:rsidR="00C921A5" w:rsidRDefault="00C921A5" w:rsidP="00D13B3F">
      <w:pPr>
        <w:spacing w:line="240" w:lineRule="auto"/>
        <w:ind w:firstLine="0"/>
        <w:rPr>
          <w:b/>
          <w:sz w:val="16"/>
        </w:rPr>
      </w:pPr>
    </w:p>
    <w:p w:rsidR="001102B6" w:rsidRDefault="001102B6" w:rsidP="001102B6">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69" w:name="_Toc524502759"/>
      <w:r>
        <w:t>MỘT SỐ DẠNG TOÁN</w:t>
      </w:r>
      <w:bookmarkEnd w:id="69"/>
    </w:p>
    <w:p w:rsidR="001102B6" w:rsidRDefault="001102B6" w:rsidP="001102B6">
      <w:pPr>
        <w:spacing w:line="240" w:lineRule="auto"/>
      </w:pPr>
    </w:p>
    <w:p w:rsidR="001102B6" w:rsidRDefault="001102B6" w:rsidP="001102B6">
      <w:pPr>
        <w:spacing w:line="240" w:lineRule="auto"/>
        <w:jc w:val="center"/>
      </w:pPr>
      <w:r>
        <w:object w:dxaOrig="8571" w:dyaOrig="2183">
          <v:shape id="_x0000_i1440" type="#_x0000_t75" style="width:428.25pt;height:110.15pt" o:ole="">
            <v:imagedata r:id="rId801" o:title=""/>
          </v:shape>
          <o:OLEObject Type="Embed" ProgID="Visio.Drawing.11" ShapeID="_x0000_i1440" DrawAspect="Content" ObjectID="_1633947882" r:id="rId802"/>
        </w:object>
      </w:r>
    </w:p>
    <w:p w:rsidR="001102B6" w:rsidRDefault="001102B6" w:rsidP="001102B6">
      <w:pPr>
        <w:spacing w:line="240" w:lineRule="auto"/>
      </w:pPr>
      <w:r>
        <w:t xml:space="preserve">+ Sơ đồ tạo ảnh: </w:t>
      </w:r>
      <w:r w:rsidRPr="00B70198">
        <w:rPr>
          <w:position w:val="-64"/>
        </w:rPr>
        <w:object w:dxaOrig="4640" w:dyaOrig="900">
          <v:shape id="_x0000_i1441" type="#_x0000_t75" style="width:232.1pt;height:46.2pt" o:ole="">
            <v:imagedata r:id="rId803" o:title=""/>
          </v:shape>
          <o:OLEObject Type="Embed" ProgID="Equation.DSMT4" ShapeID="_x0000_i1441" DrawAspect="Content" ObjectID="_1633947883" r:id="rId804"/>
        </w:object>
      </w:r>
      <w:r>
        <w:t xml:space="preserve"> </w:t>
      </w:r>
    </w:p>
    <w:p w:rsidR="001102B6" w:rsidRDefault="001102B6" w:rsidP="001102B6">
      <w:pPr>
        <w:spacing w:line="240" w:lineRule="auto"/>
      </w:pPr>
      <w:r>
        <w:t xml:space="preserve">+ Ngắm chừng ở cực cận: </w:t>
      </w:r>
      <w:r w:rsidRPr="00FB4393">
        <w:rPr>
          <w:position w:val="-30"/>
        </w:rPr>
        <w:object w:dxaOrig="3900" w:dyaOrig="720">
          <v:shape id="_x0000_i1442" type="#_x0000_t75" style="width:196.1pt;height:36pt" o:ole="">
            <v:imagedata r:id="rId805" o:title=""/>
          </v:shape>
          <o:OLEObject Type="Embed" ProgID="Equation.DSMT4" ShapeID="_x0000_i1442" DrawAspect="Content" ObjectID="_1633947884" r:id="rId806"/>
        </w:object>
      </w:r>
      <w:r>
        <w:t xml:space="preserve"> </w:t>
      </w:r>
    </w:p>
    <w:p w:rsidR="001102B6" w:rsidRDefault="001102B6" w:rsidP="001102B6">
      <w:pPr>
        <w:spacing w:line="240" w:lineRule="auto"/>
      </w:pPr>
      <w:r w:rsidRPr="00FB4393">
        <w:rPr>
          <w:position w:val="-66"/>
        </w:rPr>
        <w:object w:dxaOrig="6840" w:dyaOrig="1440">
          <v:shape id="_x0000_i1443" type="#_x0000_t75" style="width:342.25pt;height:1in" o:ole="">
            <v:imagedata r:id="rId807" o:title=""/>
          </v:shape>
          <o:OLEObject Type="Embed" ProgID="Equation.DSMT4" ShapeID="_x0000_i1443" DrawAspect="Content" ObjectID="_1633947885" r:id="rId808"/>
        </w:object>
      </w:r>
      <w:r>
        <w:t xml:space="preserve"> </w:t>
      </w:r>
    </w:p>
    <w:p w:rsidR="001102B6" w:rsidRDefault="001102B6" w:rsidP="001102B6">
      <w:pPr>
        <w:spacing w:line="240" w:lineRule="auto"/>
      </w:pPr>
      <w:r>
        <w:t xml:space="preserve">+ Ngắm chừng ở cực viễn: </w:t>
      </w:r>
      <w:r w:rsidRPr="00FB4393">
        <w:rPr>
          <w:position w:val="-30"/>
        </w:rPr>
        <w:object w:dxaOrig="3940" w:dyaOrig="720">
          <v:shape id="_x0000_i1444" type="#_x0000_t75" style="width:197.75pt;height:36pt" o:ole="">
            <v:imagedata r:id="rId809" o:title=""/>
          </v:shape>
          <o:OLEObject Type="Embed" ProgID="Equation.DSMT4" ShapeID="_x0000_i1444" DrawAspect="Content" ObjectID="_1633947886" r:id="rId810"/>
        </w:object>
      </w:r>
      <w:r>
        <w:t xml:space="preserve"> </w:t>
      </w:r>
    </w:p>
    <w:p w:rsidR="001102B6" w:rsidRDefault="001102B6" w:rsidP="001102B6">
      <w:pPr>
        <w:spacing w:line="240" w:lineRule="auto"/>
      </w:pPr>
      <w:r w:rsidRPr="00FB4393">
        <w:rPr>
          <w:position w:val="-66"/>
        </w:rPr>
        <w:object w:dxaOrig="6860" w:dyaOrig="1440">
          <v:shape id="_x0000_i1445" type="#_x0000_t75" style="width:343.9pt;height:1in" o:ole="">
            <v:imagedata r:id="rId811" o:title=""/>
          </v:shape>
          <o:OLEObject Type="Embed" ProgID="Equation.DSMT4" ShapeID="_x0000_i1445" DrawAspect="Content" ObjectID="_1633947887" r:id="rId812"/>
        </w:object>
      </w:r>
      <w:r>
        <w:t xml:space="preserve"> </w:t>
      </w:r>
    </w:p>
    <w:p w:rsidR="001102B6" w:rsidRDefault="001102B6" w:rsidP="001102B6">
      <w:pPr>
        <w:spacing w:line="240" w:lineRule="auto"/>
      </w:pPr>
      <w:r>
        <w:t xml:space="preserve">+ Ngắm chừng ở vô cực: </w:t>
      </w:r>
      <w:r w:rsidRPr="00FB4393">
        <w:rPr>
          <w:position w:val="-12"/>
        </w:rPr>
        <w:object w:dxaOrig="2840" w:dyaOrig="380">
          <v:shape id="_x0000_i1446" type="#_x0000_t75" style="width:141.85pt;height:19.9pt" o:ole="">
            <v:imagedata r:id="rId813" o:title=""/>
          </v:shape>
          <o:OLEObject Type="Embed" ProgID="Equation.DSMT4" ShapeID="_x0000_i1446" DrawAspect="Content" ObjectID="_1633947888" r:id="rId814"/>
        </w:object>
      </w:r>
      <w:r>
        <w:t xml:space="preserve"> </w:t>
      </w:r>
    </w:p>
    <w:p w:rsidR="001102B6" w:rsidRDefault="001102B6" w:rsidP="001102B6">
      <w:pPr>
        <w:spacing w:line="240" w:lineRule="auto"/>
      </w:pPr>
      <w:r>
        <w:t xml:space="preserve">+ Góc trông ảnh qua kính: </w:t>
      </w:r>
      <w:r w:rsidRPr="00F222B6">
        <w:rPr>
          <w:position w:val="-30"/>
        </w:rPr>
        <w:object w:dxaOrig="3760" w:dyaOrig="680">
          <v:shape id="_x0000_i1447" type="#_x0000_t75" style="width:188.05pt;height:33.85pt" o:ole="">
            <v:imagedata r:id="rId815" o:title=""/>
          </v:shape>
          <o:OLEObject Type="Embed" ProgID="Equation.DSMT4" ShapeID="_x0000_i1447" DrawAspect="Content" ObjectID="_1633947889" r:id="rId816"/>
        </w:object>
      </w:r>
      <w:r>
        <w:t xml:space="preserve"> </w:t>
      </w:r>
    </w:p>
    <w:p w:rsidR="001102B6" w:rsidRDefault="001102B6" w:rsidP="001102B6">
      <w:pPr>
        <w:spacing w:line="240" w:lineRule="auto"/>
      </w:pPr>
      <w:r>
        <w:t xml:space="preserve">+ Điều kiện phân biệt điểm đầu và cuối: </w:t>
      </w:r>
      <w:r w:rsidRPr="00F222B6">
        <w:rPr>
          <w:position w:val="-30"/>
        </w:rPr>
        <w:object w:dxaOrig="3280" w:dyaOrig="680">
          <v:shape id="_x0000_i1448" type="#_x0000_t75" style="width:163.9pt;height:33.85pt" o:ole="">
            <v:imagedata r:id="rId817" o:title=""/>
          </v:shape>
          <o:OLEObject Type="Embed" ProgID="Equation.DSMT4" ShapeID="_x0000_i1448" DrawAspect="Content" ObjectID="_1633947890" r:id="rId818"/>
        </w:object>
      </w:r>
      <w:r>
        <w:t xml:space="preserve"> </w:t>
      </w:r>
    </w:p>
    <w:p w:rsidR="001102B6" w:rsidRDefault="001102B6" w:rsidP="001102B6">
      <w:pPr>
        <w:spacing w:line="240" w:lineRule="auto"/>
      </w:pPr>
      <w:r w:rsidRPr="00F222B6">
        <w:rPr>
          <w:position w:val="-66"/>
        </w:rPr>
        <w:object w:dxaOrig="7620" w:dyaOrig="1440">
          <v:shape id="_x0000_i1449" type="#_x0000_t75" style="width:382.05pt;height:1in" o:ole="">
            <v:imagedata r:id="rId819" o:title=""/>
          </v:shape>
          <o:OLEObject Type="Embed" ProgID="Equation.DSMT4" ShapeID="_x0000_i1449" DrawAspect="Content" ObjectID="_1633947891" r:id="rId820"/>
        </w:object>
      </w:r>
      <w:r>
        <w:t xml:space="preserve"> </w:t>
      </w:r>
    </w:p>
    <w:p w:rsidR="001102B6" w:rsidRDefault="001102B6" w:rsidP="001102B6">
      <w:pPr>
        <w:spacing w:line="240" w:lineRule="auto"/>
      </w:pPr>
    </w:p>
    <w:p w:rsidR="001102B6" w:rsidRDefault="001102B6" w:rsidP="001102B6">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70" w:name="_Toc524502760"/>
      <w:r>
        <w:t>VÍ DỤ MINH HỌA</w:t>
      </w:r>
      <w:bookmarkEnd w:id="70"/>
    </w:p>
    <w:p w:rsidR="001102B6" w:rsidRDefault="001102B6" w:rsidP="001102B6">
      <w:pPr>
        <w:spacing w:line="240" w:lineRule="auto"/>
        <w:ind w:firstLine="0"/>
      </w:pPr>
      <w:r>
        <w:rPr>
          <w:b/>
        </w:rPr>
        <w:t xml:space="preserve">Câu 1. </w:t>
      </w:r>
      <w:r>
        <w:t xml:space="preserve">Vật kính của một kính thiên văn dùng ở trường học có tiêu cực 1,2m. Thị kính là một thấu kính họi tụ có tiêu cự 4cm. Khoảng cách giữa hai kính và số bộ </w:t>
      </w:r>
      <w:r w:rsidRPr="002E5E7C">
        <w:t>giác</w:t>
      </w:r>
      <w:r>
        <w:t xml:space="preserve"> của kính thiên văn khi ngắm chừng ở vô cực lần lượt là ℓ và G. Giá trị ℓG gần giá trị nào nhất sau đây?</w:t>
      </w:r>
    </w:p>
    <w:p w:rsidR="001102B6" w:rsidRDefault="001102B6" w:rsidP="001102B6">
      <w:pPr>
        <w:spacing w:line="240" w:lineRule="auto"/>
      </w:pPr>
      <w:r w:rsidRPr="005606C7">
        <w:rPr>
          <w:b/>
        </w:rPr>
        <w:t xml:space="preserve">A. </w:t>
      </w:r>
      <w:r>
        <w:t>37m</w:t>
      </w:r>
      <w:r>
        <w:tab/>
      </w:r>
      <w:r>
        <w:tab/>
      </w:r>
      <w:r>
        <w:tab/>
      </w:r>
      <w:r w:rsidRPr="005606C7">
        <w:rPr>
          <w:b/>
        </w:rPr>
        <w:t xml:space="preserve">B. </w:t>
      </w:r>
      <w:r>
        <w:t>40m</w:t>
      </w:r>
      <w:r>
        <w:tab/>
      </w:r>
      <w:r>
        <w:tab/>
      </w:r>
      <w:r>
        <w:tab/>
      </w:r>
      <w:r w:rsidRPr="005606C7">
        <w:rPr>
          <w:b/>
        </w:rPr>
        <w:t xml:space="preserve">C. </w:t>
      </w:r>
      <w:r>
        <w:t>45m</w:t>
      </w:r>
      <w:r>
        <w:tab/>
      </w:r>
      <w:r>
        <w:tab/>
      </w:r>
      <w:r>
        <w:tab/>
      </w:r>
      <w:r w:rsidRPr="005606C7">
        <w:rPr>
          <w:b/>
        </w:rPr>
        <w:t xml:space="preserve">D. </w:t>
      </w:r>
      <w:r>
        <w:t>57m</w:t>
      </w:r>
    </w:p>
    <w:p w:rsidR="001102B6" w:rsidRPr="008E5304" w:rsidRDefault="001102B6" w:rsidP="001102B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 Chọn đáp án A</w:t>
      </w:r>
    </w:p>
    <w:p w:rsidR="001102B6" w:rsidRPr="008E5304" w:rsidRDefault="001102B6" w:rsidP="001102B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1102B6" w:rsidRDefault="001102B6" w:rsidP="001102B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Sơ đồ tạo ảnh: </w:t>
      </w:r>
      <w:r w:rsidRPr="008E5304">
        <w:rPr>
          <w:position w:val="-64"/>
        </w:rPr>
        <w:object w:dxaOrig="4480" w:dyaOrig="900">
          <v:shape id="_x0000_i1450" type="#_x0000_t75" style="width:224.05pt;height:46.2pt" o:ole="">
            <v:imagedata r:id="rId821" o:title=""/>
          </v:shape>
          <o:OLEObject Type="Embed" ProgID="Equation.DSMT4" ShapeID="_x0000_i1450" DrawAspect="Content" ObjectID="_1633947892" r:id="rId822"/>
        </w:object>
      </w:r>
      <w:r>
        <w:t xml:space="preserve"> </w:t>
      </w:r>
    </w:p>
    <w:p w:rsidR="001102B6" w:rsidRDefault="001102B6" w:rsidP="001102B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8E5304">
        <w:rPr>
          <w:position w:val="-50"/>
        </w:rPr>
        <w:object w:dxaOrig="5340" w:dyaOrig="1120">
          <v:shape id="_x0000_i1451" type="#_x0000_t75" style="width:268.1pt;height:55.9pt" o:ole="">
            <v:imagedata r:id="rId823" o:title=""/>
          </v:shape>
          <o:OLEObject Type="Embed" ProgID="Equation.DSMT4" ShapeID="_x0000_i1451" DrawAspect="Content" ObjectID="_1633947893" r:id="rId824"/>
        </w:object>
      </w:r>
      <w:r>
        <w:t xml:space="preserve"> </w:t>
      </w:r>
    </w:p>
    <w:p w:rsidR="001102B6" w:rsidRPr="001247A1" w:rsidRDefault="001102B6" w:rsidP="001102B6">
      <w:pPr>
        <w:pStyle w:val="ListParagraph"/>
        <w:numPr>
          <w:ilvl w:val="0"/>
          <w:numId w:val="7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1102B6" w:rsidRDefault="001102B6" w:rsidP="001102B6">
      <w:pPr>
        <w:spacing w:line="240" w:lineRule="auto"/>
        <w:ind w:firstLine="0"/>
      </w:pPr>
      <w:r>
        <w:rPr>
          <w:b/>
        </w:rPr>
        <w:t xml:space="preserve">Câu 2. </w:t>
      </w:r>
      <w:r>
        <w:t>Vật kính của một kính thiên văn là một thấu kính hội tụ có tiêu cự f</w:t>
      </w:r>
      <w:r w:rsidRPr="00C65755">
        <w:rPr>
          <w:vertAlign w:val="subscript"/>
        </w:rPr>
        <w:t>1</w:t>
      </w:r>
      <w:r>
        <w:t>; thị kính là một thấu kính hội tụ có tiêu cực f</w:t>
      </w:r>
      <w:r w:rsidRPr="00C65755">
        <w:rPr>
          <w:vertAlign w:val="subscript"/>
        </w:rPr>
        <w:t>2</w:t>
      </w:r>
      <w:r>
        <w:t xml:space="preserve">. Một người, mắt không có tật, dùng kính thiên văn này để quan sát Mặt Trăng ở trạng thái không điều tiết. Khi đó khoảng cách giữa vật kính và thị kính là 90cm. Số bội </w:t>
      </w:r>
      <w:r w:rsidRPr="002E5E7C">
        <w:t>giác</w:t>
      </w:r>
      <w:r>
        <w:t xml:space="preserve"> của kính là 17. Giá trị (f</w:t>
      </w:r>
      <w:r w:rsidRPr="00C65755">
        <w:rPr>
          <w:vertAlign w:val="subscript"/>
        </w:rPr>
        <w:t>1</w:t>
      </w:r>
      <w:r>
        <w:t xml:space="preserve"> – f</w:t>
      </w:r>
      <w:r w:rsidRPr="00C65755">
        <w:rPr>
          <w:vertAlign w:val="subscript"/>
        </w:rPr>
        <w:t>2</w:t>
      </w:r>
      <w:r>
        <w:t>) bằng</w:t>
      </w:r>
    </w:p>
    <w:p w:rsidR="001102B6" w:rsidRDefault="001102B6" w:rsidP="001102B6">
      <w:pPr>
        <w:spacing w:line="240" w:lineRule="auto"/>
      </w:pPr>
      <w:r w:rsidRPr="005606C7">
        <w:rPr>
          <w:b/>
        </w:rPr>
        <w:t xml:space="preserve">A. </w:t>
      </w:r>
      <w:r>
        <w:t>37m</w:t>
      </w:r>
      <w:r>
        <w:tab/>
      </w:r>
      <w:r>
        <w:tab/>
      </w:r>
      <w:r>
        <w:tab/>
      </w:r>
      <w:r w:rsidRPr="005606C7">
        <w:rPr>
          <w:b/>
        </w:rPr>
        <w:t xml:space="preserve">B. </w:t>
      </w:r>
      <w:r>
        <w:t>40m</w:t>
      </w:r>
      <w:r>
        <w:tab/>
      </w:r>
      <w:r>
        <w:tab/>
      </w:r>
      <w:r>
        <w:tab/>
      </w:r>
      <w:r w:rsidRPr="005606C7">
        <w:rPr>
          <w:b/>
        </w:rPr>
        <w:t xml:space="preserve">C. </w:t>
      </w:r>
      <w:r>
        <w:t>45m</w:t>
      </w:r>
      <w:r>
        <w:tab/>
      </w:r>
      <w:r>
        <w:tab/>
      </w:r>
      <w:r>
        <w:tab/>
      </w:r>
      <w:r w:rsidRPr="005606C7">
        <w:rPr>
          <w:b/>
        </w:rPr>
        <w:t xml:space="preserve">D. </w:t>
      </w:r>
      <w:r>
        <w:t>57m</w:t>
      </w:r>
    </w:p>
    <w:p w:rsidR="001102B6" w:rsidRPr="008E5304" w:rsidRDefault="001102B6" w:rsidP="001102B6">
      <w:pPr>
        <w:spacing w:line="240" w:lineRule="auto"/>
        <w:ind w:firstLine="0"/>
        <w:rPr>
          <w:b/>
        </w:rPr>
      </w:pPr>
      <w:r>
        <w:rPr>
          <w:b/>
        </w:rPr>
        <w:t>Câu 2. Chọn đáp án B</w:t>
      </w:r>
    </w:p>
    <w:p w:rsidR="001102B6" w:rsidRPr="008E5304" w:rsidRDefault="001102B6" w:rsidP="001102B6">
      <w:pPr>
        <w:spacing w:line="240" w:lineRule="auto"/>
        <w:rPr>
          <w:b/>
          <w:i/>
        </w:rPr>
      </w:pPr>
      <w:r>
        <w:rPr>
          <w:b/>
          <w:i/>
        </w:rPr>
        <w:sym w:font="Wingdings" w:char="F03F"/>
      </w:r>
      <w:r>
        <w:rPr>
          <w:b/>
          <w:i/>
        </w:rPr>
        <w:t xml:space="preserve">  Lời giải:</w:t>
      </w:r>
    </w:p>
    <w:p w:rsidR="001102B6" w:rsidRDefault="001102B6" w:rsidP="001102B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Sơ đồ tạo ảnh: </w:t>
      </w:r>
      <w:r w:rsidRPr="008E5304">
        <w:rPr>
          <w:position w:val="-64"/>
        </w:rPr>
        <w:object w:dxaOrig="4480" w:dyaOrig="900">
          <v:shape id="_x0000_i1452" type="#_x0000_t75" style="width:224.05pt;height:46.2pt" o:ole="">
            <v:imagedata r:id="rId821" o:title=""/>
          </v:shape>
          <o:OLEObject Type="Embed" ProgID="Equation.DSMT4" ShapeID="_x0000_i1452" DrawAspect="Content" ObjectID="_1633947894" r:id="rId825"/>
        </w:object>
      </w:r>
      <w:r>
        <w:t xml:space="preserve"> </w:t>
      </w:r>
    </w:p>
    <w:p w:rsidR="001102B6" w:rsidRDefault="001102B6" w:rsidP="001102B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8E5304">
        <w:rPr>
          <w:position w:val="-50"/>
        </w:rPr>
        <w:object w:dxaOrig="5840" w:dyaOrig="1120">
          <v:shape id="_x0000_i1453" type="#_x0000_t75" style="width:291.75pt;height:55.9pt" o:ole="">
            <v:imagedata r:id="rId826" o:title=""/>
          </v:shape>
          <o:OLEObject Type="Embed" ProgID="Equation.DSMT4" ShapeID="_x0000_i1453" DrawAspect="Content" ObjectID="_1633947895" r:id="rId827"/>
        </w:object>
      </w:r>
    </w:p>
    <w:p w:rsidR="001102B6" w:rsidRDefault="001102B6" w:rsidP="001102B6">
      <w:pPr>
        <w:pStyle w:val="ListParagraph"/>
        <w:numPr>
          <w:ilvl w:val="0"/>
          <w:numId w:val="7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1102B6" w:rsidRDefault="001102B6" w:rsidP="001102B6">
      <w:pPr>
        <w:spacing w:line="240" w:lineRule="auto"/>
        <w:ind w:firstLine="0"/>
      </w:pPr>
      <w:r>
        <w:rPr>
          <w:b/>
        </w:rPr>
        <w:t xml:space="preserve">Câu 3. </w:t>
      </w:r>
      <w:r>
        <w:t>Một người mắt có khoảng nhìn rõ từ 15 cm đến 45 cm, dùng ống nhòm có tiêu cự thị kính là f</w:t>
      </w:r>
      <w:r w:rsidRPr="00C65755">
        <w:rPr>
          <w:vertAlign w:val="subscript"/>
        </w:rPr>
        <w:t>2</w:t>
      </w:r>
      <w:r>
        <w:t xml:space="preserve"> = 5 cm, tiêu cự vật kính là f</w:t>
      </w:r>
      <w:r w:rsidRPr="00C65755">
        <w:rPr>
          <w:vertAlign w:val="subscript"/>
        </w:rPr>
        <w:t>1</w:t>
      </w:r>
      <w:r>
        <w:t xml:space="preserve"> = 15 cm để quan sát vật ở </w:t>
      </w:r>
      <w:r w:rsidRPr="00FA5A20">
        <w:t>xa.</w:t>
      </w:r>
      <w:r w:rsidRPr="005606C7">
        <w:rPr>
          <w:b/>
        </w:rPr>
        <w:t xml:space="preserve"> </w:t>
      </w:r>
      <w:r>
        <w:t>Xác định phạm vi điều chỉnh của ống nhòm để người đó có thể quan sát đượ</w:t>
      </w:r>
      <w:r w:rsidRPr="005606C7">
        <w:rPr>
          <w:b/>
        </w:rPr>
        <w:t xml:space="preserve">c. </w:t>
      </w:r>
    </w:p>
    <w:p w:rsidR="001102B6" w:rsidRDefault="001102B6" w:rsidP="001102B6">
      <w:pPr>
        <w:spacing w:line="240" w:lineRule="auto"/>
      </w:pPr>
      <w:r w:rsidRPr="005606C7">
        <w:rPr>
          <w:b/>
        </w:rPr>
        <w:t xml:space="preserve">A. </w:t>
      </w:r>
      <w:r>
        <w:t>18,75 cm ÷ 19,5 cm.</w:t>
      </w:r>
      <w:r>
        <w:tab/>
      </w:r>
      <w:r>
        <w:tab/>
      </w:r>
      <w:r>
        <w:tab/>
      </w:r>
      <w:r>
        <w:tab/>
      </w:r>
      <w:r w:rsidRPr="005606C7">
        <w:rPr>
          <w:b/>
        </w:rPr>
        <w:t xml:space="preserve">B. </w:t>
      </w:r>
      <w:r>
        <w:t>18,75 cm ÷ 19,75 cm.</w:t>
      </w:r>
    </w:p>
    <w:p w:rsidR="001102B6" w:rsidRDefault="001102B6" w:rsidP="001102B6">
      <w:pPr>
        <w:spacing w:line="240" w:lineRule="auto"/>
      </w:pPr>
      <w:r w:rsidRPr="005606C7">
        <w:rPr>
          <w:b/>
        </w:rPr>
        <w:t xml:space="preserve">C. </w:t>
      </w:r>
      <w:r>
        <w:t>18,5 cm ÷ 19,75 cm.</w:t>
      </w:r>
      <w:r>
        <w:tab/>
      </w:r>
      <w:r>
        <w:tab/>
      </w:r>
      <w:r>
        <w:tab/>
      </w:r>
      <w:r>
        <w:tab/>
      </w:r>
      <w:r w:rsidRPr="005606C7">
        <w:rPr>
          <w:b/>
        </w:rPr>
        <w:t xml:space="preserve">D. </w:t>
      </w:r>
      <w:r>
        <w:t>18,5 cm ÷ 19,75 cm.</w:t>
      </w:r>
    </w:p>
    <w:p w:rsidR="001102B6" w:rsidRPr="00C706CD" w:rsidRDefault="001102B6" w:rsidP="001102B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3. Chọn đáp án A</w:t>
      </w:r>
    </w:p>
    <w:p w:rsidR="001102B6" w:rsidRPr="00C706CD" w:rsidRDefault="001102B6" w:rsidP="001102B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1102B6" w:rsidRDefault="001102B6" w:rsidP="001102B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Sơ đồ tạo ảnh: </w:t>
      </w:r>
      <w:r w:rsidRPr="008E5304">
        <w:rPr>
          <w:position w:val="-64"/>
        </w:rPr>
        <w:object w:dxaOrig="4860" w:dyaOrig="900">
          <v:shape id="_x0000_i1454" type="#_x0000_t75" style="width:243.95pt;height:46.2pt" o:ole="">
            <v:imagedata r:id="rId828" o:title=""/>
          </v:shape>
          <o:OLEObject Type="Embed" ProgID="Equation.DSMT4" ShapeID="_x0000_i1454" DrawAspect="Content" ObjectID="_1633947896" r:id="rId829"/>
        </w:object>
      </w:r>
      <w:r>
        <w:t xml:space="preserve"> </w:t>
      </w:r>
    </w:p>
    <w:p w:rsidR="001102B6" w:rsidRDefault="001102B6" w:rsidP="001102B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Ngắm chừng cực cận: </w:t>
      </w:r>
      <w:r w:rsidRPr="00C706CD">
        <w:rPr>
          <w:position w:val="-12"/>
        </w:rPr>
        <w:object w:dxaOrig="3360" w:dyaOrig="380">
          <v:shape id="_x0000_i1455" type="#_x0000_t75" style="width:168.2pt;height:19.9pt" o:ole="">
            <v:imagedata r:id="rId830" o:title=""/>
          </v:shape>
          <o:OLEObject Type="Embed" ProgID="Equation.DSMT4" ShapeID="_x0000_i1455" DrawAspect="Content" ObjectID="_1633947897" r:id="rId831"/>
        </w:object>
      </w:r>
      <w:r>
        <w:t xml:space="preserve"> </w:t>
      </w:r>
    </w:p>
    <w:p w:rsidR="001102B6" w:rsidRDefault="001102B6" w:rsidP="001102B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C706CD">
        <w:rPr>
          <w:position w:val="-30"/>
        </w:rPr>
        <w:object w:dxaOrig="6820" w:dyaOrig="720">
          <v:shape id="_x0000_i1456" type="#_x0000_t75" style="width:342.25pt;height:36pt" o:ole="">
            <v:imagedata r:id="rId832" o:title=""/>
          </v:shape>
          <o:OLEObject Type="Embed" ProgID="Equation.DSMT4" ShapeID="_x0000_i1456" DrawAspect="Content" ObjectID="_1633947898" r:id="rId833"/>
        </w:object>
      </w:r>
      <w:r>
        <w:t xml:space="preserve"> </w:t>
      </w:r>
    </w:p>
    <w:p w:rsidR="001102B6" w:rsidRDefault="001102B6" w:rsidP="001102B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Ngắm chừng ở cực viễn: </w:t>
      </w:r>
      <w:r w:rsidRPr="00C706CD">
        <w:rPr>
          <w:position w:val="-14"/>
        </w:rPr>
        <w:object w:dxaOrig="3580" w:dyaOrig="400">
          <v:shape id="_x0000_i1457" type="#_x0000_t75" style="width:180pt;height:19.9pt" o:ole="">
            <v:imagedata r:id="rId834" o:title=""/>
          </v:shape>
          <o:OLEObject Type="Embed" ProgID="Equation.DSMT4" ShapeID="_x0000_i1457" DrawAspect="Content" ObjectID="_1633947899" r:id="rId835"/>
        </w:object>
      </w:r>
      <w:r>
        <w:t xml:space="preserve"> </w:t>
      </w:r>
    </w:p>
    <w:p w:rsidR="001102B6" w:rsidRDefault="001102B6" w:rsidP="001102B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C706CD">
        <w:rPr>
          <w:position w:val="-30"/>
        </w:rPr>
        <w:object w:dxaOrig="6420" w:dyaOrig="720">
          <v:shape id="_x0000_i1458" type="#_x0000_t75" style="width:321.85pt;height:36pt" o:ole="">
            <v:imagedata r:id="rId836" o:title=""/>
          </v:shape>
          <o:OLEObject Type="Embed" ProgID="Equation.DSMT4" ShapeID="_x0000_i1458" DrawAspect="Content" ObjectID="_1633947900" r:id="rId837"/>
        </w:object>
      </w:r>
      <w:r>
        <w:t xml:space="preserve"> </w:t>
      </w:r>
    </w:p>
    <w:p w:rsidR="001102B6" w:rsidRDefault="001102B6" w:rsidP="001102B6">
      <w:pPr>
        <w:pStyle w:val="ListParagraph"/>
        <w:numPr>
          <w:ilvl w:val="0"/>
          <w:numId w:val="7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1102B6" w:rsidRDefault="001102B6" w:rsidP="001102B6">
      <w:pPr>
        <w:spacing w:line="240" w:lineRule="auto"/>
        <w:ind w:firstLine="0"/>
      </w:pPr>
      <w:r>
        <w:rPr>
          <w:b/>
        </w:rPr>
        <w:t xml:space="preserve">Câu 4. </w:t>
      </w:r>
      <w:r>
        <w:t>Tiêu cự của vật kính và thị kính của một ống nhòm quân sự lần lượt là f</w:t>
      </w:r>
      <w:r w:rsidRPr="00C65755">
        <w:rPr>
          <w:vertAlign w:val="subscript"/>
        </w:rPr>
        <w:t>1</w:t>
      </w:r>
      <w:r>
        <w:t xml:space="preserve"> = 30cm và f</w:t>
      </w:r>
      <w:r w:rsidRPr="00C65755">
        <w:rPr>
          <w:vertAlign w:val="subscript"/>
        </w:rPr>
        <w:t>2</w:t>
      </w:r>
      <w:r>
        <w:t xml:space="preserve"> = 5cm. Một người đặt mắt sát thị kính thì chỉ nhìn thấy được ảnh rõ nết của một vật ở rất xa khi điều chỉnh khoảng cách giữa vật kính và thị kính trong khoảng từ 33cm đến 34,5cm. Khoảng nhìn rõ của mắt người này là:</w:t>
      </w:r>
    </w:p>
    <w:p w:rsidR="001102B6" w:rsidRDefault="001102B6" w:rsidP="001102B6">
      <w:pPr>
        <w:spacing w:line="240" w:lineRule="auto"/>
      </w:pPr>
      <w:r w:rsidRPr="005606C7">
        <w:rPr>
          <w:b/>
        </w:rPr>
        <w:t xml:space="preserve">A. </w:t>
      </w:r>
      <w:r>
        <w:t>0,85m</w:t>
      </w:r>
      <w:r>
        <w:tab/>
      </w:r>
      <w:r>
        <w:tab/>
      </w:r>
      <w:r>
        <w:tab/>
      </w:r>
      <w:r w:rsidRPr="005606C7">
        <w:rPr>
          <w:b/>
        </w:rPr>
        <w:t xml:space="preserve">B. </w:t>
      </w:r>
      <w:r>
        <w:t>0,8m</w:t>
      </w:r>
      <w:r>
        <w:tab/>
      </w:r>
      <w:r>
        <w:tab/>
      </w:r>
      <w:r>
        <w:tab/>
      </w:r>
      <w:r w:rsidRPr="005606C7">
        <w:rPr>
          <w:b/>
        </w:rPr>
        <w:t xml:space="preserve">C. </w:t>
      </w:r>
      <w:r>
        <w:t>0,45m</w:t>
      </w:r>
      <w:r>
        <w:tab/>
      </w:r>
      <w:r>
        <w:tab/>
      </w:r>
      <w:r>
        <w:tab/>
      </w:r>
      <w:r w:rsidRPr="005606C7">
        <w:rPr>
          <w:b/>
        </w:rPr>
        <w:t xml:space="preserve">D. </w:t>
      </w:r>
      <w:r>
        <w:t>0,375m</w:t>
      </w:r>
    </w:p>
    <w:p w:rsidR="001102B6" w:rsidRPr="00C706CD" w:rsidRDefault="001102B6" w:rsidP="001102B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4. Chọn đáp án D</w:t>
      </w:r>
    </w:p>
    <w:p w:rsidR="001102B6" w:rsidRPr="00C706CD" w:rsidRDefault="001102B6" w:rsidP="001102B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1102B6" w:rsidRDefault="001102B6" w:rsidP="001102B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Sơ đồ tạo ảnh: </w:t>
      </w:r>
      <w:r w:rsidRPr="008E5304">
        <w:rPr>
          <w:position w:val="-64"/>
        </w:rPr>
        <w:object w:dxaOrig="4860" w:dyaOrig="900">
          <v:shape id="_x0000_i1459" type="#_x0000_t75" style="width:243.95pt;height:46.2pt" o:ole="">
            <v:imagedata r:id="rId828" o:title=""/>
          </v:shape>
          <o:OLEObject Type="Embed" ProgID="Equation.DSMT4" ShapeID="_x0000_i1459" DrawAspect="Content" ObjectID="_1633947901" r:id="rId838"/>
        </w:object>
      </w:r>
      <w:r>
        <w:t xml:space="preserve"> </w:t>
      </w:r>
    </w:p>
    <w:p w:rsidR="001102B6" w:rsidRDefault="001102B6" w:rsidP="001102B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C706CD">
        <w:rPr>
          <w:position w:val="-30"/>
        </w:rPr>
        <w:object w:dxaOrig="7240" w:dyaOrig="720">
          <v:shape id="_x0000_i1460" type="#_x0000_t75" style="width:362.15pt;height:36pt" o:ole="">
            <v:imagedata r:id="rId839" o:title=""/>
          </v:shape>
          <o:OLEObject Type="Embed" ProgID="Equation.DSMT4" ShapeID="_x0000_i1460" DrawAspect="Content" ObjectID="_1633947902" r:id="rId840"/>
        </w:object>
      </w:r>
      <w:r>
        <w:t xml:space="preserve"> </w:t>
      </w:r>
    </w:p>
    <w:p w:rsidR="001102B6" w:rsidRDefault="001102B6" w:rsidP="001102B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C706CD">
        <w:rPr>
          <w:position w:val="-66"/>
        </w:rPr>
        <w:object w:dxaOrig="5260" w:dyaOrig="1440">
          <v:shape id="_x0000_i1461" type="#_x0000_t75" style="width:263.8pt;height:1in" o:ole="">
            <v:imagedata r:id="rId841" o:title=""/>
          </v:shape>
          <o:OLEObject Type="Embed" ProgID="Equation.DSMT4" ShapeID="_x0000_i1461" DrawAspect="Content" ObjectID="_1633947903" r:id="rId842"/>
        </w:object>
      </w:r>
      <w:r>
        <w:t xml:space="preserve"> </w:t>
      </w:r>
    </w:p>
    <w:p w:rsidR="001102B6" w:rsidRDefault="001102B6" w:rsidP="001102B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C706CD">
        <w:rPr>
          <w:position w:val="-14"/>
        </w:rPr>
        <w:object w:dxaOrig="3460" w:dyaOrig="400">
          <v:shape id="_x0000_i1462" type="#_x0000_t75" style="width:174.1pt;height:19.9pt" o:ole="">
            <v:imagedata r:id="rId843" o:title=""/>
          </v:shape>
          <o:OLEObject Type="Embed" ProgID="Equation.DSMT4" ShapeID="_x0000_i1462" DrawAspect="Content" ObjectID="_1633947904" r:id="rId844"/>
        </w:object>
      </w:r>
      <w:r>
        <w:t xml:space="preserve"> </w:t>
      </w:r>
    </w:p>
    <w:p w:rsidR="001102B6" w:rsidRDefault="001102B6" w:rsidP="001102B6">
      <w:pPr>
        <w:pStyle w:val="ListParagraph"/>
        <w:numPr>
          <w:ilvl w:val="0"/>
          <w:numId w:val="7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1102B6" w:rsidRDefault="001102B6" w:rsidP="001102B6">
      <w:pPr>
        <w:spacing w:line="240" w:lineRule="auto"/>
        <w:ind w:firstLine="0"/>
      </w:pPr>
      <w:r>
        <w:rPr>
          <w:b/>
        </w:rPr>
        <w:t xml:space="preserve">Câu 5. </w:t>
      </w:r>
      <w:r>
        <w:t>Một người mắt không có tật có khoảng nhìn rõ từ 25 cm đến vô cực, dùng kính thiên văn có tiêu cự thị kính là 1 cm, tiêu cự vật kính là 49 cm, để quan sát một thiên thể ở rất xa (mắt đặt sát thị kính). Biết thiên thể có đường kính AB = 640 km và cách Trái Đất 200000 km. Hai thấu kính đặt cách nhau một khoảng 49,98 cm thì</w:t>
      </w:r>
    </w:p>
    <w:p w:rsidR="001102B6" w:rsidRDefault="001102B6" w:rsidP="001102B6">
      <w:pPr>
        <w:spacing w:line="240" w:lineRule="auto"/>
      </w:pPr>
      <w:r w:rsidRPr="005606C7">
        <w:rPr>
          <w:b/>
        </w:rPr>
        <w:t xml:space="preserve">A. </w:t>
      </w:r>
      <w:r>
        <w:t>không thể quan sát đượ</w:t>
      </w:r>
      <w:r w:rsidRPr="005606C7">
        <w:rPr>
          <w:b/>
        </w:rPr>
        <w:t xml:space="preserve">c. </w:t>
      </w:r>
    </w:p>
    <w:p w:rsidR="001102B6" w:rsidRDefault="001102B6" w:rsidP="001102B6">
      <w:pPr>
        <w:spacing w:line="240" w:lineRule="auto"/>
      </w:pPr>
      <w:r w:rsidRPr="005606C7">
        <w:rPr>
          <w:b/>
        </w:rPr>
        <w:t xml:space="preserve">B. </w:t>
      </w:r>
      <w:r>
        <w:t xml:space="preserve">có thể quan sát được số bội </w:t>
      </w:r>
      <w:r w:rsidRPr="002E5E7C">
        <w:t>giác</w:t>
      </w:r>
      <w:r>
        <w:t xml:space="preserve"> 45. </w:t>
      </w:r>
    </w:p>
    <w:p w:rsidR="001102B6" w:rsidRDefault="001102B6" w:rsidP="001102B6">
      <w:pPr>
        <w:spacing w:line="240" w:lineRule="auto"/>
      </w:pPr>
      <w:r w:rsidRPr="005606C7">
        <w:rPr>
          <w:b/>
        </w:rPr>
        <w:t xml:space="preserve">C. </w:t>
      </w:r>
      <w:r>
        <w:t>có thể quan sát được với góc trông ảnh 0,16 rad.</w:t>
      </w:r>
      <w:r w:rsidRPr="005606C7">
        <w:rPr>
          <w:b/>
        </w:rPr>
        <w:t xml:space="preserve"> </w:t>
      </w:r>
    </w:p>
    <w:p w:rsidR="001102B6" w:rsidRDefault="001102B6" w:rsidP="001102B6">
      <w:pPr>
        <w:spacing w:line="240" w:lineRule="auto"/>
      </w:pPr>
      <w:r w:rsidRPr="005606C7">
        <w:rPr>
          <w:b/>
        </w:rPr>
        <w:t xml:space="preserve">D. </w:t>
      </w:r>
      <w:r>
        <w:t>có thể quan sát được với trạng thái không điều tiết.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93"/>
        <w:gridCol w:w="3696"/>
      </w:tblGrid>
      <w:tr w:rsidR="001102B6" w:rsidRPr="00D10860" w:rsidTr="00A91BC1">
        <w:tc>
          <w:tcPr>
            <w:tcW w:w="7797" w:type="dxa"/>
            <w:shd w:val="clear" w:color="auto" w:fill="auto"/>
          </w:tcPr>
          <w:p w:rsidR="001102B6" w:rsidRPr="00D10860" w:rsidRDefault="001102B6" w:rsidP="00A91BC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sidRPr="00D10860">
              <w:rPr>
                <w:b/>
              </w:rPr>
              <w:t xml:space="preserve">Câu </w:t>
            </w:r>
            <w:r>
              <w:rPr>
                <w:b/>
              </w:rPr>
              <w:t>5</w:t>
            </w:r>
            <w:r w:rsidRPr="00D10860">
              <w:rPr>
                <w:b/>
              </w:rPr>
              <w:t xml:space="preserve">. Chọn đáp án </w:t>
            </w:r>
            <w:r>
              <w:rPr>
                <w:b/>
              </w:rPr>
              <w:t>C</w:t>
            </w:r>
          </w:p>
          <w:p w:rsidR="001102B6" w:rsidRPr="00D10860" w:rsidRDefault="001102B6" w:rsidP="00A91BC1">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sidRPr="00D10860">
              <w:rPr>
                <w:b/>
                <w:i/>
              </w:rPr>
              <w:sym w:font="Wingdings" w:char="F03F"/>
            </w:r>
            <w:r w:rsidRPr="00D10860">
              <w:rPr>
                <w:b/>
                <w:i/>
              </w:rPr>
              <w:t xml:space="preserve">  Lời giải:</w:t>
            </w:r>
          </w:p>
          <w:p w:rsidR="001102B6" w:rsidRDefault="001102B6" w:rsidP="00A91BC1">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Sơ đồ tạo ảnh: </w:t>
            </w:r>
            <w:r w:rsidRPr="008E5304">
              <w:rPr>
                <w:position w:val="-64"/>
                <w:szCs w:val="22"/>
              </w:rPr>
              <w:object w:dxaOrig="4860" w:dyaOrig="900">
                <v:shape id="_x0000_i1463" type="#_x0000_t75" style="width:243.95pt;height:46.2pt" o:ole="">
                  <v:imagedata r:id="rId828" o:title=""/>
                </v:shape>
                <o:OLEObject Type="Embed" ProgID="Equation.DSMT4" ShapeID="_x0000_i1463" DrawAspect="Content" ObjectID="_1633947905" r:id="rId845"/>
              </w:object>
            </w:r>
            <w:r>
              <w:t xml:space="preserve"> </w:t>
            </w:r>
          </w:p>
          <w:p w:rsidR="001102B6" w:rsidRDefault="001102B6" w:rsidP="00A91BC1">
            <w:pPr>
              <w:pBdr>
                <w:top w:val="single" w:sz="4" w:space="1" w:color="auto"/>
                <w:left w:val="single" w:sz="4" w:space="4" w:color="auto"/>
                <w:bottom w:val="single" w:sz="4" w:space="1" w:color="auto"/>
                <w:right w:val="single" w:sz="4" w:space="4" w:color="auto"/>
              </w:pBdr>
              <w:shd w:val="clear" w:color="auto" w:fill="9CC2E5" w:themeFill="accent1" w:themeFillTint="99"/>
            </w:pPr>
            <w:r w:rsidRPr="00C706CD">
              <w:rPr>
                <w:position w:val="-12"/>
                <w:szCs w:val="22"/>
              </w:rPr>
              <w:object w:dxaOrig="3220" w:dyaOrig="360">
                <v:shape id="_x0000_i1464" type="#_x0000_t75" style="width:161.75pt;height:18.25pt" o:ole="">
                  <v:imagedata r:id="rId846" o:title=""/>
                </v:shape>
                <o:OLEObject Type="Embed" ProgID="Equation.DSMT4" ShapeID="_x0000_i1464" DrawAspect="Content" ObjectID="_1633947906" r:id="rId847"/>
              </w:object>
            </w:r>
            <w:r>
              <w:t xml:space="preserve"> </w:t>
            </w:r>
          </w:p>
          <w:p w:rsidR="001102B6" w:rsidRPr="00C706CD" w:rsidRDefault="001102B6" w:rsidP="00A91BC1">
            <w:pPr>
              <w:pBdr>
                <w:top w:val="single" w:sz="4" w:space="1" w:color="auto"/>
                <w:left w:val="single" w:sz="4" w:space="4" w:color="auto"/>
                <w:bottom w:val="single" w:sz="4" w:space="1" w:color="auto"/>
                <w:right w:val="single" w:sz="4" w:space="4" w:color="auto"/>
              </w:pBdr>
              <w:shd w:val="clear" w:color="auto" w:fill="9CC2E5" w:themeFill="accent1" w:themeFillTint="99"/>
            </w:pPr>
            <w:r w:rsidRPr="00C706CD">
              <w:rPr>
                <w:position w:val="-30"/>
                <w:szCs w:val="22"/>
              </w:rPr>
              <w:object w:dxaOrig="3080" w:dyaOrig="680">
                <v:shape id="_x0000_i1465" type="#_x0000_t75" style="width:154.2pt;height:33.85pt" o:ole="">
                  <v:imagedata r:id="rId848" o:title=""/>
                </v:shape>
                <o:OLEObject Type="Embed" ProgID="Equation.DSMT4" ShapeID="_x0000_i1465" DrawAspect="Content" ObjectID="_1633947907" r:id="rId849"/>
              </w:object>
            </w:r>
          </w:p>
        </w:tc>
        <w:tc>
          <w:tcPr>
            <w:tcW w:w="2966" w:type="dxa"/>
            <w:shd w:val="clear" w:color="auto" w:fill="auto"/>
          </w:tcPr>
          <w:p w:rsidR="001102B6" w:rsidRPr="00D10860" w:rsidRDefault="001102B6" w:rsidP="00A91BC1">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3466" w:dyaOrig="2138">
                <v:shape id="_x0000_i1466" type="#_x0000_t75" style="width:174.1pt;height:105.85pt" o:ole="">
                  <v:imagedata r:id="rId850" o:title=""/>
                </v:shape>
                <o:OLEObject Type="Embed" ProgID="Visio.Drawing.11" ShapeID="_x0000_i1466" DrawAspect="Content" ObjectID="_1633947908" r:id="rId851"/>
              </w:object>
            </w:r>
          </w:p>
        </w:tc>
      </w:tr>
    </w:tbl>
    <w:p w:rsidR="001102B6" w:rsidRDefault="001102B6" w:rsidP="001102B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C706CD">
        <w:rPr>
          <w:position w:val="-14"/>
        </w:rPr>
        <w:object w:dxaOrig="3900" w:dyaOrig="400">
          <v:shape id="_x0000_i1467" type="#_x0000_t75" style="width:196.1pt;height:19.9pt" o:ole="">
            <v:imagedata r:id="rId852" o:title=""/>
          </v:shape>
          <o:OLEObject Type="Embed" ProgID="Equation.DSMT4" ShapeID="_x0000_i1467" DrawAspect="Content" ObjectID="_1633947909" r:id="rId853"/>
        </w:object>
      </w:r>
      <w:r>
        <w:t xml:space="preserve"> Mắt nhìn được nhưng phải điều tiết.</w:t>
      </w:r>
    </w:p>
    <w:p w:rsidR="001102B6" w:rsidRDefault="001102B6" w:rsidP="001102B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C706CD">
        <w:rPr>
          <w:position w:val="-104"/>
        </w:rPr>
        <w:object w:dxaOrig="7300" w:dyaOrig="2200">
          <v:shape id="_x0000_i1468" type="#_x0000_t75" style="width:365.9pt;height:110.15pt" o:ole="">
            <v:imagedata r:id="rId854" o:title=""/>
          </v:shape>
          <o:OLEObject Type="Embed" ProgID="Equation.DSMT4" ShapeID="_x0000_i1468" DrawAspect="Content" ObjectID="_1633947910" r:id="rId855"/>
        </w:object>
      </w:r>
      <w:r>
        <w:t xml:space="preserve"> </w:t>
      </w:r>
    </w:p>
    <w:p w:rsidR="001102B6" w:rsidRDefault="001102B6" w:rsidP="001102B6">
      <w:pPr>
        <w:pStyle w:val="ListParagraph"/>
        <w:numPr>
          <w:ilvl w:val="0"/>
          <w:numId w:val="8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1102B6" w:rsidRDefault="001102B6" w:rsidP="001102B6">
      <w:pPr>
        <w:spacing w:line="240" w:lineRule="auto"/>
        <w:ind w:firstLine="0"/>
      </w:pPr>
      <w:r>
        <w:rPr>
          <w:b/>
        </w:rPr>
        <w:t xml:space="preserve">Câu 6. </w:t>
      </w:r>
      <w:r>
        <w:t>Xe ôtô có cấu tạo gồm hai đèn pha cách nhau 2 m. Dùng một ống nhòm quân sự có cấu tạo gồm vật kính có tiêu cự 15 cm, thị kính có tiêu cự 5 cm để quan sát hai ngọn đèn pha đi trong đêm tối và cách người quan sát 1200 m. Người quan sát có mắt tốt điều chỉnh khoảng cách giữa hai thấu kính 20 cm. Xác định góc trông ảnh bởi hai ngọn đèn qua ống nhòm.</w:t>
      </w:r>
    </w:p>
    <w:p w:rsidR="001102B6" w:rsidRDefault="001102B6" w:rsidP="001102B6">
      <w:pPr>
        <w:spacing w:line="240" w:lineRule="auto"/>
        <w:rPr>
          <w:b/>
        </w:rPr>
      </w:pPr>
      <w:r w:rsidRPr="005606C7">
        <w:rPr>
          <w:b/>
        </w:rPr>
        <w:t xml:space="preserve">A. </w:t>
      </w:r>
      <w:r>
        <w:t>0,045 rad.</w:t>
      </w:r>
      <w:r w:rsidRPr="005606C7">
        <w:rPr>
          <w:b/>
        </w:rPr>
        <w:t xml:space="preserve"> </w:t>
      </w:r>
      <w:r>
        <w:tab/>
      </w:r>
      <w:r>
        <w:tab/>
      </w:r>
      <w:r w:rsidRPr="005606C7">
        <w:rPr>
          <w:b/>
        </w:rPr>
        <w:t xml:space="preserve">B. </w:t>
      </w:r>
      <w:r>
        <w:t>0,004 rad.</w:t>
      </w:r>
      <w:r w:rsidRPr="005606C7">
        <w:rPr>
          <w:b/>
        </w:rPr>
        <w:t xml:space="preserve"> </w:t>
      </w:r>
      <w:r>
        <w:tab/>
      </w:r>
      <w:r>
        <w:tab/>
      </w:r>
      <w:r>
        <w:tab/>
      </w:r>
      <w:r w:rsidRPr="005606C7">
        <w:rPr>
          <w:b/>
        </w:rPr>
        <w:t xml:space="preserve">C. </w:t>
      </w:r>
      <w:r>
        <w:t>0,008 rad.</w:t>
      </w:r>
      <w:r w:rsidRPr="005606C7">
        <w:rPr>
          <w:b/>
        </w:rPr>
        <w:t xml:space="preserve"> </w:t>
      </w:r>
      <w:r>
        <w:tab/>
      </w:r>
      <w:r>
        <w:tab/>
      </w:r>
      <w:r>
        <w:tab/>
      </w:r>
      <w:r w:rsidRPr="005606C7">
        <w:rPr>
          <w:b/>
        </w:rPr>
        <w:t xml:space="preserve">D. </w:t>
      </w:r>
      <w:r>
        <w:t>0,005 rad.</w:t>
      </w:r>
      <w:r w:rsidRPr="005606C7">
        <w:rPr>
          <w:b/>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93"/>
        <w:gridCol w:w="3696"/>
      </w:tblGrid>
      <w:tr w:rsidR="001102B6" w:rsidRPr="00D10860" w:rsidTr="00A91BC1">
        <w:tc>
          <w:tcPr>
            <w:tcW w:w="7797" w:type="dxa"/>
            <w:shd w:val="clear" w:color="auto" w:fill="auto"/>
          </w:tcPr>
          <w:p w:rsidR="001102B6" w:rsidRPr="00D10860" w:rsidRDefault="001102B6" w:rsidP="00A91BC1">
            <w:pPr>
              <w:ind w:firstLine="0"/>
              <w:rPr>
                <w:b/>
              </w:rPr>
            </w:pPr>
            <w:r w:rsidRPr="00D10860">
              <w:rPr>
                <w:b/>
              </w:rPr>
              <w:t xml:space="preserve">Câu </w:t>
            </w:r>
            <w:r>
              <w:rPr>
                <w:b/>
              </w:rPr>
              <w:t>6</w:t>
            </w:r>
            <w:r w:rsidRPr="00D10860">
              <w:rPr>
                <w:b/>
              </w:rPr>
              <w:t xml:space="preserve">. Chọn đáp án </w:t>
            </w:r>
            <w:r>
              <w:rPr>
                <w:b/>
              </w:rPr>
              <w:t>D</w:t>
            </w:r>
          </w:p>
          <w:p w:rsidR="001102B6" w:rsidRPr="00D10860" w:rsidRDefault="001102B6" w:rsidP="00A91BC1">
            <w:pPr>
              <w:rPr>
                <w:b/>
                <w:i/>
              </w:rPr>
            </w:pPr>
            <w:r w:rsidRPr="00D10860">
              <w:rPr>
                <w:b/>
                <w:i/>
              </w:rPr>
              <w:sym w:font="Wingdings" w:char="F03F"/>
            </w:r>
            <w:r w:rsidRPr="00D10860">
              <w:rPr>
                <w:b/>
                <w:i/>
              </w:rPr>
              <w:t xml:space="preserve">  Lời giải:</w:t>
            </w:r>
          </w:p>
          <w:p w:rsidR="001102B6" w:rsidRDefault="001102B6" w:rsidP="00A91BC1">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Sơ đồ tạo ảnh: </w:t>
            </w:r>
            <w:r w:rsidRPr="008E5304">
              <w:rPr>
                <w:position w:val="-64"/>
                <w:szCs w:val="22"/>
              </w:rPr>
              <w:object w:dxaOrig="4860" w:dyaOrig="900">
                <v:shape id="_x0000_i1469" type="#_x0000_t75" style="width:243.95pt;height:46.2pt" o:ole="">
                  <v:imagedata r:id="rId828" o:title=""/>
                </v:shape>
                <o:OLEObject Type="Embed" ProgID="Equation.DSMT4" ShapeID="_x0000_i1469" DrawAspect="Content" ObjectID="_1633947911" r:id="rId856"/>
              </w:object>
            </w:r>
            <w:r>
              <w:t xml:space="preserve"> </w:t>
            </w:r>
          </w:p>
          <w:p w:rsidR="001102B6" w:rsidRPr="002B74D3" w:rsidRDefault="001102B6" w:rsidP="00A91BC1">
            <w:pPr>
              <w:pBdr>
                <w:top w:val="single" w:sz="4" w:space="1" w:color="auto"/>
                <w:left w:val="single" w:sz="4" w:space="4" w:color="auto"/>
                <w:bottom w:val="single" w:sz="4" w:space="1" w:color="auto"/>
                <w:right w:val="single" w:sz="4" w:space="4" w:color="auto"/>
              </w:pBdr>
              <w:shd w:val="clear" w:color="auto" w:fill="9CC2E5" w:themeFill="accent1" w:themeFillTint="99"/>
            </w:pPr>
            <w:r w:rsidRPr="002B74D3">
              <w:rPr>
                <w:position w:val="-14"/>
                <w:szCs w:val="22"/>
              </w:rPr>
              <w:object w:dxaOrig="4580" w:dyaOrig="400">
                <v:shape id="_x0000_i1470" type="#_x0000_t75" style="width:229.95pt;height:19.9pt" o:ole="">
                  <v:imagedata r:id="rId857" o:title=""/>
                </v:shape>
                <o:OLEObject Type="Embed" ProgID="Equation.DSMT4" ShapeID="_x0000_i1470" DrawAspect="Content" ObjectID="_1633947912" r:id="rId858"/>
              </w:object>
            </w:r>
            <w:r>
              <w:t xml:space="preserve"> </w:t>
            </w:r>
          </w:p>
        </w:tc>
        <w:tc>
          <w:tcPr>
            <w:tcW w:w="2966" w:type="dxa"/>
            <w:shd w:val="clear" w:color="auto" w:fill="auto"/>
          </w:tcPr>
          <w:p w:rsidR="001102B6" w:rsidRPr="00D10860" w:rsidRDefault="001102B6" w:rsidP="00A91BC1">
            <w:pPr>
              <w:ind w:firstLine="0"/>
            </w:pPr>
            <w:r>
              <w:rPr>
                <w:szCs w:val="22"/>
              </w:rPr>
              <w:object w:dxaOrig="3466" w:dyaOrig="2138">
                <v:shape id="_x0000_i1471" type="#_x0000_t75" style="width:174.1pt;height:105.85pt" o:ole="">
                  <v:imagedata r:id="rId859" o:title=""/>
                </v:shape>
                <o:OLEObject Type="Embed" ProgID="Visio.Drawing.11" ShapeID="_x0000_i1471" DrawAspect="Content" ObjectID="_1633947913" r:id="rId860"/>
              </w:object>
            </w:r>
          </w:p>
        </w:tc>
      </w:tr>
    </w:tbl>
    <w:p w:rsidR="001102B6" w:rsidRDefault="001102B6" w:rsidP="001102B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2B74D3">
        <w:rPr>
          <w:position w:val="-66"/>
        </w:rPr>
        <w:object w:dxaOrig="4940" w:dyaOrig="1440">
          <v:shape id="_x0000_i1472" type="#_x0000_t75" style="width:248.25pt;height:1in" o:ole="">
            <v:imagedata r:id="rId861" o:title=""/>
          </v:shape>
          <o:OLEObject Type="Embed" ProgID="Equation.DSMT4" ShapeID="_x0000_i1472" DrawAspect="Content" ObjectID="_1633947914" r:id="rId862"/>
        </w:object>
      </w:r>
      <w:r>
        <w:t xml:space="preserve"> </w:t>
      </w:r>
    </w:p>
    <w:p w:rsidR="001102B6" w:rsidRPr="002B74D3" w:rsidRDefault="001102B6" w:rsidP="001102B6">
      <w:pPr>
        <w:pStyle w:val="ListParagraph"/>
        <w:numPr>
          <w:ilvl w:val="0"/>
          <w:numId w:val="8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1102B6" w:rsidRDefault="001102B6" w:rsidP="001102B6">
      <w:pPr>
        <w:spacing w:line="240" w:lineRule="auto"/>
        <w:ind w:firstLine="0"/>
      </w:pPr>
      <w:r>
        <w:rPr>
          <w:b/>
        </w:rPr>
        <w:t xml:space="preserve">Câu 7. </w:t>
      </w:r>
      <w:r>
        <w:t>Một người mắt không có tật có khoảng nhìn rõ 25cm đến vô cực, dùng kính viễn vọng (có cấu tạo giống kính thiên văn) để quan sát hai ngọn đèn pha của ô tô cách nhau 2m, ở cách người đó 1200m mà mắt không phải điều tiết. Khi đó khoảng cách giữa vật kính (có tiêu cự f</w:t>
      </w:r>
      <w:r w:rsidRPr="002B74D3">
        <w:rPr>
          <w:vertAlign w:val="subscript"/>
        </w:rPr>
        <w:t>1</w:t>
      </w:r>
      <w:r>
        <w:t>) và thị kính có tiêu cự f</w:t>
      </w:r>
      <w:r w:rsidRPr="002B74D3">
        <w:rPr>
          <w:vertAlign w:val="subscript"/>
        </w:rPr>
        <w:t>2</w:t>
      </w:r>
      <w:r>
        <w:t xml:space="preserve">) là 105cm. Góc hợp bởi hai ảnh ấy là 1/30 rad và số bội </w:t>
      </w:r>
      <w:r w:rsidRPr="002E5E7C">
        <w:t>giác</w:t>
      </w:r>
      <w:r>
        <w:t xml:space="preserve"> ảnh là G. Giá trị (f</w:t>
      </w:r>
      <w:r w:rsidRPr="002B74D3">
        <w:rPr>
          <w:vertAlign w:val="subscript"/>
        </w:rPr>
        <w:t>1</w:t>
      </w:r>
      <w:r>
        <w:t xml:space="preserve"> – 10f</w:t>
      </w:r>
      <w:r w:rsidRPr="002B74D3">
        <w:rPr>
          <w:vertAlign w:val="subscript"/>
        </w:rPr>
        <w:t>2</w:t>
      </w:r>
      <w:r>
        <w:t>)G gần giá trị nào nhất sau đây?</w:t>
      </w:r>
    </w:p>
    <w:p w:rsidR="001102B6" w:rsidRDefault="001102B6" w:rsidP="001102B6">
      <w:pPr>
        <w:spacing w:line="240" w:lineRule="auto"/>
      </w:pPr>
      <w:r w:rsidRPr="005606C7">
        <w:rPr>
          <w:b/>
        </w:rPr>
        <w:t xml:space="preserve">A. </w:t>
      </w:r>
      <w:r>
        <w:t>10m</w:t>
      </w:r>
      <w:r>
        <w:tab/>
      </w:r>
      <w:r>
        <w:tab/>
      </w:r>
      <w:r>
        <w:tab/>
      </w:r>
      <w:r w:rsidRPr="005606C7">
        <w:rPr>
          <w:b/>
        </w:rPr>
        <w:t xml:space="preserve">B. </w:t>
      </w:r>
      <w:r>
        <w:t>15m</w:t>
      </w:r>
      <w:r>
        <w:tab/>
      </w:r>
      <w:r>
        <w:tab/>
      </w:r>
      <w:r>
        <w:tab/>
      </w:r>
      <w:r>
        <w:tab/>
      </w:r>
      <w:r w:rsidRPr="005606C7">
        <w:rPr>
          <w:b/>
        </w:rPr>
        <w:t xml:space="preserve">C. </w:t>
      </w:r>
      <w:r>
        <w:t>20m</w:t>
      </w:r>
      <w:r>
        <w:tab/>
      </w:r>
      <w:r>
        <w:tab/>
      </w:r>
      <w:r>
        <w:tab/>
      </w:r>
      <w:r w:rsidRPr="005606C7">
        <w:rPr>
          <w:b/>
        </w:rPr>
        <w:t xml:space="preserve">D. </w:t>
      </w:r>
      <w:r>
        <w:t>25m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93"/>
        <w:gridCol w:w="3696"/>
      </w:tblGrid>
      <w:tr w:rsidR="001102B6" w:rsidRPr="00D10860" w:rsidTr="00A91BC1">
        <w:tc>
          <w:tcPr>
            <w:tcW w:w="7797" w:type="dxa"/>
            <w:shd w:val="clear" w:color="auto" w:fill="auto"/>
          </w:tcPr>
          <w:p w:rsidR="001102B6" w:rsidRPr="00D10860" w:rsidRDefault="001102B6" w:rsidP="00A91BC1">
            <w:pPr>
              <w:ind w:firstLine="0"/>
              <w:rPr>
                <w:b/>
              </w:rPr>
            </w:pPr>
            <w:r w:rsidRPr="00D10860">
              <w:rPr>
                <w:b/>
              </w:rPr>
              <w:t xml:space="preserve">Câu </w:t>
            </w:r>
            <w:r>
              <w:rPr>
                <w:b/>
              </w:rPr>
              <w:t>7</w:t>
            </w:r>
            <w:r w:rsidRPr="00D10860">
              <w:rPr>
                <w:b/>
              </w:rPr>
              <w:t xml:space="preserve">. Chọn đáp án </w:t>
            </w:r>
            <w:r>
              <w:rPr>
                <w:b/>
              </w:rPr>
              <w:t>A</w:t>
            </w:r>
          </w:p>
          <w:p w:rsidR="001102B6" w:rsidRPr="00D10860" w:rsidRDefault="001102B6" w:rsidP="00A91BC1">
            <w:pPr>
              <w:rPr>
                <w:b/>
                <w:i/>
              </w:rPr>
            </w:pPr>
            <w:r w:rsidRPr="00D10860">
              <w:rPr>
                <w:b/>
                <w:i/>
              </w:rPr>
              <w:sym w:font="Wingdings" w:char="F03F"/>
            </w:r>
            <w:r w:rsidRPr="00D10860">
              <w:rPr>
                <w:b/>
                <w:i/>
              </w:rPr>
              <w:t xml:space="preserve">  Lời giải:</w:t>
            </w:r>
          </w:p>
          <w:p w:rsidR="001102B6" w:rsidRDefault="001102B6" w:rsidP="00A91BC1">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Sơ đồ tạo ảnh: </w:t>
            </w:r>
            <w:r w:rsidRPr="008E5304">
              <w:rPr>
                <w:position w:val="-64"/>
                <w:szCs w:val="22"/>
              </w:rPr>
              <w:object w:dxaOrig="4860" w:dyaOrig="900">
                <v:shape id="_x0000_i1473" type="#_x0000_t75" style="width:243.95pt;height:46.2pt" o:ole="">
                  <v:imagedata r:id="rId828" o:title=""/>
                </v:shape>
                <o:OLEObject Type="Embed" ProgID="Equation.DSMT4" ShapeID="_x0000_i1473" DrawAspect="Content" ObjectID="_1633947915" r:id="rId863"/>
              </w:object>
            </w:r>
            <w:r>
              <w:t xml:space="preserve"> </w:t>
            </w:r>
          </w:p>
          <w:p w:rsidR="001102B6" w:rsidRPr="002B74D3" w:rsidRDefault="001102B6" w:rsidP="00A91BC1">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w:t>
            </w:r>
            <w:r w:rsidRPr="002B74D3">
              <w:rPr>
                <w:position w:val="-74"/>
                <w:szCs w:val="22"/>
              </w:rPr>
              <w:object w:dxaOrig="4800" w:dyaOrig="1600">
                <v:shape id="_x0000_i1474" type="#_x0000_t75" style="width:240.2pt;height:80.05pt" o:ole="">
                  <v:imagedata r:id="rId864" o:title=""/>
                </v:shape>
                <o:OLEObject Type="Embed" ProgID="Equation.DSMT4" ShapeID="_x0000_i1474" DrawAspect="Content" ObjectID="_1633947916" r:id="rId865"/>
              </w:object>
            </w:r>
            <w:r>
              <w:t xml:space="preserve"> </w:t>
            </w:r>
          </w:p>
        </w:tc>
        <w:tc>
          <w:tcPr>
            <w:tcW w:w="2966" w:type="dxa"/>
            <w:shd w:val="clear" w:color="auto" w:fill="auto"/>
          </w:tcPr>
          <w:p w:rsidR="001102B6" w:rsidRPr="00D10860" w:rsidRDefault="001102B6" w:rsidP="00A91BC1">
            <w:pPr>
              <w:ind w:firstLine="0"/>
            </w:pPr>
            <w:r>
              <w:rPr>
                <w:szCs w:val="22"/>
              </w:rPr>
              <w:object w:dxaOrig="3466" w:dyaOrig="2138">
                <v:shape id="_x0000_i1475" type="#_x0000_t75" style="width:174.1pt;height:105.85pt" o:ole="">
                  <v:imagedata r:id="rId859" o:title=""/>
                </v:shape>
                <o:OLEObject Type="Embed" ProgID="Visio.Drawing.11" ShapeID="_x0000_i1475" DrawAspect="Content" ObjectID="_1633947917" r:id="rId866"/>
              </w:object>
            </w:r>
          </w:p>
        </w:tc>
      </w:tr>
    </w:tbl>
    <w:p w:rsidR="001102B6" w:rsidRDefault="001102B6" w:rsidP="001102B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2B74D3">
        <w:rPr>
          <w:position w:val="-32"/>
        </w:rPr>
        <w:object w:dxaOrig="4220" w:dyaOrig="760">
          <v:shape id="_x0000_i1476" type="#_x0000_t75" style="width:212.25pt;height:38.15pt" o:ole="">
            <v:imagedata r:id="rId867" o:title=""/>
          </v:shape>
          <o:OLEObject Type="Embed" ProgID="Equation.DSMT4" ShapeID="_x0000_i1476" DrawAspect="Content" ObjectID="_1633947918" r:id="rId868"/>
        </w:object>
      </w:r>
      <w:r>
        <w:t xml:space="preserve"> </w:t>
      </w:r>
    </w:p>
    <w:p w:rsidR="001102B6" w:rsidRPr="002B74D3" w:rsidRDefault="001102B6" w:rsidP="001102B6">
      <w:pPr>
        <w:pStyle w:val="ListParagraph"/>
        <w:numPr>
          <w:ilvl w:val="0"/>
          <w:numId w:val="8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1102B6" w:rsidRDefault="001102B6" w:rsidP="001102B6">
      <w:pPr>
        <w:spacing w:line="240" w:lineRule="auto"/>
        <w:ind w:firstLine="0"/>
      </w:pPr>
      <w:r>
        <w:rPr>
          <w:b/>
        </w:rPr>
        <w:t xml:space="preserve">Câu 8. </w:t>
      </w:r>
      <w:r>
        <w:t>Vật kính của một kính thiên văn là một thấu kính hội tụ có tiêu cự 85cm, thị kính là một thấu kính hội tụ có tiêu cực 2,5cm. Một người bình thường, có mắt tốt dùng kính thiên văn để quan sát Mặt Trăng ở trạng thái mắt không điều tiết. Góc trông của Mặt Trăng từ Trái Đất là 30’. Đường kính của ảnh Mặt Trăng tạo bởi vật kính là x và góc trong ảnh Mặt Trăng qua kính thiên văn là α. Giá trị xα gần giá trị nào nhất sau đây?</w:t>
      </w:r>
    </w:p>
    <w:p w:rsidR="001102B6" w:rsidRDefault="001102B6" w:rsidP="001102B6">
      <w:pPr>
        <w:spacing w:line="240" w:lineRule="auto"/>
      </w:pPr>
      <w:r w:rsidRPr="005606C7">
        <w:rPr>
          <w:b/>
        </w:rPr>
        <w:t xml:space="preserve">A. </w:t>
      </w:r>
      <w:r>
        <w:t>0,45cm</w:t>
      </w:r>
      <w:r>
        <w:tab/>
      </w:r>
      <w:r>
        <w:tab/>
      </w:r>
      <w:r>
        <w:tab/>
      </w:r>
      <w:r w:rsidRPr="005606C7">
        <w:rPr>
          <w:b/>
        </w:rPr>
        <w:t xml:space="preserve">B. </w:t>
      </w:r>
      <w:r>
        <w:t>0,22cm</w:t>
      </w:r>
      <w:r>
        <w:tab/>
      </w:r>
      <w:r>
        <w:tab/>
      </w:r>
      <w:r>
        <w:tab/>
      </w:r>
      <w:r w:rsidRPr="005606C7">
        <w:rPr>
          <w:b/>
        </w:rPr>
        <w:t xml:space="preserve">C. </w:t>
      </w:r>
      <w:r>
        <w:t>0,18cm</w:t>
      </w:r>
      <w:r>
        <w:tab/>
      </w:r>
      <w:r>
        <w:tab/>
      </w:r>
      <w:r>
        <w:tab/>
      </w:r>
      <w:r w:rsidRPr="005606C7">
        <w:rPr>
          <w:b/>
        </w:rPr>
        <w:t xml:space="preserve">D. </w:t>
      </w:r>
      <w:r>
        <w:t>0,15cm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93"/>
        <w:gridCol w:w="3696"/>
      </w:tblGrid>
      <w:tr w:rsidR="001102B6" w:rsidRPr="00D10860" w:rsidTr="00A91BC1">
        <w:tc>
          <w:tcPr>
            <w:tcW w:w="7797" w:type="dxa"/>
            <w:shd w:val="clear" w:color="auto" w:fill="auto"/>
          </w:tcPr>
          <w:p w:rsidR="001102B6" w:rsidRPr="00D10860" w:rsidRDefault="001102B6" w:rsidP="00A91BC1">
            <w:pPr>
              <w:ind w:firstLine="0"/>
              <w:rPr>
                <w:b/>
              </w:rPr>
            </w:pPr>
            <w:r w:rsidRPr="00D10860">
              <w:rPr>
                <w:b/>
              </w:rPr>
              <w:t xml:space="preserve">Câu </w:t>
            </w:r>
            <w:r>
              <w:rPr>
                <w:b/>
              </w:rPr>
              <w:t>8</w:t>
            </w:r>
            <w:r w:rsidRPr="00D10860">
              <w:rPr>
                <w:b/>
              </w:rPr>
              <w:t xml:space="preserve">. Chọn đáp án </w:t>
            </w:r>
            <w:r>
              <w:rPr>
                <w:b/>
              </w:rPr>
              <w:t>D</w:t>
            </w:r>
          </w:p>
          <w:p w:rsidR="001102B6" w:rsidRPr="00D10860" w:rsidRDefault="001102B6" w:rsidP="00A91BC1">
            <w:pPr>
              <w:rPr>
                <w:b/>
                <w:i/>
              </w:rPr>
            </w:pPr>
            <w:r w:rsidRPr="00D10860">
              <w:rPr>
                <w:b/>
                <w:i/>
              </w:rPr>
              <w:sym w:font="Wingdings" w:char="F03F"/>
            </w:r>
            <w:r w:rsidRPr="00D10860">
              <w:rPr>
                <w:b/>
                <w:i/>
              </w:rPr>
              <w:t xml:space="preserve">  Lời giải:</w:t>
            </w:r>
          </w:p>
          <w:p w:rsidR="001102B6" w:rsidRDefault="001102B6" w:rsidP="00A91BC1">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Sơ đồ tạo ảnh: </w:t>
            </w:r>
            <w:r w:rsidRPr="008E5304">
              <w:rPr>
                <w:position w:val="-64"/>
                <w:szCs w:val="22"/>
              </w:rPr>
              <w:object w:dxaOrig="4860" w:dyaOrig="900">
                <v:shape id="_x0000_i1477" type="#_x0000_t75" style="width:243.95pt;height:46.2pt" o:ole="">
                  <v:imagedata r:id="rId828" o:title=""/>
                </v:shape>
                <o:OLEObject Type="Embed" ProgID="Equation.DSMT4" ShapeID="_x0000_i1477" DrawAspect="Content" ObjectID="_1633947919" r:id="rId869"/>
              </w:object>
            </w:r>
            <w:r>
              <w:t xml:space="preserve"> </w:t>
            </w:r>
          </w:p>
          <w:p w:rsidR="001102B6" w:rsidRPr="002B74D3" w:rsidRDefault="001102B6" w:rsidP="00A91BC1">
            <w:pPr>
              <w:pBdr>
                <w:top w:val="single" w:sz="4" w:space="1" w:color="auto"/>
                <w:left w:val="single" w:sz="4" w:space="4" w:color="auto"/>
                <w:bottom w:val="single" w:sz="4" w:space="1" w:color="auto"/>
                <w:right w:val="single" w:sz="4" w:space="4" w:color="auto"/>
              </w:pBdr>
              <w:shd w:val="clear" w:color="auto" w:fill="9CC2E5" w:themeFill="accent1" w:themeFillTint="99"/>
            </w:pPr>
            <w:r w:rsidRPr="00564F5E">
              <w:rPr>
                <w:position w:val="-14"/>
                <w:szCs w:val="22"/>
              </w:rPr>
              <w:object w:dxaOrig="4580" w:dyaOrig="400">
                <v:shape id="_x0000_i1478" type="#_x0000_t75" style="width:229.95pt;height:19.9pt" o:ole="">
                  <v:imagedata r:id="rId870" o:title=""/>
                </v:shape>
                <o:OLEObject Type="Embed" ProgID="Equation.DSMT4" ShapeID="_x0000_i1478" DrawAspect="Content" ObjectID="_1633947920" r:id="rId871"/>
              </w:object>
            </w:r>
            <w:r>
              <w:t xml:space="preserve">  </w:t>
            </w:r>
          </w:p>
        </w:tc>
        <w:tc>
          <w:tcPr>
            <w:tcW w:w="2966" w:type="dxa"/>
            <w:shd w:val="clear" w:color="auto" w:fill="auto"/>
          </w:tcPr>
          <w:p w:rsidR="001102B6" w:rsidRPr="00D10860" w:rsidRDefault="001102B6" w:rsidP="00A91BC1">
            <w:pPr>
              <w:ind w:firstLine="0"/>
            </w:pPr>
            <w:r>
              <w:rPr>
                <w:szCs w:val="22"/>
              </w:rPr>
              <w:object w:dxaOrig="3466" w:dyaOrig="2137">
                <v:shape id="_x0000_i1479" type="#_x0000_t75" style="width:174.1pt;height:105.85pt" o:ole="">
                  <v:imagedata r:id="rId872" o:title=""/>
                </v:shape>
                <o:OLEObject Type="Embed" ProgID="Visio.Drawing.11" ShapeID="_x0000_i1479" DrawAspect="Content" ObjectID="_1633947921" r:id="rId873"/>
              </w:object>
            </w:r>
          </w:p>
        </w:tc>
      </w:tr>
    </w:tbl>
    <w:p w:rsidR="001102B6" w:rsidRDefault="001102B6" w:rsidP="001102B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564F5E">
        <w:rPr>
          <w:position w:val="-48"/>
        </w:rPr>
        <w:object w:dxaOrig="2900" w:dyaOrig="1080">
          <v:shape id="_x0000_i1480" type="#_x0000_t75" style="width:146.15pt;height:54.25pt" o:ole="">
            <v:imagedata r:id="rId874" o:title=""/>
          </v:shape>
          <o:OLEObject Type="Embed" ProgID="Equation.DSMT4" ShapeID="_x0000_i1480" DrawAspect="Content" ObjectID="_1633947922" r:id="rId875"/>
        </w:object>
      </w:r>
      <w:r>
        <w:t xml:space="preserve"> </w:t>
      </w:r>
      <w:r w:rsidRPr="00564F5E">
        <w:rPr>
          <w:position w:val="-30"/>
        </w:rPr>
        <w:object w:dxaOrig="4640" w:dyaOrig="780">
          <v:shape id="_x0000_i1481" type="#_x0000_t75" style="width:232.1pt;height:39.75pt" o:ole="">
            <v:imagedata r:id="rId876" o:title=""/>
          </v:shape>
          <o:OLEObject Type="Embed" ProgID="Equation.DSMT4" ShapeID="_x0000_i1481" DrawAspect="Content" ObjectID="_1633947923" r:id="rId877"/>
        </w:object>
      </w:r>
      <w:r>
        <w:t xml:space="preserve">  </w:t>
      </w:r>
    </w:p>
    <w:p w:rsidR="001102B6" w:rsidRPr="002B74D3" w:rsidRDefault="001102B6" w:rsidP="001102B6">
      <w:pPr>
        <w:pStyle w:val="ListParagraph"/>
        <w:numPr>
          <w:ilvl w:val="0"/>
          <w:numId w:val="8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1102B6" w:rsidRDefault="001102B6" w:rsidP="001102B6">
      <w:pPr>
        <w:spacing w:line="240" w:lineRule="auto"/>
        <w:ind w:firstLine="0"/>
      </w:pPr>
      <w:r>
        <w:rPr>
          <w:b/>
        </w:rPr>
        <w:t xml:space="preserve">Câu 9. </w:t>
      </w:r>
      <w:r>
        <w:t>Một kính thiên văn quang học gồm vật kính và thị kính là các thấu kính hội tụ có tiêu cự lần lượt là 1,2m và 6cm. Một người mắt không có tật, quan sát một thiên thể ở rất xa bằng kính thiên văn này trong trạng thái mắt không có điều tiết có góc trông ảnh là 5’. Góc trông thiên thiể khi không dùng kính là:</w:t>
      </w:r>
    </w:p>
    <w:p w:rsidR="001102B6" w:rsidRDefault="001102B6" w:rsidP="001102B6">
      <w:pPr>
        <w:spacing w:line="240" w:lineRule="auto"/>
      </w:pPr>
      <w:r w:rsidRPr="005606C7">
        <w:rPr>
          <w:b/>
        </w:rPr>
        <w:t xml:space="preserve">A. </w:t>
      </w:r>
      <w:r>
        <w:t>0,5’</w:t>
      </w:r>
      <w:r>
        <w:tab/>
      </w:r>
      <w:r>
        <w:tab/>
      </w:r>
      <w:r>
        <w:tab/>
      </w:r>
      <w:r w:rsidRPr="005606C7">
        <w:rPr>
          <w:b/>
        </w:rPr>
        <w:t xml:space="preserve">B. </w:t>
      </w:r>
      <w:r>
        <w:t>0,25’</w:t>
      </w:r>
      <w:r>
        <w:tab/>
      </w:r>
      <w:r>
        <w:tab/>
      </w:r>
      <w:r>
        <w:tab/>
      </w:r>
      <w:r w:rsidRPr="005606C7">
        <w:rPr>
          <w:b/>
        </w:rPr>
        <w:t xml:space="preserve">C. </w:t>
      </w:r>
      <w:r>
        <w:t>0,2’</w:t>
      </w:r>
      <w:r>
        <w:tab/>
      </w:r>
      <w:r>
        <w:tab/>
      </w:r>
      <w:r>
        <w:tab/>
      </w:r>
      <w:r>
        <w:tab/>
      </w:r>
      <w:r w:rsidRPr="005606C7">
        <w:rPr>
          <w:b/>
        </w:rPr>
        <w:t xml:space="preserve">D. </w:t>
      </w:r>
      <w:r>
        <w:t>0,35’</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93"/>
        <w:gridCol w:w="3696"/>
      </w:tblGrid>
      <w:tr w:rsidR="001102B6" w:rsidRPr="00D10860" w:rsidTr="00A91BC1">
        <w:tc>
          <w:tcPr>
            <w:tcW w:w="7797" w:type="dxa"/>
            <w:shd w:val="clear" w:color="auto" w:fill="auto"/>
          </w:tcPr>
          <w:p w:rsidR="001102B6" w:rsidRPr="00D10860" w:rsidRDefault="001102B6" w:rsidP="00A91BC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sidRPr="00D10860">
              <w:rPr>
                <w:b/>
              </w:rPr>
              <w:t xml:space="preserve">Câu </w:t>
            </w:r>
            <w:r>
              <w:rPr>
                <w:b/>
              </w:rPr>
              <w:t>9</w:t>
            </w:r>
            <w:r w:rsidRPr="00D10860">
              <w:rPr>
                <w:b/>
              </w:rPr>
              <w:t xml:space="preserve">. Chọn đáp án </w:t>
            </w:r>
            <w:r>
              <w:rPr>
                <w:b/>
              </w:rPr>
              <w:t>B</w:t>
            </w:r>
          </w:p>
          <w:p w:rsidR="001102B6" w:rsidRPr="00D10860" w:rsidRDefault="001102B6" w:rsidP="00A91BC1">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sidRPr="00D10860">
              <w:rPr>
                <w:b/>
                <w:i/>
              </w:rPr>
              <w:sym w:font="Wingdings" w:char="F03F"/>
            </w:r>
            <w:r w:rsidRPr="00D10860">
              <w:rPr>
                <w:b/>
                <w:i/>
              </w:rPr>
              <w:t xml:space="preserve">  Lời giải:</w:t>
            </w:r>
          </w:p>
          <w:p w:rsidR="001102B6" w:rsidRDefault="001102B6" w:rsidP="00A91BC1">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w:t>
            </w:r>
            <w:r w:rsidRPr="00873DEC">
              <w:rPr>
                <w:position w:val="-12"/>
                <w:szCs w:val="22"/>
              </w:rPr>
              <w:object w:dxaOrig="2520" w:dyaOrig="360">
                <v:shape id="_x0000_i1482" type="#_x0000_t75" style="width:126.25pt;height:18.25pt" o:ole="">
                  <v:imagedata r:id="rId878" o:title=""/>
                </v:shape>
                <o:OLEObject Type="Embed" ProgID="Equation.DSMT4" ShapeID="_x0000_i1482" DrawAspect="Content" ObjectID="_1633947924" r:id="rId879"/>
              </w:object>
            </w:r>
            <w:r>
              <w:t xml:space="preserve"> </w:t>
            </w:r>
          </w:p>
          <w:p w:rsidR="001102B6" w:rsidRDefault="001102B6" w:rsidP="00A91BC1">
            <w:pPr>
              <w:pBdr>
                <w:top w:val="single" w:sz="4" w:space="1" w:color="auto"/>
                <w:left w:val="single" w:sz="4" w:space="4" w:color="auto"/>
                <w:bottom w:val="single" w:sz="4" w:space="1" w:color="auto"/>
                <w:right w:val="single" w:sz="4" w:space="4" w:color="auto"/>
              </w:pBdr>
              <w:shd w:val="clear" w:color="auto" w:fill="9CC2E5" w:themeFill="accent1" w:themeFillTint="99"/>
            </w:pPr>
            <w:r w:rsidRPr="00937E5C">
              <w:rPr>
                <w:position w:val="-30"/>
                <w:szCs w:val="22"/>
              </w:rPr>
              <w:object w:dxaOrig="4220" w:dyaOrig="680">
                <v:shape id="_x0000_i1483" type="#_x0000_t75" style="width:212.25pt;height:33.85pt" o:ole="">
                  <v:imagedata r:id="rId880" o:title=""/>
                </v:shape>
                <o:OLEObject Type="Embed" ProgID="Equation.DSMT4" ShapeID="_x0000_i1483" DrawAspect="Content" ObjectID="_1633947925" r:id="rId881"/>
              </w:object>
            </w:r>
            <w:r>
              <w:t xml:space="preserve"> </w:t>
            </w:r>
          </w:p>
          <w:p w:rsidR="001102B6" w:rsidRPr="00937E5C" w:rsidRDefault="001102B6" w:rsidP="001102B6">
            <w:pPr>
              <w:pStyle w:val="ListParagraph"/>
              <w:numPr>
                <w:ilvl w:val="0"/>
                <w:numId w:val="82"/>
              </w:numPr>
              <w:pBdr>
                <w:top w:val="single" w:sz="4" w:space="1" w:color="auto"/>
                <w:left w:val="single" w:sz="4" w:space="4" w:color="auto"/>
                <w:bottom w:val="single" w:sz="4" w:space="1" w:color="auto"/>
                <w:right w:val="single" w:sz="4" w:space="4" w:color="auto"/>
              </w:pBdr>
              <w:shd w:val="clear" w:color="auto" w:fill="9CC2E5" w:themeFill="accent1" w:themeFillTint="99"/>
            </w:pPr>
            <w:r>
              <w:rPr>
                <w:b/>
              </w:rPr>
              <w:t>Chọn đáp án B</w:t>
            </w:r>
          </w:p>
          <w:p w:rsidR="001102B6" w:rsidRPr="002B74D3" w:rsidRDefault="001102B6" w:rsidP="00A91BC1">
            <w:pPr>
              <w:pBdr>
                <w:top w:val="single" w:sz="4" w:space="1" w:color="auto"/>
                <w:left w:val="single" w:sz="4" w:space="4" w:color="auto"/>
                <w:bottom w:val="single" w:sz="4" w:space="1" w:color="auto"/>
                <w:right w:val="single" w:sz="4" w:space="4" w:color="auto"/>
              </w:pBdr>
              <w:shd w:val="clear" w:color="auto" w:fill="9CC2E5" w:themeFill="accent1" w:themeFillTint="99"/>
            </w:pPr>
          </w:p>
        </w:tc>
        <w:tc>
          <w:tcPr>
            <w:tcW w:w="2966" w:type="dxa"/>
            <w:shd w:val="clear" w:color="auto" w:fill="auto"/>
          </w:tcPr>
          <w:p w:rsidR="001102B6" w:rsidRPr="00D10860" w:rsidRDefault="001102B6" w:rsidP="00A91BC1">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3466" w:dyaOrig="2137">
                <v:shape id="_x0000_i1484" type="#_x0000_t75" style="width:174.1pt;height:105.85pt" o:ole="">
                  <v:imagedata r:id="rId872" o:title=""/>
                </v:shape>
                <o:OLEObject Type="Embed" ProgID="Visio.Drawing.11" ShapeID="_x0000_i1484" DrawAspect="Content" ObjectID="_1633947926" r:id="rId882"/>
              </w:object>
            </w:r>
          </w:p>
        </w:tc>
      </w:tr>
    </w:tbl>
    <w:p w:rsidR="001102B6" w:rsidRDefault="001102B6" w:rsidP="001102B6">
      <w:pPr>
        <w:spacing w:line="240" w:lineRule="auto"/>
        <w:ind w:firstLine="0"/>
      </w:pPr>
      <w:r>
        <w:rPr>
          <w:b/>
        </w:rPr>
        <w:t xml:space="preserve">Câu 10. </w:t>
      </w:r>
      <w:r>
        <w:t>Vật kính của một kính thiên văn là một thấu kính hội tụ có tiêu cự 90 cm, thị kính là một thấu kính hội tụ có tiêu cự 5 cm. Để thu ảnh Mặt Trăng trên phim, người ta đặt phim sau thị kính một khoảng 10 cm. Xác định khoảng cách giữa hai thấu kính.</w:t>
      </w:r>
    </w:p>
    <w:p w:rsidR="001102B6" w:rsidRDefault="001102B6" w:rsidP="001102B6">
      <w:pPr>
        <w:spacing w:line="240" w:lineRule="auto"/>
      </w:pPr>
      <w:r w:rsidRPr="005606C7">
        <w:rPr>
          <w:b/>
        </w:rPr>
        <w:t xml:space="preserve">A. </w:t>
      </w:r>
      <w:r>
        <w:t>120 cm.</w:t>
      </w:r>
      <w:r>
        <w:tab/>
      </w:r>
      <w:r>
        <w:tab/>
      </w:r>
      <w:r>
        <w:tab/>
      </w:r>
      <w:r w:rsidRPr="005606C7">
        <w:rPr>
          <w:b/>
        </w:rPr>
        <w:t xml:space="preserve">B. </w:t>
      </w:r>
      <w:r>
        <w:t>100cm.</w:t>
      </w:r>
      <w:r>
        <w:tab/>
      </w:r>
      <w:r>
        <w:tab/>
      </w:r>
      <w:r>
        <w:tab/>
      </w:r>
      <w:r w:rsidRPr="005606C7">
        <w:rPr>
          <w:b/>
        </w:rPr>
        <w:t xml:space="preserve">C. </w:t>
      </w:r>
      <w:r>
        <w:t>80 cm.</w:t>
      </w:r>
      <w:r>
        <w:tab/>
      </w:r>
      <w:r>
        <w:tab/>
      </w:r>
      <w:r>
        <w:tab/>
      </w:r>
      <w:r w:rsidRPr="005606C7">
        <w:rPr>
          <w:b/>
        </w:rPr>
        <w:t xml:space="preserve">D. </w:t>
      </w:r>
      <w:r>
        <w:t>150 cm.</w:t>
      </w:r>
    </w:p>
    <w:p w:rsidR="001102B6" w:rsidRPr="00B56B12" w:rsidRDefault="001102B6" w:rsidP="001102B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10. Chọn đáp án B</w:t>
      </w:r>
    </w:p>
    <w:p w:rsidR="001102B6" w:rsidRPr="00B56B12" w:rsidRDefault="001102B6" w:rsidP="001102B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1102B6" w:rsidRDefault="001102B6" w:rsidP="001102B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Sơ đồ tạo ảnh: </w:t>
      </w:r>
      <w:r w:rsidRPr="00B56B12">
        <w:rPr>
          <w:position w:val="-64"/>
        </w:rPr>
        <w:object w:dxaOrig="2780" w:dyaOrig="900">
          <v:shape id="_x0000_i1485" type="#_x0000_t75" style="width:140.25pt;height:46.2pt" o:ole="">
            <v:imagedata r:id="rId883" o:title=""/>
          </v:shape>
          <o:OLEObject Type="Embed" ProgID="Equation.DSMT4" ShapeID="_x0000_i1485" DrawAspect="Content" ObjectID="_1633947927" r:id="rId884"/>
        </w:object>
      </w:r>
      <w:r>
        <w:t xml:space="preserve"> </w:t>
      </w:r>
    </w:p>
    <w:p w:rsidR="001102B6" w:rsidRDefault="001102B6" w:rsidP="001102B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B56B12">
        <w:rPr>
          <w:position w:val="-30"/>
        </w:rPr>
        <w:object w:dxaOrig="6000" w:dyaOrig="720">
          <v:shape id="_x0000_i1486" type="#_x0000_t75" style="width:299.8pt;height:36pt" o:ole="">
            <v:imagedata r:id="rId885" o:title=""/>
          </v:shape>
          <o:OLEObject Type="Embed" ProgID="Equation.DSMT4" ShapeID="_x0000_i1486" DrawAspect="Content" ObjectID="_1633947928" r:id="rId886"/>
        </w:object>
      </w:r>
      <w:r>
        <w:t xml:space="preserve"> </w:t>
      </w:r>
    </w:p>
    <w:p w:rsidR="001102B6" w:rsidRDefault="001102B6" w:rsidP="001102B6">
      <w:pPr>
        <w:pStyle w:val="ListParagraph"/>
        <w:numPr>
          <w:ilvl w:val="0"/>
          <w:numId w:val="8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1102B6" w:rsidRDefault="001102B6" w:rsidP="001102B6">
      <w:pPr>
        <w:spacing w:line="240" w:lineRule="auto"/>
        <w:ind w:firstLine="0"/>
      </w:pPr>
      <w:r>
        <w:rPr>
          <w:b/>
        </w:rPr>
        <w:t xml:space="preserve">Câu 11. </w:t>
      </w:r>
      <w:r>
        <w:t xml:space="preserve">Một kính thiên văn gom hai thau kính và đặt đồng </w:t>
      </w:r>
      <w:r w:rsidRPr="002E5E7C">
        <w:t>trục.</w:t>
      </w:r>
      <w:r w:rsidRPr="005606C7">
        <w:rPr>
          <w:b/>
        </w:rPr>
        <w:t xml:space="preserve"> </w:t>
      </w:r>
      <w:r>
        <w:t>Vật kính có tiêu cự 1,5 m thị kính có tiêu cự 1,5 cm. Một người mắt tốt điều chỉnh kính để quan sát Mặt trăng trong trạng thái mắt không điều tiết. Biết năng suất phân ly của mắt người đó là r. Cho biết khoảng cách từ Trái Đất đến Mặt Trăng là 384000 km. Tính kích thước nhỏ nhất của vật trên Mặt Trăng mà người đó còn phân biệt được đầu cuối khi quan sát qua kính nói trên.</w:t>
      </w:r>
    </w:p>
    <w:p w:rsidR="001102B6" w:rsidRDefault="001102B6" w:rsidP="001102B6">
      <w:pPr>
        <w:spacing w:line="240" w:lineRule="auto"/>
      </w:pPr>
      <w:r w:rsidRPr="005606C7">
        <w:rPr>
          <w:b/>
        </w:rPr>
        <w:t xml:space="preserve">A. </w:t>
      </w:r>
      <w:r>
        <w:t>1,12 km.</w:t>
      </w:r>
      <w:r>
        <w:tab/>
      </w:r>
      <w:r>
        <w:tab/>
      </w:r>
      <w:r>
        <w:tab/>
      </w:r>
      <w:r w:rsidRPr="005606C7">
        <w:rPr>
          <w:b/>
        </w:rPr>
        <w:t xml:space="preserve">B. </w:t>
      </w:r>
      <w:r>
        <w:t>1,22 km.</w:t>
      </w:r>
      <w:r>
        <w:tab/>
      </w:r>
      <w:r>
        <w:tab/>
      </w:r>
      <w:r>
        <w:tab/>
      </w:r>
      <w:r w:rsidRPr="005606C7">
        <w:rPr>
          <w:b/>
        </w:rPr>
        <w:t xml:space="preserve">C. </w:t>
      </w:r>
      <w:r>
        <w:t>1,18 km.</w:t>
      </w:r>
      <w:r>
        <w:tab/>
      </w:r>
      <w:r>
        <w:tab/>
      </w:r>
      <w:r>
        <w:tab/>
      </w:r>
      <w:r w:rsidRPr="005606C7">
        <w:rPr>
          <w:b/>
        </w:rPr>
        <w:t xml:space="preserve">D. </w:t>
      </w:r>
      <w:r>
        <w:t>2,15 km.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93"/>
        <w:gridCol w:w="3696"/>
      </w:tblGrid>
      <w:tr w:rsidR="001102B6" w:rsidRPr="00D10860" w:rsidTr="00A91BC1">
        <w:tc>
          <w:tcPr>
            <w:tcW w:w="7797" w:type="dxa"/>
            <w:shd w:val="clear" w:color="auto" w:fill="auto"/>
          </w:tcPr>
          <w:p w:rsidR="001102B6" w:rsidRPr="00D10860" w:rsidRDefault="001102B6" w:rsidP="00A91BC1">
            <w:pPr>
              <w:ind w:firstLine="0"/>
              <w:rPr>
                <w:b/>
              </w:rPr>
            </w:pPr>
            <w:r w:rsidRPr="00D10860">
              <w:rPr>
                <w:b/>
              </w:rPr>
              <w:t xml:space="preserve">Câu </w:t>
            </w:r>
            <w:r>
              <w:rPr>
                <w:b/>
              </w:rPr>
              <w:t>11</w:t>
            </w:r>
            <w:r w:rsidRPr="00D10860">
              <w:rPr>
                <w:b/>
              </w:rPr>
              <w:t xml:space="preserve">. Chọn đáp án </w:t>
            </w:r>
            <w:r>
              <w:rPr>
                <w:b/>
              </w:rPr>
              <w:t>A</w:t>
            </w:r>
          </w:p>
          <w:p w:rsidR="001102B6" w:rsidRPr="00D10860" w:rsidRDefault="001102B6" w:rsidP="00A91BC1">
            <w:pPr>
              <w:rPr>
                <w:b/>
                <w:i/>
              </w:rPr>
            </w:pPr>
            <w:r w:rsidRPr="00D10860">
              <w:rPr>
                <w:b/>
                <w:i/>
              </w:rPr>
              <w:sym w:font="Wingdings" w:char="F03F"/>
            </w:r>
            <w:r w:rsidRPr="00D10860">
              <w:rPr>
                <w:b/>
                <w:i/>
              </w:rPr>
              <w:t xml:space="preserve">  Lời giải:</w:t>
            </w:r>
          </w:p>
          <w:p w:rsidR="001102B6" w:rsidRDefault="001102B6" w:rsidP="00A91BC1">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Sơ đồ tạo ảnh: </w:t>
            </w:r>
            <w:r w:rsidRPr="008E5304">
              <w:rPr>
                <w:position w:val="-64"/>
                <w:szCs w:val="22"/>
              </w:rPr>
              <w:object w:dxaOrig="4760" w:dyaOrig="900">
                <v:shape id="_x0000_i1487" type="#_x0000_t75" style="width:238.05pt;height:46.2pt" o:ole="">
                  <v:imagedata r:id="rId887" o:title=""/>
                </v:shape>
                <o:OLEObject Type="Embed" ProgID="Equation.DSMT4" ShapeID="_x0000_i1487" DrawAspect="Content" ObjectID="_1633947929" r:id="rId888"/>
              </w:object>
            </w:r>
            <w:r>
              <w:t xml:space="preserve"> </w:t>
            </w:r>
          </w:p>
          <w:p w:rsidR="001102B6" w:rsidRPr="002B74D3" w:rsidRDefault="001102B6" w:rsidP="00A91BC1">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Từ </w:t>
            </w:r>
            <w:r w:rsidRPr="005E47D6">
              <w:rPr>
                <w:position w:val="-30"/>
                <w:szCs w:val="22"/>
              </w:rPr>
              <w:object w:dxaOrig="4060" w:dyaOrig="680">
                <v:shape id="_x0000_i1488" type="#_x0000_t75" style="width:204.2pt;height:33.85pt" o:ole="">
                  <v:imagedata r:id="rId889" o:title=""/>
                </v:shape>
                <o:OLEObject Type="Embed" ProgID="Equation.DSMT4" ShapeID="_x0000_i1488" DrawAspect="Content" ObjectID="_1633947930" r:id="rId890"/>
              </w:object>
            </w:r>
            <w:r>
              <w:t xml:space="preserve">   </w:t>
            </w:r>
          </w:p>
        </w:tc>
        <w:tc>
          <w:tcPr>
            <w:tcW w:w="2966" w:type="dxa"/>
            <w:shd w:val="clear" w:color="auto" w:fill="auto"/>
          </w:tcPr>
          <w:p w:rsidR="001102B6" w:rsidRPr="00D10860" w:rsidRDefault="001102B6" w:rsidP="00A91BC1">
            <w:pPr>
              <w:ind w:firstLine="0"/>
            </w:pPr>
            <w:r>
              <w:rPr>
                <w:szCs w:val="22"/>
              </w:rPr>
              <w:object w:dxaOrig="3466" w:dyaOrig="2137">
                <v:shape id="_x0000_i1489" type="#_x0000_t75" style="width:174.1pt;height:105.85pt" o:ole="">
                  <v:imagedata r:id="rId872" o:title=""/>
                </v:shape>
                <o:OLEObject Type="Embed" ProgID="Visio.Drawing.11" ShapeID="_x0000_i1489" DrawAspect="Content" ObjectID="_1633947931" r:id="rId891"/>
              </w:object>
            </w:r>
          </w:p>
        </w:tc>
      </w:tr>
    </w:tbl>
    <w:p w:rsidR="001102B6" w:rsidRDefault="001102B6" w:rsidP="001102B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564F5E">
        <w:rPr>
          <w:position w:val="-30"/>
        </w:rPr>
        <w:object w:dxaOrig="5280" w:dyaOrig="680">
          <v:shape id="_x0000_i1490" type="#_x0000_t75" style="width:263.8pt;height:33.85pt" o:ole="">
            <v:imagedata r:id="rId892" o:title=""/>
          </v:shape>
          <o:OLEObject Type="Embed" ProgID="Equation.DSMT4" ShapeID="_x0000_i1490" DrawAspect="Content" ObjectID="_1633947932" r:id="rId893"/>
        </w:object>
      </w:r>
      <w:r>
        <w:t xml:space="preserve">  </w:t>
      </w:r>
    </w:p>
    <w:p w:rsidR="001102B6" w:rsidRPr="002B74D3" w:rsidRDefault="001102B6" w:rsidP="001102B6">
      <w:pPr>
        <w:pStyle w:val="ListParagraph"/>
        <w:numPr>
          <w:ilvl w:val="0"/>
          <w:numId w:val="81"/>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1102B6" w:rsidRDefault="001102B6" w:rsidP="001102B6">
      <w:pPr>
        <w:spacing w:line="240" w:lineRule="auto"/>
        <w:ind w:firstLine="0"/>
      </w:pPr>
      <w:r>
        <w:rPr>
          <w:b/>
        </w:rPr>
        <w:t xml:space="preserve">Câu 12. </w:t>
      </w:r>
      <w:r>
        <w:t>Một kính thiên văn gồm hai thấu kính và đặt đồng trọn. Vật kính có tiêu cự 1,5m thị kính có tiêu cự 1,5m. Một người cận thị có thể nhìn rõ các vật cách mắt từ 10cm đến 50cm, đặt sát mắt vào thị kính để quan sát Mặt Trăng trong trạng thái mắt không điều tiết. Biết năng suất phân li của mắt người đó là 1’. Cho biết khoảng cách từ Trái Đất đến Mặt Trăng là 384000 km. Kích thước nhỏ nhất của vật trên Mặt Trăng mà người đó còn phân biệt được đầu cuối khi quan sát qua kính nói trên gần giá trị nào nhất sau đây?</w:t>
      </w:r>
    </w:p>
    <w:p w:rsidR="001102B6" w:rsidRDefault="001102B6" w:rsidP="001102B6">
      <w:pPr>
        <w:spacing w:line="240" w:lineRule="auto"/>
      </w:pPr>
      <w:r w:rsidRPr="005606C7">
        <w:rPr>
          <w:b/>
        </w:rPr>
        <w:t xml:space="preserve">A. </w:t>
      </w:r>
      <w:r>
        <w:t>1,12km</w:t>
      </w:r>
      <w:r>
        <w:tab/>
      </w:r>
      <w:r>
        <w:tab/>
      </w:r>
      <w:r>
        <w:tab/>
      </w:r>
      <w:r w:rsidRPr="005606C7">
        <w:rPr>
          <w:b/>
        </w:rPr>
        <w:t xml:space="preserve">B. </w:t>
      </w:r>
      <w:r>
        <w:t>1,22km</w:t>
      </w:r>
      <w:r>
        <w:tab/>
      </w:r>
      <w:r>
        <w:tab/>
      </w:r>
      <w:r>
        <w:tab/>
      </w:r>
      <w:r w:rsidRPr="005606C7">
        <w:rPr>
          <w:b/>
        </w:rPr>
        <w:t xml:space="preserve">C. </w:t>
      </w:r>
      <w:r>
        <w:t>1,08km</w:t>
      </w:r>
      <w:r>
        <w:tab/>
      </w:r>
      <w:r>
        <w:tab/>
      </w:r>
      <w:r>
        <w:tab/>
      </w:r>
      <w:r w:rsidRPr="005606C7">
        <w:rPr>
          <w:b/>
        </w:rPr>
        <w:t xml:space="preserve">D. </w:t>
      </w:r>
      <w:r>
        <w:t>2,15km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93"/>
        <w:gridCol w:w="3696"/>
      </w:tblGrid>
      <w:tr w:rsidR="001102B6" w:rsidRPr="00D10860" w:rsidTr="00A91BC1">
        <w:tc>
          <w:tcPr>
            <w:tcW w:w="7797" w:type="dxa"/>
            <w:shd w:val="clear" w:color="auto" w:fill="auto"/>
          </w:tcPr>
          <w:p w:rsidR="001102B6" w:rsidRPr="00D10860" w:rsidRDefault="001102B6" w:rsidP="00A91BC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sidRPr="00D10860">
              <w:rPr>
                <w:b/>
              </w:rPr>
              <w:t xml:space="preserve">Câu </w:t>
            </w:r>
            <w:r>
              <w:rPr>
                <w:b/>
              </w:rPr>
              <w:t>12</w:t>
            </w:r>
            <w:r w:rsidRPr="00D10860">
              <w:rPr>
                <w:b/>
              </w:rPr>
              <w:t xml:space="preserve">. Chọn đáp án </w:t>
            </w:r>
            <w:r>
              <w:rPr>
                <w:b/>
              </w:rPr>
              <w:t>A</w:t>
            </w:r>
          </w:p>
          <w:p w:rsidR="001102B6" w:rsidRPr="00D10860" w:rsidRDefault="001102B6" w:rsidP="00A91BC1">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sidRPr="00D10860">
              <w:rPr>
                <w:b/>
                <w:i/>
              </w:rPr>
              <w:sym w:font="Wingdings" w:char="F03F"/>
            </w:r>
            <w:r w:rsidRPr="00D10860">
              <w:rPr>
                <w:b/>
                <w:i/>
              </w:rPr>
              <w:t xml:space="preserve">  Lời giải:</w:t>
            </w:r>
          </w:p>
          <w:p w:rsidR="001102B6" w:rsidRDefault="001102B6" w:rsidP="00A91BC1">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Sơ đồ tạo ảnh: </w:t>
            </w:r>
            <w:r w:rsidRPr="008E5304">
              <w:rPr>
                <w:position w:val="-64"/>
                <w:szCs w:val="22"/>
              </w:rPr>
              <w:object w:dxaOrig="4540" w:dyaOrig="900">
                <v:shape id="_x0000_i1491" type="#_x0000_t75" style="width:227.8pt;height:46.2pt" o:ole="">
                  <v:imagedata r:id="rId894" o:title=""/>
                </v:shape>
                <o:OLEObject Type="Embed" ProgID="Equation.DSMT4" ShapeID="_x0000_i1491" DrawAspect="Content" ObjectID="_1633947933" r:id="rId895"/>
              </w:object>
            </w:r>
            <w:r>
              <w:t xml:space="preserve"> </w:t>
            </w:r>
          </w:p>
          <w:p w:rsidR="001102B6" w:rsidRDefault="001102B6" w:rsidP="00A91BC1">
            <w:pPr>
              <w:pBdr>
                <w:top w:val="single" w:sz="4" w:space="1" w:color="auto"/>
                <w:left w:val="single" w:sz="4" w:space="4" w:color="auto"/>
                <w:bottom w:val="single" w:sz="4" w:space="1" w:color="auto"/>
                <w:right w:val="single" w:sz="4" w:space="4" w:color="auto"/>
              </w:pBdr>
              <w:shd w:val="clear" w:color="auto" w:fill="9CC2E5" w:themeFill="accent1" w:themeFillTint="99"/>
            </w:pPr>
            <w:r w:rsidRPr="00561497">
              <w:rPr>
                <w:position w:val="-30"/>
                <w:szCs w:val="22"/>
              </w:rPr>
              <w:object w:dxaOrig="2100" w:dyaOrig="720">
                <v:shape id="_x0000_i1492" type="#_x0000_t75" style="width:105.85pt;height:36pt" o:ole="">
                  <v:imagedata r:id="rId896" o:title=""/>
                </v:shape>
                <o:OLEObject Type="Embed" ProgID="Equation.DSMT4" ShapeID="_x0000_i1492" DrawAspect="Content" ObjectID="_1633947934" r:id="rId897"/>
              </w:object>
            </w:r>
            <w:r>
              <w:t xml:space="preserve"> </w:t>
            </w:r>
          </w:p>
          <w:p w:rsidR="001102B6" w:rsidRPr="00561497" w:rsidRDefault="001102B6" w:rsidP="00A91BC1">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w:t>
            </w:r>
            <w:r w:rsidRPr="00561497">
              <w:rPr>
                <w:position w:val="-30"/>
                <w:szCs w:val="22"/>
              </w:rPr>
              <w:object w:dxaOrig="3760" w:dyaOrig="680">
                <v:shape id="_x0000_i1493" type="#_x0000_t75" style="width:188.05pt;height:33.85pt" o:ole="">
                  <v:imagedata r:id="rId898" o:title=""/>
                </v:shape>
                <o:OLEObject Type="Embed" ProgID="Equation.DSMT4" ShapeID="_x0000_i1493" DrawAspect="Content" ObjectID="_1633947935" r:id="rId899"/>
              </w:object>
            </w:r>
            <w:r>
              <w:t xml:space="preserve"> </w:t>
            </w:r>
          </w:p>
        </w:tc>
        <w:tc>
          <w:tcPr>
            <w:tcW w:w="2966" w:type="dxa"/>
            <w:shd w:val="clear" w:color="auto" w:fill="auto"/>
          </w:tcPr>
          <w:p w:rsidR="001102B6" w:rsidRPr="00D10860" w:rsidRDefault="001102B6" w:rsidP="00A91BC1">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3466" w:dyaOrig="2138">
                <v:shape id="_x0000_i1494" type="#_x0000_t75" style="width:174.1pt;height:105.85pt" o:ole="">
                  <v:imagedata r:id="rId900" o:title=""/>
                </v:shape>
                <o:OLEObject Type="Embed" ProgID="Visio.Drawing.11" ShapeID="_x0000_i1494" DrawAspect="Content" ObjectID="_1633947936" r:id="rId901"/>
              </w:object>
            </w:r>
          </w:p>
        </w:tc>
      </w:tr>
    </w:tbl>
    <w:p w:rsidR="001102B6" w:rsidRDefault="001102B6" w:rsidP="001102B6">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 </w:t>
      </w:r>
      <w:r w:rsidRPr="00561497">
        <w:rPr>
          <w:position w:val="-30"/>
        </w:rPr>
        <w:object w:dxaOrig="6220" w:dyaOrig="680">
          <v:shape id="_x0000_i1495" type="#_x0000_t75" style="width:312.2pt;height:33.85pt" o:ole="">
            <v:imagedata r:id="rId902" o:title=""/>
          </v:shape>
          <o:OLEObject Type="Embed" ProgID="Equation.DSMT4" ShapeID="_x0000_i1495" DrawAspect="Content" ObjectID="_1633947937" r:id="rId903"/>
        </w:object>
      </w:r>
      <w:r>
        <w:t xml:space="preserve"> </w:t>
      </w:r>
    </w:p>
    <w:p w:rsidR="001102B6" w:rsidRDefault="001102B6" w:rsidP="001102B6">
      <w:pPr>
        <w:pStyle w:val="ListParagraph"/>
        <w:numPr>
          <w:ilvl w:val="0"/>
          <w:numId w:val="8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1102B6" w:rsidRDefault="001102B6" w:rsidP="001102B6">
      <w:pPr>
        <w:pStyle w:val="Heading2"/>
        <w:shd w:val="clear" w:color="auto" w:fill="F4B083" w:themeFill="accent2" w:themeFillTint="99"/>
      </w:pPr>
      <w:bookmarkStart w:id="71" w:name="_Toc524502761"/>
      <w:r>
        <w:t>BÀI TẬP TỰ LUYỆN</w:t>
      </w:r>
      <w:bookmarkEnd w:id="71"/>
    </w:p>
    <w:p w:rsidR="001102B6" w:rsidRDefault="001102B6" w:rsidP="001102B6">
      <w:pPr>
        <w:spacing w:line="240" w:lineRule="auto"/>
        <w:ind w:firstLine="0"/>
      </w:pPr>
      <w:r>
        <w:rPr>
          <w:b/>
        </w:rPr>
        <w:t xml:space="preserve">Câu 1. </w:t>
      </w:r>
      <w:r w:rsidRPr="009A7087">
        <w:t xml:space="preserve">Kính thiên văn mà vật kính có tiêu cự 1,2 m và thị kính có tiêu cự 4 cm. Người mắt tốt dùng kính thiên văn để quan sát Mặt Trăng trong trạng thái không điều tiết. Xác định khoảng cách giữa hai thấu kính và độ bội </w:t>
      </w:r>
      <w:r w:rsidRPr="002E5E7C">
        <w:t>giác</w:t>
      </w:r>
      <w:r w:rsidRPr="009A7087">
        <w:t xml:space="preserve"> khi đó.</w:t>
      </w:r>
    </w:p>
    <w:p w:rsidR="001102B6" w:rsidRDefault="001102B6" w:rsidP="001102B6">
      <w:pPr>
        <w:spacing w:line="240" w:lineRule="auto"/>
      </w:pPr>
      <w:r w:rsidRPr="005606C7">
        <w:rPr>
          <w:b/>
        </w:rPr>
        <w:t xml:space="preserve">A. </w:t>
      </w:r>
      <w:r w:rsidRPr="009A7087">
        <w:t>185 cm.</w:t>
      </w:r>
      <w:r w:rsidRPr="009A7087">
        <w:tab/>
      </w:r>
      <w:r>
        <w:tab/>
      </w:r>
      <w:r>
        <w:tab/>
      </w:r>
      <w:r w:rsidRPr="005606C7">
        <w:rPr>
          <w:b/>
        </w:rPr>
        <w:t xml:space="preserve">B. </w:t>
      </w:r>
      <w:r w:rsidRPr="009A7087">
        <w:t>124 cm.</w:t>
      </w:r>
      <w:r w:rsidRPr="009A7087">
        <w:tab/>
      </w:r>
      <w:r>
        <w:tab/>
      </w:r>
      <w:r>
        <w:tab/>
      </w:r>
      <w:r w:rsidRPr="005606C7">
        <w:rPr>
          <w:b/>
        </w:rPr>
        <w:t xml:space="preserve">C. </w:t>
      </w:r>
      <w:r w:rsidRPr="009A7087">
        <w:t>145 cm.</w:t>
      </w:r>
      <w:r w:rsidRPr="009A7087">
        <w:tab/>
      </w:r>
      <w:r>
        <w:tab/>
      </w:r>
      <w:r>
        <w:tab/>
      </w:r>
      <w:r w:rsidRPr="005606C7">
        <w:rPr>
          <w:b/>
        </w:rPr>
        <w:t xml:space="preserve">D. </w:t>
      </w:r>
      <w:r w:rsidRPr="009A7087">
        <w:t>115 cm.</w:t>
      </w:r>
    </w:p>
    <w:p w:rsidR="001102B6" w:rsidRPr="009A7087" w:rsidRDefault="001102B6" w:rsidP="001102B6">
      <w:pPr>
        <w:spacing w:line="240" w:lineRule="auto"/>
        <w:ind w:firstLine="0"/>
      </w:pPr>
      <w:r>
        <w:rPr>
          <w:b/>
        </w:rPr>
        <w:t xml:space="preserve">Câu 2. </w:t>
      </w:r>
      <w:r>
        <w:t xml:space="preserve">Một kính thiên văn gồm hai kính đặt đồng </w:t>
      </w:r>
      <w:r w:rsidRPr="002E5E7C">
        <w:t>trục.</w:t>
      </w:r>
      <w:r w:rsidRPr="005606C7">
        <w:rPr>
          <w:b/>
        </w:rPr>
        <w:t xml:space="preserve"> </w:t>
      </w:r>
      <w:r>
        <w:t xml:space="preserve">Vật kính có tiêu cực 1,5m thị kính có tiêu cực 1,5cm. Một người mắt tốt điều chỉnh kính để quan sát Mặt Trăng trong trạng thái mắt không điều tiết. Khi đó độ dài ống kính O1O2 = x và số độ bội </w:t>
      </w:r>
      <w:r w:rsidRPr="002E5E7C">
        <w:t>giác</w:t>
      </w:r>
      <w:r>
        <w:t xml:space="preserve"> G. Giá trị xG gần giá trị nào nhất sau đây?</w:t>
      </w:r>
    </w:p>
    <w:p w:rsidR="001102B6" w:rsidRDefault="001102B6" w:rsidP="001102B6">
      <w:pPr>
        <w:spacing w:line="240" w:lineRule="auto"/>
      </w:pPr>
      <w:r w:rsidRPr="005606C7">
        <w:rPr>
          <w:b/>
        </w:rPr>
        <w:t xml:space="preserve">A. </w:t>
      </w:r>
      <w:r>
        <w:t>151,85 m.</w:t>
      </w:r>
      <w:r>
        <w:tab/>
      </w:r>
      <w:r>
        <w:tab/>
      </w:r>
      <w:r w:rsidRPr="005606C7">
        <w:rPr>
          <w:b/>
        </w:rPr>
        <w:t xml:space="preserve">B. </w:t>
      </w:r>
      <w:r>
        <w:t>151,8 m.</w:t>
      </w:r>
      <w:r>
        <w:tab/>
      </w:r>
      <w:r>
        <w:tab/>
      </w:r>
      <w:r>
        <w:tab/>
      </w:r>
      <w:r w:rsidRPr="005606C7">
        <w:rPr>
          <w:b/>
        </w:rPr>
        <w:t xml:space="preserve">C. </w:t>
      </w:r>
      <w:r>
        <w:t>151,5 m.</w:t>
      </w:r>
      <w:r>
        <w:tab/>
      </w:r>
      <w:r>
        <w:tab/>
      </w:r>
      <w:r>
        <w:tab/>
      </w:r>
      <w:r w:rsidRPr="005606C7">
        <w:rPr>
          <w:b/>
        </w:rPr>
        <w:t xml:space="preserve">D. </w:t>
      </w:r>
      <w:r>
        <w:t>151,75 m.</w:t>
      </w:r>
    </w:p>
    <w:p w:rsidR="001102B6" w:rsidRDefault="001102B6" w:rsidP="001102B6">
      <w:pPr>
        <w:spacing w:line="240" w:lineRule="auto"/>
        <w:ind w:firstLine="0"/>
      </w:pPr>
      <w:r>
        <w:rPr>
          <w:b/>
        </w:rPr>
        <w:t xml:space="preserve">Câu 3. </w:t>
      </w:r>
      <w:r>
        <w:t xml:space="preserve">Kính thiên văn mà vật kính có tiêu cực 1,2m và thị kính có tiêu cực 4cm. Người cận thị có khoảng cực viễn 50cm dùng kính trên quan sát Mặt Trăng trong trạng thái không điều tiết. Khi đó khoảng cách giữa vật kính và thị kính là ℓ, số bộ </w:t>
      </w:r>
      <w:r w:rsidRPr="002E5E7C">
        <w:t>giác</w:t>
      </w:r>
      <w:r>
        <w:t xml:space="preserve"> của ảnh là G. Giá trị ℓG gần giá trị nào nhất sau đây?</w:t>
      </w:r>
    </w:p>
    <w:p w:rsidR="001102B6" w:rsidRDefault="001102B6" w:rsidP="001102B6">
      <w:pPr>
        <w:spacing w:line="240" w:lineRule="auto"/>
      </w:pPr>
      <w:r w:rsidRPr="005606C7">
        <w:rPr>
          <w:b/>
        </w:rPr>
        <w:t xml:space="preserve">A. </w:t>
      </w:r>
      <w:r>
        <w:t>4575 cm.</w:t>
      </w:r>
      <w:r>
        <w:tab/>
      </w:r>
      <w:r>
        <w:tab/>
      </w:r>
      <w:r w:rsidRPr="005606C7">
        <w:rPr>
          <w:b/>
        </w:rPr>
        <w:t xml:space="preserve">B. </w:t>
      </w:r>
      <w:r>
        <w:t>4008 cm.</w:t>
      </w:r>
      <w:r>
        <w:tab/>
      </w:r>
      <w:r>
        <w:tab/>
      </w:r>
      <w:r>
        <w:tab/>
      </w:r>
      <w:r w:rsidRPr="005606C7">
        <w:rPr>
          <w:b/>
        </w:rPr>
        <w:t xml:space="preserve">C. </w:t>
      </w:r>
      <w:r>
        <w:t>1890 cm.</w:t>
      </w:r>
      <w:r>
        <w:tab/>
      </w:r>
      <w:r>
        <w:tab/>
      </w:r>
      <w:r>
        <w:tab/>
      </w:r>
      <w:r w:rsidRPr="005606C7">
        <w:rPr>
          <w:b/>
        </w:rPr>
        <w:t xml:space="preserve">D. </w:t>
      </w:r>
      <w:r>
        <w:t>1590 cm.</w:t>
      </w:r>
    </w:p>
    <w:p w:rsidR="001102B6" w:rsidRDefault="001102B6" w:rsidP="001102B6">
      <w:pPr>
        <w:spacing w:line="240" w:lineRule="auto"/>
        <w:ind w:firstLine="0"/>
      </w:pPr>
      <w:r>
        <w:rPr>
          <w:b/>
        </w:rPr>
        <w:t xml:space="preserve">Câu 4. </w:t>
      </w:r>
      <w:r>
        <w:t xml:space="preserve">Một người mắt tốt đặt mắt sát vào thị kính để quan sát Thiên Thể trong trạng thái không điều tiết khi đó khoảng cách giữa vật kính và thị kinh là 151,5 cm và độ bội </w:t>
      </w:r>
      <w:r w:rsidRPr="002E5E7C">
        <w:t>giác</w:t>
      </w:r>
      <w:r>
        <w:t xml:space="preserve"> 100. Tiêu cự của vật kính là</w:t>
      </w:r>
    </w:p>
    <w:p w:rsidR="001102B6" w:rsidRDefault="001102B6" w:rsidP="001102B6">
      <w:pPr>
        <w:spacing w:line="240" w:lineRule="auto"/>
      </w:pPr>
      <w:r w:rsidRPr="005606C7">
        <w:rPr>
          <w:b/>
        </w:rPr>
        <w:t xml:space="preserve">A. </w:t>
      </w:r>
      <w:r>
        <w:t>149,5cm</w:t>
      </w:r>
      <w:r>
        <w:tab/>
      </w:r>
      <w:r>
        <w:tab/>
      </w:r>
      <w:r>
        <w:tab/>
      </w:r>
      <w:r w:rsidRPr="005606C7">
        <w:rPr>
          <w:b/>
        </w:rPr>
        <w:t xml:space="preserve">B. </w:t>
      </w:r>
      <w:r>
        <w:t>1,5cm</w:t>
      </w:r>
      <w:r>
        <w:tab/>
      </w:r>
      <w:r>
        <w:tab/>
      </w:r>
      <w:r>
        <w:tab/>
      </w:r>
      <w:r w:rsidRPr="005606C7">
        <w:rPr>
          <w:b/>
        </w:rPr>
        <w:t xml:space="preserve">C. </w:t>
      </w:r>
      <w:r>
        <w:t>150cm</w:t>
      </w:r>
      <w:r>
        <w:tab/>
      </w:r>
      <w:r>
        <w:tab/>
      </w:r>
      <w:r>
        <w:tab/>
      </w:r>
      <w:r w:rsidRPr="005606C7">
        <w:rPr>
          <w:b/>
        </w:rPr>
        <w:t xml:space="preserve">D. </w:t>
      </w:r>
      <w:r>
        <w:t>2cm</w:t>
      </w:r>
    </w:p>
    <w:p w:rsidR="001102B6" w:rsidRDefault="001102B6" w:rsidP="001102B6">
      <w:pPr>
        <w:spacing w:line="240" w:lineRule="auto"/>
        <w:ind w:firstLine="0"/>
      </w:pPr>
      <w:r>
        <w:rPr>
          <w:b/>
        </w:rPr>
        <w:t xml:space="preserve">Câu 5. </w:t>
      </w:r>
      <w:r>
        <w:t xml:space="preserve">Một người mắt không có tật có khoảng nhìn rõ từ 15cm đến 45cm, dùng ống nhòm có tiêu cực thị kính là 5cm, tiêu cực vật kính là 15cm để quan sát vật ở </w:t>
      </w:r>
      <w:r w:rsidRPr="00FA5A20">
        <w:t>xa.</w:t>
      </w:r>
      <w:r w:rsidRPr="005606C7">
        <w:rPr>
          <w:b/>
        </w:rPr>
        <w:t xml:space="preserve"> </w:t>
      </w:r>
      <w:r>
        <w:t xml:space="preserve">Cố định khoảng cách giữa hai thấu kính để ngắm chừng ở điểm cực cận thì bội </w:t>
      </w:r>
      <w:r w:rsidRPr="002E5E7C">
        <w:t>giác</w:t>
      </w:r>
      <w:r>
        <w:t xml:space="preserve"> là G</w:t>
      </w:r>
      <w:r w:rsidRPr="00DF6D1E">
        <w:rPr>
          <w:vertAlign w:val="subscript"/>
        </w:rPr>
        <w:t>1</w:t>
      </w:r>
      <w:r>
        <w:t xml:space="preserve">. Đổi chỗ hai thấu kính thì số bội </w:t>
      </w:r>
      <w:r w:rsidRPr="002E5E7C">
        <w:t>giác</w:t>
      </w:r>
      <w:r>
        <w:t xml:space="preserve"> là G</w:t>
      </w:r>
      <w:r w:rsidRPr="00DF6D1E">
        <w:rPr>
          <w:vertAlign w:val="subscript"/>
        </w:rPr>
        <w:t>2</w:t>
      </w:r>
      <w:r>
        <w:t>. Tỉ số G</w:t>
      </w:r>
      <w:r w:rsidRPr="00DF6D1E">
        <w:rPr>
          <w:vertAlign w:val="subscript"/>
        </w:rPr>
        <w:t>1</w:t>
      </w:r>
      <w:r>
        <w:t>/G</w:t>
      </w:r>
      <w:r w:rsidRPr="00DF6D1E">
        <w:rPr>
          <w:vertAlign w:val="subscript"/>
        </w:rPr>
        <w:t>2</w:t>
      </w:r>
      <w:r>
        <w:t xml:space="preserve"> gần giá trị nào nhất sau đây?</w:t>
      </w:r>
    </w:p>
    <w:p w:rsidR="001102B6" w:rsidRDefault="001102B6" w:rsidP="001102B6">
      <w:pPr>
        <w:spacing w:line="240" w:lineRule="auto"/>
      </w:pPr>
      <w:r w:rsidRPr="005606C7">
        <w:rPr>
          <w:b/>
        </w:rPr>
        <w:t xml:space="preserve">A. </w:t>
      </w:r>
      <w:r>
        <w:t>7,5</w:t>
      </w:r>
      <w:r>
        <w:tab/>
      </w:r>
      <w:r>
        <w:tab/>
      </w:r>
      <w:r>
        <w:tab/>
      </w:r>
      <w:r w:rsidRPr="005606C7">
        <w:rPr>
          <w:b/>
        </w:rPr>
        <w:t xml:space="preserve">B. </w:t>
      </w:r>
      <w:r>
        <w:t>9,8</w:t>
      </w:r>
      <w:r>
        <w:tab/>
      </w:r>
      <w:r>
        <w:tab/>
      </w:r>
      <w:r>
        <w:tab/>
      </w:r>
      <w:r>
        <w:tab/>
      </w:r>
      <w:r w:rsidRPr="005606C7">
        <w:rPr>
          <w:b/>
        </w:rPr>
        <w:t xml:space="preserve">C. </w:t>
      </w:r>
      <w:r>
        <w:t>12,5</w:t>
      </w:r>
      <w:r>
        <w:tab/>
      </w:r>
      <w:r>
        <w:tab/>
      </w:r>
      <w:r>
        <w:tab/>
      </w:r>
      <w:r>
        <w:tab/>
      </w:r>
      <w:r w:rsidRPr="005606C7">
        <w:rPr>
          <w:b/>
        </w:rPr>
        <w:t xml:space="preserve">D. </w:t>
      </w:r>
      <w:r>
        <w:t>10,5</w:t>
      </w:r>
    </w:p>
    <w:p w:rsidR="001102B6" w:rsidRDefault="001102B6" w:rsidP="001102B6">
      <w:pPr>
        <w:spacing w:line="240" w:lineRule="auto"/>
        <w:ind w:firstLine="0"/>
      </w:pPr>
      <w:r>
        <w:rPr>
          <w:b/>
        </w:rPr>
        <w:t xml:space="preserve">Câu 6. </w:t>
      </w:r>
      <w:r>
        <w:t xml:space="preserve">Một người mắt không có tật có khoảng nhìn rõ từ 25 đến vô cực, dùng kính thiên văn có tiêu cự thị kính là 1 cm, tiêu cự vật kính là 25 cm, để quan sát Mặt Trời có đường kính góc biểu kiến (góc trông) là 30’ trong trạng thái không điều tiết. Đường kính góc biểu kiến của ảnh Mặt Trời mà người đó quan sát được là </w:t>
      </w:r>
    </w:p>
    <w:p w:rsidR="001102B6" w:rsidRDefault="001102B6" w:rsidP="001102B6">
      <w:pPr>
        <w:spacing w:line="240" w:lineRule="auto"/>
      </w:pPr>
      <w:r w:rsidRPr="005606C7">
        <w:rPr>
          <w:b/>
        </w:rPr>
        <w:t xml:space="preserve">A. </w:t>
      </w:r>
      <w:r>
        <w:t>750’.</w:t>
      </w:r>
      <w:r>
        <w:tab/>
      </w:r>
      <w:r>
        <w:tab/>
      </w:r>
      <w:r>
        <w:tab/>
      </w:r>
      <w:r>
        <w:rPr>
          <w:b/>
        </w:rPr>
        <w:t xml:space="preserve">B. </w:t>
      </w:r>
      <w:r>
        <w:t>500’.</w:t>
      </w:r>
      <w:r>
        <w:tab/>
      </w:r>
      <w:r>
        <w:tab/>
      </w:r>
      <w:r>
        <w:tab/>
      </w:r>
      <w:r>
        <w:rPr>
          <w:b/>
        </w:rPr>
        <w:t xml:space="preserve">C. </w:t>
      </w:r>
      <w:r>
        <w:t>250’.</w:t>
      </w:r>
      <w:r>
        <w:tab/>
      </w:r>
      <w:r>
        <w:tab/>
      </w:r>
      <w:r>
        <w:tab/>
      </w:r>
      <w:r w:rsidRPr="005606C7">
        <w:rPr>
          <w:b/>
        </w:rPr>
        <w:t xml:space="preserve">D. </w:t>
      </w:r>
      <w:r>
        <w:t>850’.</w:t>
      </w:r>
    </w:p>
    <w:p w:rsidR="001102B6" w:rsidRDefault="001102B6" w:rsidP="001102B6">
      <w:pPr>
        <w:spacing w:line="240" w:lineRule="auto"/>
        <w:ind w:firstLine="0"/>
      </w:pPr>
      <w:r>
        <w:rPr>
          <w:b/>
        </w:rPr>
        <w:t xml:space="preserve">Câu 7. </w:t>
      </w:r>
      <w:r>
        <w:t>Dùng kính thiên văn có tiêu cự thị kính là 1 cm, tiêu cự vật kính là 25 cm, để thu ảnh Mặt Trời khi đó đặt phim ảnh sau thị kính 5 cm. Khoảng cách giữa hai thấu kính đó là</w:t>
      </w:r>
    </w:p>
    <w:p w:rsidR="001102B6" w:rsidRDefault="001102B6" w:rsidP="001102B6">
      <w:pPr>
        <w:spacing w:line="240" w:lineRule="auto"/>
      </w:pPr>
      <w:r w:rsidRPr="005606C7">
        <w:rPr>
          <w:b/>
        </w:rPr>
        <w:t xml:space="preserve">A. </w:t>
      </w:r>
      <w:r>
        <w:t>27,25 cm.</w:t>
      </w:r>
      <w:r>
        <w:tab/>
      </w:r>
      <w:r>
        <w:tab/>
      </w:r>
      <w:r>
        <w:rPr>
          <w:b/>
        </w:rPr>
        <w:t xml:space="preserve">B. </w:t>
      </w:r>
      <w:r>
        <w:t>26,75 cm.</w:t>
      </w:r>
      <w:r>
        <w:tab/>
      </w:r>
      <w:r>
        <w:tab/>
      </w:r>
      <w:r>
        <w:tab/>
      </w:r>
      <w:r>
        <w:rPr>
          <w:b/>
        </w:rPr>
        <w:t xml:space="preserve">C. </w:t>
      </w:r>
      <w:r>
        <w:t>26,25cm.</w:t>
      </w:r>
      <w:r>
        <w:tab/>
      </w:r>
      <w:r>
        <w:tab/>
      </w:r>
      <w:r>
        <w:tab/>
      </w:r>
      <w:r w:rsidRPr="005606C7">
        <w:rPr>
          <w:b/>
        </w:rPr>
        <w:t xml:space="preserve">D. </w:t>
      </w:r>
      <w:r>
        <w:t xml:space="preserve"> 27,75 cm.</w:t>
      </w:r>
    </w:p>
    <w:p w:rsidR="001102B6" w:rsidRDefault="001102B6" w:rsidP="001102B6">
      <w:pPr>
        <w:spacing w:line="240" w:lineRule="auto"/>
        <w:ind w:firstLine="0"/>
      </w:pPr>
      <w:r>
        <w:rPr>
          <w:b/>
        </w:rPr>
        <w:t xml:space="preserve">Câu 8. </w:t>
      </w:r>
      <w:r>
        <w:t>Vật kính của một kính thiên văn là một thấu kính hộ tụ có tiêu cự 24cm, thị kính là một thấu kính hội tụ có tiêu cự 3cm. Một người cận thị có điểm cực cận cách mắt 13cm điểm cực viễn cách mắt 47cm dùng kính trên để quan sát các vật ở rất xa mắt đặt sát thị kính. Xác định phạm vi điều chỉnh của kính để người đó có thể quan sát được?</w:t>
      </w:r>
    </w:p>
    <w:p w:rsidR="001102B6" w:rsidRDefault="001102B6" w:rsidP="001102B6">
      <w:pPr>
        <w:spacing w:line="240" w:lineRule="auto"/>
      </w:pPr>
      <w:r w:rsidRPr="005606C7">
        <w:rPr>
          <w:b/>
        </w:rPr>
        <w:t xml:space="preserve">A. </w:t>
      </w:r>
      <w:r>
        <w:t>26,4375 cm ÷ 26,95 cm.</w:t>
      </w:r>
      <w:r>
        <w:tab/>
      </w:r>
      <w:r>
        <w:tab/>
      </w:r>
      <w:r>
        <w:tab/>
      </w:r>
      <w:r>
        <w:tab/>
      </w:r>
      <w:r w:rsidRPr="005606C7">
        <w:rPr>
          <w:b/>
        </w:rPr>
        <w:t xml:space="preserve">B. </w:t>
      </w:r>
      <w:r>
        <w:t>26,75 cm ÷ 26,82 cm.</w:t>
      </w:r>
    </w:p>
    <w:p w:rsidR="001102B6" w:rsidRDefault="001102B6" w:rsidP="001102B6">
      <w:pPr>
        <w:spacing w:line="240" w:lineRule="auto"/>
      </w:pPr>
      <w:r w:rsidRPr="005606C7">
        <w:rPr>
          <w:b/>
        </w:rPr>
        <w:t xml:space="preserve">C. </w:t>
      </w:r>
      <w:r>
        <w:t>26,4375 cm ÷26,82 cm.</w:t>
      </w:r>
      <w:r>
        <w:tab/>
      </w:r>
      <w:r>
        <w:tab/>
      </w:r>
      <w:r>
        <w:tab/>
      </w:r>
      <w:r>
        <w:tab/>
      </w:r>
      <w:r>
        <w:tab/>
      </w:r>
      <w:r w:rsidRPr="005606C7">
        <w:rPr>
          <w:b/>
        </w:rPr>
        <w:t xml:space="preserve">D. </w:t>
      </w:r>
      <w:r>
        <w:t>26,75 cm ÷26,95 cm.</w:t>
      </w:r>
    </w:p>
    <w:p w:rsidR="001102B6" w:rsidRDefault="001102B6" w:rsidP="001102B6">
      <w:pPr>
        <w:spacing w:line="240" w:lineRule="auto"/>
        <w:ind w:firstLine="0"/>
      </w:pPr>
      <w:r>
        <w:rPr>
          <w:b/>
        </w:rPr>
        <w:t xml:space="preserve">Câu 9. </w:t>
      </w:r>
      <w:r>
        <w:t>Vật kính của một kính thiên văn là một thấu kính hội tụ có tiêu cự 120 cm, thị kính là một thấu kính hội tụ có độ tụ 25 dp. Một người bình thường có mắt tốt dùng kính thiên văn để quan sát hai ngôi sao A, B với góc trông trực tiếp 1/3 phút. Năng suất phân li của mắt người đó là 1’. Nếu người đó quan sát trong trạng thái không điều tiết thì</w:t>
      </w:r>
    </w:p>
    <w:p w:rsidR="001102B6" w:rsidRDefault="001102B6" w:rsidP="001102B6">
      <w:pPr>
        <w:spacing w:line="240" w:lineRule="auto"/>
      </w:pPr>
      <w:r w:rsidRPr="00DF6D1E">
        <w:rPr>
          <w:b/>
        </w:rPr>
        <w:t xml:space="preserve">A. </w:t>
      </w:r>
      <w:r>
        <w:t xml:space="preserve">số bội </w:t>
      </w:r>
      <w:r w:rsidRPr="002E5E7C">
        <w:t>giác</w:t>
      </w:r>
      <w:r>
        <w:t xml:space="preserve"> là 50.</w:t>
      </w:r>
      <w:r>
        <w:tab/>
      </w:r>
      <w:r>
        <w:tab/>
      </w:r>
      <w:r>
        <w:tab/>
      </w:r>
      <w:r>
        <w:tab/>
      </w:r>
      <w:r>
        <w:rPr>
          <w:b/>
        </w:rPr>
        <w:t xml:space="preserve">B. </w:t>
      </w:r>
      <w:r>
        <w:t xml:space="preserve">góc trông hai ngôi sao qua kính là 8’. </w:t>
      </w:r>
    </w:p>
    <w:p w:rsidR="001102B6" w:rsidRDefault="001102B6" w:rsidP="001102B6">
      <w:pPr>
        <w:spacing w:line="240" w:lineRule="auto"/>
      </w:pPr>
      <w:r w:rsidRPr="005606C7">
        <w:rPr>
          <w:b/>
        </w:rPr>
        <w:t xml:space="preserve">C. </w:t>
      </w:r>
      <w:r>
        <w:t>phân biệt được ảnh hai ngôi sao.</w:t>
      </w:r>
      <w:r>
        <w:tab/>
      </w:r>
      <w:r>
        <w:tab/>
      </w:r>
      <w:r w:rsidRPr="005606C7">
        <w:rPr>
          <w:b/>
        </w:rPr>
        <w:t xml:space="preserve">D. </w:t>
      </w:r>
      <w:r>
        <w:t>khoảng cách hai thấu kính là 122 cm.</w:t>
      </w:r>
      <w:r>
        <w:tab/>
      </w:r>
    </w:p>
    <w:p w:rsidR="001102B6" w:rsidRPr="00DF6D1E" w:rsidRDefault="001102B6" w:rsidP="001102B6">
      <w:pPr>
        <w:spacing w:line="240" w:lineRule="auto"/>
        <w:ind w:firstLine="0"/>
      </w:pPr>
      <w:r>
        <w:rPr>
          <w:b/>
        </w:rPr>
        <w:t xml:space="preserve">Câu 10. </w:t>
      </w:r>
      <w:r>
        <w:t>Vật kính của một kính thiên văn là một thấu kính hội tụ có tiêu cực 90cm, thị kính là một thấu kính hội tụ có tiêu cự 5cm. Một người cận thị có điểm cực viễn cách mắt 45cm quan sát Mặt Trăng bằng kính thiên văn trên, quan sát không phải điều tiết. Khi đó khoảng cách giữa vật kính và thị kính là ℓ, số bội giác là g. Giá trị ℓG gần giá trị nào nhấ sau đây?</w:t>
      </w:r>
    </w:p>
    <w:p w:rsidR="001102B6" w:rsidRDefault="001102B6" w:rsidP="001102B6">
      <w:pPr>
        <w:spacing w:line="240" w:lineRule="auto"/>
      </w:pPr>
      <w:r w:rsidRPr="005606C7">
        <w:rPr>
          <w:b/>
        </w:rPr>
        <w:t xml:space="preserve">A. </w:t>
      </w:r>
      <w:r>
        <w:t>1575 cm.</w:t>
      </w:r>
      <w:r>
        <w:tab/>
      </w:r>
      <w:r>
        <w:tab/>
      </w:r>
      <w:r w:rsidRPr="005606C7">
        <w:rPr>
          <w:b/>
        </w:rPr>
        <w:t xml:space="preserve">B. </w:t>
      </w:r>
      <w:r>
        <w:t>1898 cm.</w:t>
      </w:r>
      <w:r>
        <w:tab/>
      </w:r>
      <w:r>
        <w:tab/>
      </w:r>
      <w:r>
        <w:tab/>
      </w:r>
      <w:r w:rsidRPr="005606C7">
        <w:rPr>
          <w:b/>
        </w:rPr>
        <w:t xml:space="preserve">C. </w:t>
      </w:r>
      <w:r>
        <w:t>1890 cm.</w:t>
      </w:r>
      <w:r>
        <w:tab/>
      </w:r>
      <w:r>
        <w:tab/>
      </w:r>
      <w:r>
        <w:tab/>
      </w:r>
      <w:r w:rsidRPr="005606C7">
        <w:rPr>
          <w:b/>
        </w:rPr>
        <w:t xml:space="preserve">D. </w:t>
      </w:r>
      <w:r>
        <w:t>1590 cm.</w:t>
      </w:r>
    </w:p>
    <w:p w:rsidR="001102B6" w:rsidRDefault="001102B6" w:rsidP="001102B6">
      <w:pPr>
        <w:spacing w:line="240" w:lineRule="auto"/>
        <w:ind w:firstLine="0"/>
      </w:pPr>
      <w:r>
        <w:rPr>
          <w:b/>
        </w:rPr>
        <w:t xml:space="preserve">Câu 11. </w:t>
      </w:r>
      <w:r>
        <w:t>Một kính thiên văn gồm hai thấu kính O</w:t>
      </w:r>
      <w:r w:rsidRPr="00DF6D1E">
        <w:rPr>
          <w:vertAlign w:val="subscript"/>
        </w:rPr>
        <w:t>1</w:t>
      </w:r>
      <w:r>
        <w:t xml:space="preserve"> và O</w:t>
      </w:r>
      <w:r w:rsidRPr="00DF6D1E">
        <w:rPr>
          <w:vertAlign w:val="subscript"/>
        </w:rPr>
        <w:t>2</w:t>
      </w:r>
      <w:r>
        <w:t xml:space="preserve"> đặt đồng </w:t>
      </w:r>
      <w:r w:rsidRPr="002E5E7C">
        <w:t>trục.</w:t>
      </w:r>
      <w:r w:rsidRPr="005606C7">
        <w:rPr>
          <w:b/>
        </w:rPr>
        <w:t xml:space="preserve"> </w:t>
      </w:r>
      <w:r>
        <w:t>Vật kính O</w:t>
      </w:r>
      <w:r w:rsidRPr="00DF6D1E">
        <w:rPr>
          <w:vertAlign w:val="subscript"/>
        </w:rPr>
        <w:t>1</w:t>
      </w:r>
      <w:r>
        <w:t xml:space="preserve"> có tiêu cự 15 cm thị kính O</w:t>
      </w:r>
      <w:r w:rsidRPr="00DF6D1E">
        <w:rPr>
          <w:vertAlign w:val="subscript"/>
        </w:rPr>
        <w:t>2</w:t>
      </w:r>
      <w:r>
        <w:t xml:space="preserve"> có tiêu cự 1,25 cm. Một người mắt tốt điều chỉnh kính để </w:t>
      </w:r>
      <w:r w:rsidRPr="004E3375">
        <w:t xml:space="preserve">quan sát Mặt trăng trong trạng thái mắt không điều tiết. Tính độ bội </w:t>
      </w:r>
      <w:r w:rsidRPr="002E5E7C">
        <w:t>giác</w:t>
      </w:r>
      <w:r w:rsidRPr="005606C7">
        <w:rPr>
          <w:b/>
        </w:rPr>
        <w:t xml:space="preserve">. </w:t>
      </w:r>
      <w:r w:rsidRPr="004E3375">
        <w:t>Biết năng suất phân ly của mắt người đó là 2’. Cho biết khoảng cách từ Trái đất đến Mặt trăng là 384000 km. Tính kích thước nhỏ nhất của vật trên Mặt trăng mà người đó còn phân biệt được đầu cuối khi quan sát qua kính nói trên.</w:t>
      </w:r>
    </w:p>
    <w:p w:rsidR="001102B6" w:rsidRDefault="001102B6" w:rsidP="001102B6">
      <w:pPr>
        <w:spacing w:line="240" w:lineRule="auto"/>
      </w:pPr>
      <w:r w:rsidRPr="005606C7">
        <w:rPr>
          <w:b/>
        </w:rPr>
        <w:t xml:space="preserve">A. </w:t>
      </w:r>
      <w:r>
        <w:t>18,6 km.</w:t>
      </w:r>
      <w:r>
        <w:tab/>
      </w:r>
      <w:r>
        <w:tab/>
      </w:r>
      <w:r>
        <w:tab/>
      </w:r>
      <w:r w:rsidRPr="005606C7">
        <w:rPr>
          <w:b/>
        </w:rPr>
        <w:t xml:space="preserve">B. </w:t>
      </w:r>
      <w:r>
        <w:t>19,2 km.</w:t>
      </w:r>
      <w:r>
        <w:tab/>
      </w:r>
      <w:r>
        <w:tab/>
      </w:r>
      <w:r>
        <w:tab/>
      </w:r>
      <w:r w:rsidRPr="005606C7">
        <w:rPr>
          <w:b/>
        </w:rPr>
        <w:t xml:space="preserve">C. </w:t>
      </w:r>
      <w:r>
        <w:t>18,8 km.</w:t>
      </w:r>
      <w:r>
        <w:tab/>
      </w:r>
      <w:r>
        <w:tab/>
      </w:r>
      <w:r>
        <w:tab/>
      </w:r>
      <w:r w:rsidRPr="005606C7">
        <w:rPr>
          <w:b/>
        </w:rPr>
        <w:t xml:space="preserve">D. </w:t>
      </w:r>
      <w:r>
        <w:t>2,15 km.</w:t>
      </w:r>
    </w:p>
    <w:p w:rsidR="001102B6" w:rsidRDefault="001102B6" w:rsidP="001102B6">
      <w:pPr>
        <w:spacing w:line="240" w:lineRule="auto"/>
        <w:ind w:firstLine="0"/>
      </w:pPr>
      <w:r>
        <w:rPr>
          <w:b/>
        </w:rPr>
        <w:t xml:space="preserve">Câu 13. </w:t>
      </w:r>
      <w:r>
        <w:t>Một người mắt không có tật có khoảng nhìn rõ từ 25 cm đên vô cực, dùng kính viễn vọng (có cấu tạo giống kính thiên văn) để quan sát hai ngọn đèn pha của ôtô cách nhau 2 m, ở cách người đó 1200 m mà mắt không phải điều tiết. Khi đó khoảng cách giữa vật kính và thị kính là 105 cm. Góc hợp bởi hai ảnh ấy là 1/30 rad.</w:t>
      </w:r>
      <w:r w:rsidRPr="005606C7">
        <w:rPr>
          <w:b/>
        </w:rPr>
        <w:t xml:space="preserve"> </w:t>
      </w:r>
      <w:r>
        <w:t xml:space="preserve">Một người cận thị đeo kính cận sát mắt có độ tụ </w:t>
      </w:r>
      <w:r w:rsidRPr="008E5304">
        <w:rPr>
          <w:b/>
        </w:rPr>
        <w:t>−</w:t>
      </w:r>
      <w:r>
        <w:t>2 dp, nếu dùng kính trên để quan sát Mặt Trời trong trạng thái không điều tiết khi không đeo kính cận. Phải di chuyến thị kính theo chiều nào và một khoảng bao nhiêu?</w:t>
      </w:r>
    </w:p>
    <w:p w:rsidR="001102B6" w:rsidRDefault="001102B6" w:rsidP="001102B6">
      <w:pPr>
        <w:spacing w:line="240" w:lineRule="auto"/>
      </w:pPr>
      <w:r w:rsidRPr="005606C7">
        <w:rPr>
          <w:b/>
        </w:rPr>
        <w:t xml:space="preserve">A. </w:t>
      </w:r>
      <w:r>
        <w:t>dịch lại gần vật kính 5/11 cm.</w:t>
      </w:r>
      <w:r>
        <w:tab/>
      </w:r>
      <w:r>
        <w:tab/>
      </w:r>
      <w:r>
        <w:tab/>
      </w:r>
      <w:r>
        <w:tab/>
      </w:r>
      <w:r w:rsidRPr="005606C7">
        <w:rPr>
          <w:b/>
        </w:rPr>
        <w:t xml:space="preserve">B. </w:t>
      </w:r>
      <w:r>
        <w:t>dịch lại gần vật kính 6/11 cm.</w:t>
      </w:r>
    </w:p>
    <w:p w:rsidR="001102B6" w:rsidRDefault="001102B6" w:rsidP="001102B6">
      <w:pPr>
        <w:spacing w:line="240" w:lineRule="auto"/>
      </w:pPr>
      <w:r w:rsidRPr="005606C7">
        <w:rPr>
          <w:b/>
        </w:rPr>
        <w:t xml:space="preserve">C. </w:t>
      </w:r>
      <w:r>
        <w:t>dịch ra xa vật kính 5/11 cm.</w:t>
      </w:r>
      <w:r>
        <w:tab/>
      </w:r>
      <w:r>
        <w:tab/>
      </w:r>
      <w:r>
        <w:tab/>
      </w:r>
      <w:r>
        <w:tab/>
      </w:r>
      <w:r w:rsidRPr="005606C7">
        <w:rPr>
          <w:b/>
        </w:rPr>
        <w:t xml:space="preserve">D. </w:t>
      </w:r>
      <w:r>
        <w:t>dịch ra xa vật kính 6/11 cm.</w:t>
      </w:r>
    </w:p>
    <w:p w:rsidR="001102B6" w:rsidRDefault="001102B6" w:rsidP="001102B6">
      <w:pPr>
        <w:spacing w:line="240" w:lineRule="auto"/>
        <w:ind w:firstLine="0"/>
      </w:pPr>
      <w:r>
        <w:rPr>
          <w:b/>
        </w:rPr>
        <w:t xml:space="preserve">Câu 15. </w:t>
      </w:r>
      <w:r>
        <w:t xml:space="preserve">Một kính thiên văn quang học có hai bộ phận chính là hai thâu kính hội tụ đặt đồng trục được gọi là vật kính và thị kính. Một người mắt không có tật dùng kính thiên văn này </w:t>
      </w:r>
      <w:r w:rsidR="00DC3D1C" w:rsidRPr="00DC3D1C">
        <w:t xml:space="preserve">để </w:t>
      </w:r>
      <w:r>
        <w:t xml:space="preserve">quan sát Mặt Trăng trong trạng thái mắt không phải điều tiết. Khoảng cách giữa vật kính và thị kính là 105 cm. Thị kính có tiêu cự 5 cm. Vật kính có tiêu cự là </w:t>
      </w:r>
    </w:p>
    <w:p w:rsidR="001102B6" w:rsidRDefault="001102B6" w:rsidP="001102B6">
      <w:pPr>
        <w:spacing w:line="240" w:lineRule="auto"/>
      </w:pPr>
      <w:r w:rsidRPr="005606C7">
        <w:rPr>
          <w:b/>
        </w:rPr>
        <w:t xml:space="preserve">A. </w:t>
      </w:r>
      <w:r>
        <w:t>525 cm.</w:t>
      </w:r>
      <w:r>
        <w:tab/>
      </w:r>
      <w:r>
        <w:tab/>
      </w:r>
      <w:r>
        <w:tab/>
      </w:r>
      <w:r>
        <w:rPr>
          <w:b/>
        </w:rPr>
        <w:t xml:space="preserve">B. </w:t>
      </w:r>
      <w:r>
        <w:t>21 cm.</w:t>
      </w:r>
      <w:r>
        <w:tab/>
      </w:r>
      <w:r>
        <w:tab/>
      </w:r>
      <w:r>
        <w:tab/>
      </w:r>
      <w:r>
        <w:rPr>
          <w:b/>
        </w:rPr>
        <w:t xml:space="preserve">C. </w:t>
      </w:r>
      <w:r>
        <w:t>100 cm.</w:t>
      </w:r>
      <w:r>
        <w:tab/>
      </w:r>
      <w:r>
        <w:tab/>
      </w:r>
      <w:r>
        <w:tab/>
      </w:r>
      <w:r w:rsidRPr="005606C7">
        <w:rPr>
          <w:b/>
        </w:rPr>
        <w:t xml:space="preserve">D. </w:t>
      </w:r>
      <w:r>
        <w:t>110 cm.</w:t>
      </w:r>
    </w:p>
    <w:p w:rsidR="001102B6" w:rsidRDefault="001102B6" w:rsidP="001102B6">
      <w:pPr>
        <w:spacing w:line="240" w:lineRule="auto"/>
        <w:ind w:firstLine="0"/>
      </w:pPr>
      <w:r>
        <w:rPr>
          <w:b/>
        </w:rPr>
        <w:t xml:space="preserve">Câu 16. </w:t>
      </w:r>
      <w:r>
        <w:t xml:space="preserve">Vật kính và thị kính của một loại kính thiên văn có tiêu cự lần lượt là +168 cm và +4,8 cm. Khoảng cách giữa hai kính và độ bội </w:t>
      </w:r>
      <w:r w:rsidRPr="002E5E7C">
        <w:t>giác</w:t>
      </w:r>
      <w:r>
        <w:t xml:space="preserve"> của kính thiên văn khi ngắm chừng ở vô cực tương ứng là</w:t>
      </w:r>
    </w:p>
    <w:p w:rsidR="001102B6" w:rsidRDefault="001102B6" w:rsidP="001102B6">
      <w:pPr>
        <w:spacing w:line="240" w:lineRule="auto"/>
      </w:pPr>
      <w:r w:rsidRPr="005606C7">
        <w:rPr>
          <w:b/>
        </w:rPr>
        <w:t xml:space="preserve">A. </w:t>
      </w:r>
      <w:r>
        <w:t xml:space="preserve">168 cm và 40. </w:t>
      </w:r>
      <w:r>
        <w:tab/>
      </w:r>
      <w:r>
        <w:tab/>
      </w:r>
      <w:r w:rsidRPr="005606C7">
        <w:rPr>
          <w:b/>
        </w:rPr>
        <w:t xml:space="preserve">B. </w:t>
      </w:r>
      <w:r>
        <w:t xml:space="preserve">100 cm và 30. </w:t>
      </w:r>
      <w:r>
        <w:tab/>
      </w:r>
      <w:r>
        <w:tab/>
      </w:r>
      <w:r w:rsidRPr="005606C7">
        <w:rPr>
          <w:b/>
        </w:rPr>
        <w:t xml:space="preserve">C. </w:t>
      </w:r>
      <w:r>
        <w:t xml:space="preserve">172,8 cm và 35. </w:t>
      </w:r>
      <w:r>
        <w:tab/>
      </w:r>
      <w:r>
        <w:tab/>
      </w:r>
      <w:r w:rsidRPr="005606C7">
        <w:rPr>
          <w:b/>
        </w:rPr>
        <w:t xml:space="preserve">D. </w:t>
      </w:r>
      <w:r>
        <w:t>163,2 cm và 35.</w:t>
      </w:r>
    </w:p>
    <w:p w:rsidR="001102B6" w:rsidRDefault="001102B6" w:rsidP="001102B6">
      <w:pPr>
        <w:pStyle w:val="Heading2"/>
        <w:shd w:val="clear" w:color="auto" w:fill="F4B083" w:themeFill="accent2" w:themeFillTint="99"/>
      </w:pPr>
      <w:bookmarkStart w:id="72" w:name="_Toc524502762"/>
      <w:r>
        <w:t>ĐÁP ÁN BÀI TẬP TỰ LUYỆN</w:t>
      </w:r>
      <w:bookmarkEnd w:id="72"/>
    </w:p>
    <w:p w:rsidR="001102B6" w:rsidRDefault="001102B6" w:rsidP="001102B6">
      <w:pPr>
        <w:spacing w:line="240" w:lineRule="auto"/>
        <w:ind w:firstLine="0"/>
        <w:rPr>
          <w:b/>
          <w:sz w:val="16"/>
        </w:rPr>
      </w:pPr>
    </w:p>
    <w:tbl>
      <w:tblPr>
        <w:tblStyle w:val="TableGrid"/>
        <w:tblW w:w="0" w:type="auto"/>
        <w:tblLook w:val="04A0" w:firstRow="1" w:lastRow="0" w:firstColumn="1" w:lastColumn="0" w:noHBand="0" w:noVBand="1"/>
      </w:tblPr>
      <w:tblGrid>
        <w:gridCol w:w="1076"/>
        <w:gridCol w:w="1076"/>
        <w:gridCol w:w="1076"/>
        <w:gridCol w:w="1076"/>
        <w:gridCol w:w="1076"/>
        <w:gridCol w:w="1076"/>
        <w:gridCol w:w="1076"/>
        <w:gridCol w:w="1077"/>
        <w:gridCol w:w="1077"/>
        <w:gridCol w:w="1077"/>
      </w:tblGrid>
      <w:tr w:rsidR="001102B6" w:rsidRPr="00786F12" w:rsidTr="00A91BC1">
        <w:tc>
          <w:tcPr>
            <w:tcW w:w="1076" w:type="dxa"/>
          </w:tcPr>
          <w:p w:rsidR="001102B6" w:rsidRPr="00786F12" w:rsidRDefault="001102B6" w:rsidP="00A91BC1">
            <w:pPr>
              <w:ind w:firstLine="0"/>
              <w:jc w:val="center"/>
              <w:rPr>
                <w:b/>
              </w:rPr>
            </w:pPr>
            <w:r w:rsidRPr="00786F12">
              <w:rPr>
                <w:b/>
              </w:rPr>
              <w:t>1.</w:t>
            </w:r>
          </w:p>
        </w:tc>
        <w:tc>
          <w:tcPr>
            <w:tcW w:w="1076" w:type="dxa"/>
          </w:tcPr>
          <w:p w:rsidR="001102B6" w:rsidRPr="00786F12" w:rsidRDefault="001102B6" w:rsidP="00A91BC1">
            <w:pPr>
              <w:ind w:firstLine="0"/>
              <w:jc w:val="center"/>
              <w:rPr>
                <w:b/>
              </w:rPr>
            </w:pPr>
            <w:r w:rsidRPr="00786F12">
              <w:rPr>
                <w:b/>
              </w:rPr>
              <w:t>2.</w:t>
            </w:r>
          </w:p>
        </w:tc>
        <w:tc>
          <w:tcPr>
            <w:tcW w:w="1076" w:type="dxa"/>
          </w:tcPr>
          <w:p w:rsidR="001102B6" w:rsidRPr="00786F12" w:rsidRDefault="001102B6" w:rsidP="00A91BC1">
            <w:pPr>
              <w:ind w:firstLine="0"/>
              <w:jc w:val="center"/>
              <w:rPr>
                <w:b/>
              </w:rPr>
            </w:pPr>
            <w:r w:rsidRPr="00786F12">
              <w:rPr>
                <w:b/>
              </w:rPr>
              <w:t>3.</w:t>
            </w:r>
          </w:p>
        </w:tc>
        <w:tc>
          <w:tcPr>
            <w:tcW w:w="1076" w:type="dxa"/>
          </w:tcPr>
          <w:p w:rsidR="001102B6" w:rsidRPr="00786F12" w:rsidRDefault="001102B6" w:rsidP="00A91BC1">
            <w:pPr>
              <w:ind w:firstLine="0"/>
              <w:jc w:val="center"/>
              <w:rPr>
                <w:b/>
              </w:rPr>
            </w:pPr>
            <w:r w:rsidRPr="00786F12">
              <w:rPr>
                <w:b/>
              </w:rPr>
              <w:t>4.</w:t>
            </w:r>
          </w:p>
        </w:tc>
        <w:tc>
          <w:tcPr>
            <w:tcW w:w="1076" w:type="dxa"/>
          </w:tcPr>
          <w:p w:rsidR="001102B6" w:rsidRPr="00786F12" w:rsidRDefault="001102B6" w:rsidP="00A91BC1">
            <w:pPr>
              <w:ind w:firstLine="0"/>
              <w:jc w:val="center"/>
              <w:rPr>
                <w:b/>
              </w:rPr>
            </w:pPr>
            <w:r w:rsidRPr="00786F12">
              <w:rPr>
                <w:b/>
              </w:rPr>
              <w:t>5.</w:t>
            </w:r>
          </w:p>
        </w:tc>
        <w:tc>
          <w:tcPr>
            <w:tcW w:w="1076" w:type="dxa"/>
          </w:tcPr>
          <w:p w:rsidR="001102B6" w:rsidRPr="00786F12" w:rsidRDefault="001102B6" w:rsidP="00A91BC1">
            <w:pPr>
              <w:ind w:firstLine="0"/>
              <w:jc w:val="center"/>
              <w:rPr>
                <w:b/>
              </w:rPr>
            </w:pPr>
            <w:r w:rsidRPr="00786F12">
              <w:rPr>
                <w:b/>
              </w:rPr>
              <w:t>6.</w:t>
            </w:r>
          </w:p>
        </w:tc>
        <w:tc>
          <w:tcPr>
            <w:tcW w:w="1076" w:type="dxa"/>
          </w:tcPr>
          <w:p w:rsidR="001102B6" w:rsidRPr="00786F12" w:rsidRDefault="001102B6" w:rsidP="00A91BC1">
            <w:pPr>
              <w:ind w:firstLine="0"/>
              <w:jc w:val="center"/>
              <w:rPr>
                <w:b/>
              </w:rPr>
            </w:pPr>
            <w:r w:rsidRPr="00786F12">
              <w:rPr>
                <w:b/>
              </w:rPr>
              <w:t>7.</w:t>
            </w:r>
          </w:p>
        </w:tc>
        <w:tc>
          <w:tcPr>
            <w:tcW w:w="1077" w:type="dxa"/>
          </w:tcPr>
          <w:p w:rsidR="001102B6" w:rsidRPr="00786F12" w:rsidRDefault="001102B6" w:rsidP="00A91BC1">
            <w:pPr>
              <w:ind w:firstLine="0"/>
              <w:jc w:val="center"/>
              <w:rPr>
                <w:b/>
              </w:rPr>
            </w:pPr>
            <w:r w:rsidRPr="00786F12">
              <w:rPr>
                <w:b/>
              </w:rPr>
              <w:t>8.</w:t>
            </w:r>
          </w:p>
        </w:tc>
        <w:tc>
          <w:tcPr>
            <w:tcW w:w="1077" w:type="dxa"/>
          </w:tcPr>
          <w:p w:rsidR="001102B6" w:rsidRPr="00786F12" w:rsidRDefault="001102B6" w:rsidP="00A91BC1">
            <w:pPr>
              <w:ind w:firstLine="0"/>
              <w:jc w:val="center"/>
              <w:rPr>
                <w:b/>
              </w:rPr>
            </w:pPr>
            <w:r w:rsidRPr="00786F12">
              <w:rPr>
                <w:b/>
              </w:rPr>
              <w:t>9.</w:t>
            </w:r>
          </w:p>
        </w:tc>
        <w:tc>
          <w:tcPr>
            <w:tcW w:w="1077" w:type="dxa"/>
          </w:tcPr>
          <w:p w:rsidR="001102B6" w:rsidRPr="00786F12" w:rsidRDefault="001102B6" w:rsidP="00A91BC1">
            <w:pPr>
              <w:ind w:firstLine="0"/>
              <w:jc w:val="center"/>
              <w:rPr>
                <w:b/>
              </w:rPr>
            </w:pPr>
            <w:r w:rsidRPr="00786F12">
              <w:rPr>
                <w:b/>
              </w:rPr>
              <w:t>10.</w:t>
            </w:r>
          </w:p>
        </w:tc>
      </w:tr>
      <w:tr w:rsidR="001102B6" w:rsidRPr="00786F12" w:rsidTr="00A91BC1">
        <w:tc>
          <w:tcPr>
            <w:tcW w:w="1076" w:type="dxa"/>
          </w:tcPr>
          <w:p w:rsidR="001102B6" w:rsidRPr="00786F12" w:rsidRDefault="001102B6" w:rsidP="00A91BC1">
            <w:pPr>
              <w:ind w:firstLine="0"/>
              <w:jc w:val="center"/>
              <w:rPr>
                <w:b/>
              </w:rPr>
            </w:pPr>
            <w:r w:rsidRPr="00786F12">
              <w:rPr>
                <w:b/>
              </w:rPr>
              <w:t>11.</w:t>
            </w:r>
          </w:p>
        </w:tc>
        <w:tc>
          <w:tcPr>
            <w:tcW w:w="1076" w:type="dxa"/>
          </w:tcPr>
          <w:p w:rsidR="001102B6" w:rsidRPr="00786F12" w:rsidRDefault="001102B6" w:rsidP="00A91BC1">
            <w:pPr>
              <w:ind w:firstLine="0"/>
              <w:jc w:val="center"/>
              <w:rPr>
                <w:b/>
              </w:rPr>
            </w:pPr>
            <w:r w:rsidRPr="00786F12">
              <w:rPr>
                <w:b/>
              </w:rPr>
              <w:t>12.</w:t>
            </w:r>
          </w:p>
        </w:tc>
        <w:tc>
          <w:tcPr>
            <w:tcW w:w="1076" w:type="dxa"/>
          </w:tcPr>
          <w:p w:rsidR="001102B6" w:rsidRPr="00786F12" w:rsidRDefault="001102B6" w:rsidP="00A91BC1">
            <w:pPr>
              <w:ind w:firstLine="0"/>
              <w:jc w:val="center"/>
              <w:rPr>
                <w:b/>
              </w:rPr>
            </w:pPr>
            <w:r w:rsidRPr="00786F12">
              <w:rPr>
                <w:b/>
              </w:rPr>
              <w:t>13.</w:t>
            </w:r>
          </w:p>
        </w:tc>
        <w:tc>
          <w:tcPr>
            <w:tcW w:w="1076" w:type="dxa"/>
          </w:tcPr>
          <w:p w:rsidR="001102B6" w:rsidRPr="00786F12" w:rsidRDefault="001102B6" w:rsidP="00A91BC1">
            <w:pPr>
              <w:ind w:firstLine="0"/>
              <w:jc w:val="center"/>
              <w:rPr>
                <w:b/>
              </w:rPr>
            </w:pPr>
            <w:r w:rsidRPr="00786F12">
              <w:rPr>
                <w:b/>
              </w:rPr>
              <w:t>14.</w:t>
            </w:r>
          </w:p>
        </w:tc>
        <w:tc>
          <w:tcPr>
            <w:tcW w:w="1076" w:type="dxa"/>
          </w:tcPr>
          <w:p w:rsidR="001102B6" w:rsidRPr="00786F12" w:rsidRDefault="001102B6" w:rsidP="00A91BC1">
            <w:pPr>
              <w:ind w:firstLine="0"/>
              <w:jc w:val="center"/>
              <w:rPr>
                <w:b/>
              </w:rPr>
            </w:pPr>
            <w:r w:rsidRPr="00786F12">
              <w:rPr>
                <w:b/>
              </w:rPr>
              <w:t>15.</w:t>
            </w:r>
          </w:p>
        </w:tc>
        <w:tc>
          <w:tcPr>
            <w:tcW w:w="1076" w:type="dxa"/>
          </w:tcPr>
          <w:p w:rsidR="001102B6" w:rsidRPr="00786F12" w:rsidRDefault="001102B6" w:rsidP="00A91BC1">
            <w:pPr>
              <w:ind w:firstLine="0"/>
              <w:jc w:val="center"/>
              <w:rPr>
                <w:b/>
              </w:rPr>
            </w:pPr>
            <w:r w:rsidRPr="00786F12">
              <w:rPr>
                <w:b/>
              </w:rPr>
              <w:t>16.</w:t>
            </w:r>
          </w:p>
        </w:tc>
        <w:tc>
          <w:tcPr>
            <w:tcW w:w="1076" w:type="dxa"/>
          </w:tcPr>
          <w:p w:rsidR="001102B6" w:rsidRPr="00786F12" w:rsidRDefault="001102B6" w:rsidP="00A91BC1">
            <w:pPr>
              <w:ind w:firstLine="0"/>
              <w:jc w:val="center"/>
              <w:rPr>
                <w:b/>
              </w:rPr>
            </w:pPr>
            <w:r w:rsidRPr="00786F12">
              <w:rPr>
                <w:b/>
              </w:rPr>
              <w:t>17.</w:t>
            </w:r>
          </w:p>
        </w:tc>
        <w:tc>
          <w:tcPr>
            <w:tcW w:w="1077" w:type="dxa"/>
          </w:tcPr>
          <w:p w:rsidR="001102B6" w:rsidRPr="00786F12" w:rsidRDefault="001102B6" w:rsidP="00A91BC1">
            <w:pPr>
              <w:ind w:firstLine="0"/>
              <w:jc w:val="center"/>
              <w:rPr>
                <w:b/>
              </w:rPr>
            </w:pPr>
            <w:r w:rsidRPr="00786F12">
              <w:rPr>
                <w:b/>
              </w:rPr>
              <w:t>18.</w:t>
            </w:r>
          </w:p>
        </w:tc>
        <w:tc>
          <w:tcPr>
            <w:tcW w:w="1077" w:type="dxa"/>
          </w:tcPr>
          <w:p w:rsidR="001102B6" w:rsidRPr="00786F12" w:rsidRDefault="001102B6" w:rsidP="00A91BC1">
            <w:pPr>
              <w:ind w:firstLine="0"/>
              <w:jc w:val="center"/>
              <w:rPr>
                <w:b/>
              </w:rPr>
            </w:pPr>
            <w:r w:rsidRPr="00786F12">
              <w:rPr>
                <w:b/>
              </w:rPr>
              <w:t>19.</w:t>
            </w:r>
          </w:p>
        </w:tc>
        <w:tc>
          <w:tcPr>
            <w:tcW w:w="1077" w:type="dxa"/>
          </w:tcPr>
          <w:p w:rsidR="001102B6" w:rsidRPr="00786F12" w:rsidRDefault="001102B6" w:rsidP="00A91BC1">
            <w:pPr>
              <w:ind w:firstLine="0"/>
              <w:jc w:val="center"/>
              <w:rPr>
                <w:b/>
              </w:rPr>
            </w:pPr>
            <w:r w:rsidRPr="00786F12">
              <w:rPr>
                <w:b/>
              </w:rPr>
              <w:t>20.</w:t>
            </w:r>
          </w:p>
        </w:tc>
      </w:tr>
      <w:tr w:rsidR="001102B6" w:rsidRPr="00786F12" w:rsidTr="00A91BC1">
        <w:tc>
          <w:tcPr>
            <w:tcW w:w="1076" w:type="dxa"/>
          </w:tcPr>
          <w:p w:rsidR="001102B6" w:rsidRPr="00786F12" w:rsidRDefault="001102B6" w:rsidP="00A91BC1">
            <w:pPr>
              <w:ind w:firstLine="0"/>
              <w:jc w:val="center"/>
              <w:rPr>
                <w:b/>
              </w:rPr>
            </w:pPr>
            <w:r w:rsidRPr="00786F12">
              <w:rPr>
                <w:b/>
              </w:rPr>
              <w:t>21.</w:t>
            </w:r>
          </w:p>
        </w:tc>
        <w:tc>
          <w:tcPr>
            <w:tcW w:w="1076" w:type="dxa"/>
          </w:tcPr>
          <w:p w:rsidR="001102B6" w:rsidRPr="00786F12" w:rsidRDefault="001102B6" w:rsidP="00A91BC1">
            <w:pPr>
              <w:ind w:firstLine="0"/>
              <w:jc w:val="center"/>
              <w:rPr>
                <w:b/>
              </w:rPr>
            </w:pPr>
            <w:r w:rsidRPr="00786F12">
              <w:rPr>
                <w:b/>
              </w:rPr>
              <w:t>22.</w:t>
            </w:r>
          </w:p>
        </w:tc>
        <w:tc>
          <w:tcPr>
            <w:tcW w:w="1076" w:type="dxa"/>
          </w:tcPr>
          <w:p w:rsidR="001102B6" w:rsidRPr="00786F12" w:rsidRDefault="001102B6" w:rsidP="00A91BC1">
            <w:pPr>
              <w:ind w:firstLine="0"/>
              <w:jc w:val="center"/>
              <w:rPr>
                <w:b/>
              </w:rPr>
            </w:pPr>
            <w:r w:rsidRPr="00786F12">
              <w:rPr>
                <w:b/>
              </w:rPr>
              <w:t>23.</w:t>
            </w:r>
          </w:p>
        </w:tc>
        <w:tc>
          <w:tcPr>
            <w:tcW w:w="1076" w:type="dxa"/>
          </w:tcPr>
          <w:p w:rsidR="001102B6" w:rsidRPr="00786F12" w:rsidRDefault="001102B6" w:rsidP="00A91BC1">
            <w:pPr>
              <w:ind w:firstLine="0"/>
              <w:jc w:val="center"/>
              <w:rPr>
                <w:b/>
              </w:rPr>
            </w:pPr>
            <w:r w:rsidRPr="00786F12">
              <w:rPr>
                <w:b/>
              </w:rPr>
              <w:t>24.</w:t>
            </w:r>
          </w:p>
        </w:tc>
        <w:tc>
          <w:tcPr>
            <w:tcW w:w="1076" w:type="dxa"/>
          </w:tcPr>
          <w:p w:rsidR="001102B6" w:rsidRPr="00786F12" w:rsidRDefault="001102B6" w:rsidP="00A91BC1">
            <w:pPr>
              <w:ind w:firstLine="0"/>
              <w:jc w:val="center"/>
              <w:rPr>
                <w:b/>
              </w:rPr>
            </w:pPr>
            <w:r w:rsidRPr="00786F12">
              <w:rPr>
                <w:b/>
              </w:rPr>
              <w:t>25.</w:t>
            </w:r>
          </w:p>
        </w:tc>
        <w:tc>
          <w:tcPr>
            <w:tcW w:w="1076" w:type="dxa"/>
          </w:tcPr>
          <w:p w:rsidR="001102B6" w:rsidRPr="00786F12" w:rsidRDefault="001102B6" w:rsidP="00A91BC1">
            <w:pPr>
              <w:ind w:firstLine="0"/>
              <w:jc w:val="center"/>
              <w:rPr>
                <w:b/>
              </w:rPr>
            </w:pPr>
            <w:r w:rsidRPr="00786F12">
              <w:rPr>
                <w:b/>
              </w:rPr>
              <w:t>26.</w:t>
            </w:r>
          </w:p>
        </w:tc>
        <w:tc>
          <w:tcPr>
            <w:tcW w:w="1076" w:type="dxa"/>
          </w:tcPr>
          <w:p w:rsidR="001102B6" w:rsidRPr="00786F12" w:rsidRDefault="001102B6" w:rsidP="00A91BC1">
            <w:pPr>
              <w:ind w:firstLine="0"/>
              <w:jc w:val="center"/>
              <w:rPr>
                <w:b/>
              </w:rPr>
            </w:pPr>
            <w:r w:rsidRPr="00786F12">
              <w:rPr>
                <w:b/>
              </w:rPr>
              <w:t>27.</w:t>
            </w:r>
          </w:p>
        </w:tc>
        <w:tc>
          <w:tcPr>
            <w:tcW w:w="1077" w:type="dxa"/>
          </w:tcPr>
          <w:p w:rsidR="001102B6" w:rsidRPr="00786F12" w:rsidRDefault="001102B6" w:rsidP="00A91BC1">
            <w:pPr>
              <w:ind w:firstLine="0"/>
              <w:jc w:val="center"/>
              <w:rPr>
                <w:b/>
              </w:rPr>
            </w:pPr>
            <w:r w:rsidRPr="00786F12">
              <w:rPr>
                <w:b/>
              </w:rPr>
              <w:t>28.</w:t>
            </w:r>
          </w:p>
        </w:tc>
        <w:tc>
          <w:tcPr>
            <w:tcW w:w="1077" w:type="dxa"/>
          </w:tcPr>
          <w:p w:rsidR="001102B6" w:rsidRPr="00786F12" w:rsidRDefault="001102B6" w:rsidP="00A91BC1">
            <w:pPr>
              <w:ind w:firstLine="0"/>
              <w:jc w:val="center"/>
              <w:rPr>
                <w:b/>
              </w:rPr>
            </w:pPr>
            <w:r w:rsidRPr="00786F12">
              <w:rPr>
                <w:b/>
              </w:rPr>
              <w:t>29.</w:t>
            </w:r>
          </w:p>
        </w:tc>
        <w:tc>
          <w:tcPr>
            <w:tcW w:w="1077" w:type="dxa"/>
          </w:tcPr>
          <w:p w:rsidR="001102B6" w:rsidRPr="00786F12" w:rsidRDefault="001102B6" w:rsidP="00A91BC1">
            <w:pPr>
              <w:ind w:firstLine="0"/>
              <w:jc w:val="center"/>
              <w:rPr>
                <w:b/>
              </w:rPr>
            </w:pPr>
            <w:r w:rsidRPr="00786F12">
              <w:rPr>
                <w:b/>
              </w:rPr>
              <w:t>30.</w:t>
            </w:r>
          </w:p>
        </w:tc>
      </w:tr>
      <w:tr w:rsidR="001102B6" w:rsidRPr="00786F12" w:rsidTr="00A91BC1">
        <w:tc>
          <w:tcPr>
            <w:tcW w:w="1076" w:type="dxa"/>
          </w:tcPr>
          <w:p w:rsidR="001102B6" w:rsidRPr="00786F12" w:rsidRDefault="001102B6" w:rsidP="00A91BC1">
            <w:pPr>
              <w:ind w:firstLine="0"/>
              <w:jc w:val="center"/>
              <w:rPr>
                <w:b/>
              </w:rPr>
            </w:pPr>
            <w:r w:rsidRPr="00786F12">
              <w:rPr>
                <w:b/>
              </w:rPr>
              <w:t>31.</w:t>
            </w:r>
          </w:p>
        </w:tc>
        <w:tc>
          <w:tcPr>
            <w:tcW w:w="1076" w:type="dxa"/>
          </w:tcPr>
          <w:p w:rsidR="001102B6" w:rsidRPr="00786F12" w:rsidRDefault="001102B6" w:rsidP="00A91BC1">
            <w:pPr>
              <w:ind w:firstLine="0"/>
              <w:jc w:val="center"/>
              <w:rPr>
                <w:b/>
              </w:rPr>
            </w:pPr>
            <w:r w:rsidRPr="00786F12">
              <w:rPr>
                <w:b/>
              </w:rPr>
              <w:t>32.</w:t>
            </w:r>
          </w:p>
        </w:tc>
        <w:tc>
          <w:tcPr>
            <w:tcW w:w="1076" w:type="dxa"/>
          </w:tcPr>
          <w:p w:rsidR="001102B6" w:rsidRPr="00786F12" w:rsidRDefault="001102B6" w:rsidP="00A91BC1">
            <w:pPr>
              <w:ind w:firstLine="0"/>
              <w:jc w:val="center"/>
              <w:rPr>
                <w:b/>
              </w:rPr>
            </w:pPr>
            <w:r w:rsidRPr="00786F12">
              <w:rPr>
                <w:b/>
              </w:rPr>
              <w:t>33.</w:t>
            </w:r>
          </w:p>
        </w:tc>
        <w:tc>
          <w:tcPr>
            <w:tcW w:w="1076" w:type="dxa"/>
          </w:tcPr>
          <w:p w:rsidR="001102B6" w:rsidRPr="00786F12" w:rsidRDefault="001102B6" w:rsidP="00A91BC1">
            <w:pPr>
              <w:ind w:firstLine="0"/>
              <w:jc w:val="center"/>
              <w:rPr>
                <w:b/>
              </w:rPr>
            </w:pPr>
            <w:r w:rsidRPr="00786F12">
              <w:rPr>
                <w:b/>
              </w:rPr>
              <w:t>34.</w:t>
            </w:r>
          </w:p>
        </w:tc>
        <w:tc>
          <w:tcPr>
            <w:tcW w:w="1076" w:type="dxa"/>
          </w:tcPr>
          <w:p w:rsidR="001102B6" w:rsidRPr="00786F12" w:rsidRDefault="001102B6" w:rsidP="00A91BC1">
            <w:pPr>
              <w:ind w:firstLine="0"/>
              <w:jc w:val="center"/>
              <w:rPr>
                <w:b/>
              </w:rPr>
            </w:pPr>
            <w:r w:rsidRPr="00786F12">
              <w:rPr>
                <w:b/>
              </w:rPr>
              <w:t>35.</w:t>
            </w:r>
          </w:p>
        </w:tc>
        <w:tc>
          <w:tcPr>
            <w:tcW w:w="1076" w:type="dxa"/>
          </w:tcPr>
          <w:p w:rsidR="001102B6" w:rsidRPr="00786F12" w:rsidRDefault="001102B6" w:rsidP="00A91BC1">
            <w:pPr>
              <w:ind w:firstLine="0"/>
              <w:jc w:val="center"/>
              <w:rPr>
                <w:b/>
              </w:rPr>
            </w:pPr>
            <w:r w:rsidRPr="00786F12">
              <w:rPr>
                <w:b/>
              </w:rPr>
              <w:t>36.</w:t>
            </w:r>
          </w:p>
        </w:tc>
        <w:tc>
          <w:tcPr>
            <w:tcW w:w="1076" w:type="dxa"/>
          </w:tcPr>
          <w:p w:rsidR="001102B6" w:rsidRPr="00786F12" w:rsidRDefault="001102B6" w:rsidP="00A91BC1">
            <w:pPr>
              <w:ind w:firstLine="0"/>
              <w:jc w:val="center"/>
              <w:rPr>
                <w:b/>
              </w:rPr>
            </w:pPr>
            <w:r w:rsidRPr="00786F12">
              <w:rPr>
                <w:b/>
              </w:rPr>
              <w:t>37.</w:t>
            </w:r>
          </w:p>
        </w:tc>
        <w:tc>
          <w:tcPr>
            <w:tcW w:w="1077" w:type="dxa"/>
          </w:tcPr>
          <w:p w:rsidR="001102B6" w:rsidRPr="00786F12" w:rsidRDefault="001102B6" w:rsidP="00A91BC1">
            <w:pPr>
              <w:ind w:firstLine="0"/>
              <w:jc w:val="center"/>
              <w:rPr>
                <w:b/>
              </w:rPr>
            </w:pPr>
            <w:r w:rsidRPr="00786F12">
              <w:rPr>
                <w:b/>
              </w:rPr>
              <w:t>38.</w:t>
            </w:r>
          </w:p>
        </w:tc>
        <w:tc>
          <w:tcPr>
            <w:tcW w:w="1077" w:type="dxa"/>
          </w:tcPr>
          <w:p w:rsidR="001102B6" w:rsidRPr="00786F12" w:rsidRDefault="001102B6" w:rsidP="00A91BC1">
            <w:pPr>
              <w:ind w:firstLine="0"/>
              <w:jc w:val="center"/>
              <w:rPr>
                <w:b/>
              </w:rPr>
            </w:pPr>
            <w:r w:rsidRPr="00786F12">
              <w:rPr>
                <w:b/>
              </w:rPr>
              <w:t>39.</w:t>
            </w:r>
          </w:p>
        </w:tc>
        <w:tc>
          <w:tcPr>
            <w:tcW w:w="1077" w:type="dxa"/>
          </w:tcPr>
          <w:p w:rsidR="001102B6" w:rsidRPr="00786F12" w:rsidRDefault="001102B6" w:rsidP="00A91BC1">
            <w:pPr>
              <w:ind w:firstLine="0"/>
              <w:jc w:val="center"/>
              <w:rPr>
                <w:b/>
              </w:rPr>
            </w:pPr>
            <w:r w:rsidRPr="00786F12">
              <w:rPr>
                <w:b/>
              </w:rPr>
              <w:t>40.</w:t>
            </w:r>
          </w:p>
        </w:tc>
      </w:tr>
    </w:tbl>
    <w:p w:rsidR="00C957AE" w:rsidRPr="003A31FF" w:rsidRDefault="00C957AE" w:rsidP="003A45C6">
      <w:pPr>
        <w:spacing w:line="240" w:lineRule="auto"/>
      </w:pPr>
    </w:p>
    <w:sectPr w:rsidR="00C957AE" w:rsidRPr="003A31FF" w:rsidSect="00150F80">
      <w:headerReference w:type="default" r:id="rId904"/>
      <w:footerReference w:type="default" r:id="rId905"/>
      <w:type w:val="continuous"/>
      <w:pgSz w:w="11907" w:h="16839" w:code="9"/>
      <w:pgMar w:top="567" w:right="567" w:bottom="567" w:left="567" w:header="720" w:footer="720"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40E4B" w:rsidRDefault="00140E4B" w:rsidP="00D56F7A">
      <w:pPr>
        <w:spacing w:line="240" w:lineRule="auto"/>
      </w:pPr>
      <w:r>
        <w:separator/>
      </w:r>
    </w:p>
  </w:endnote>
  <w:endnote w:type="continuationSeparator" w:id="0">
    <w:p w:rsidR="00140E4B" w:rsidRDefault="00140E4B" w:rsidP="00D56F7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A3"/>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3"/>
    <w:family w:val="modern"/>
    <w:pitch w:val="fixed"/>
    <w:sig w:usb0="E0002AFF" w:usb1="C0007843" w:usb2="00000009" w:usb3="00000000" w:csb0="000001FF" w:csb1="00000000"/>
  </w:font>
  <w:font w:name="Calibri">
    <w:panose1 w:val="020F0502020204030204"/>
    <w:charset w:val="A3"/>
    <w:family w:val="swiss"/>
    <w:pitch w:val="variable"/>
    <w:sig w:usb0="E10002FF" w:usb1="4000ACFF" w:usb2="00000009" w:usb3="00000000" w:csb0="0000019F" w:csb1="00000000"/>
  </w:font>
  <w:font w:name="VNI-Franko">
    <w:charset w:val="00"/>
    <w:family w:val="auto"/>
    <w:pitch w:val="variable"/>
    <w:sig w:usb0="00000003" w:usb1="00000000" w:usb2="00000000" w:usb3="00000000" w:csb0="00000001" w:csb1="00000000"/>
  </w:font>
  <w:font w:name="Palatino Linotype">
    <w:panose1 w:val="02040502050505030304"/>
    <w:charset w:val="A3"/>
    <w:family w:val="roman"/>
    <w:pitch w:val="variable"/>
    <w:sig w:usb0="E0000287" w:usb1="40000013" w:usb2="00000000" w:usb3="00000000" w:csb0="0000019F" w:csb1="00000000"/>
  </w:font>
  <w:font w:name="MT Extra">
    <w:panose1 w:val="05050102010205020202"/>
    <w:charset w:val="02"/>
    <w:family w:val="roman"/>
    <w:pitch w:val="variable"/>
    <w:sig w:usb0="80000000" w:usb1="10000000" w:usb2="00000000" w:usb3="00000000" w:csb0="80000000" w:csb1="00000000"/>
  </w:font>
  <w:font w:name="Tahoma">
    <w:panose1 w:val="020B0604030504040204"/>
    <w:charset w:val="A3"/>
    <w:family w:val="swiss"/>
    <w:pitch w:val="variable"/>
    <w:sig w:usb0="E1002EFF" w:usb1="C000605B" w:usb2="00000029" w:usb3="00000000" w:csb0="000101FF" w:csb1="00000000"/>
  </w:font>
  <w:font w:name="Calibri Light">
    <w:altName w:val="Arial"/>
    <w:charset w:val="00"/>
    <w:family w:val="swiss"/>
    <w:pitch w:val="variable"/>
    <w:sig w:usb0="00000000" w:usb1="C000247B" w:usb2="00000009" w:usb3="00000000" w:csb0="000001F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A3"/>
    <w:family w:val="swiss"/>
    <w:pitch w:val="variable"/>
    <w:sig w:usb0="E0002AFF" w:usb1="C0007843" w:usb2="00000009" w:usb3="00000000" w:csb0="000001FF" w:csb1="00000000"/>
  </w:font>
  <w:font w:name="Cambria Math">
    <w:panose1 w:val="02040503050406030204"/>
    <w:charset w:val="A3"/>
    <w:family w:val="roman"/>
    <w:pitch w:val="variable"/>
    <w:sig w:usb0="E00002FF" w:usb1="420024FF" w:usb2="00000000" w:usb3="00000000" w:csb0="0000019F" w:csb1="00000000"/>
  </w:font>
  <w:font w:name="MJXc-TeX-ams-Rw">
    <w:panose1 w:val="00000000000000000000"/>
    <w:charset w:val="00"/>
    <w:family w:val="roman"/>
    <w:notTrueType/>
    <w:pitch w:val="default"/>
  </w:font>
  <w:font w:name="MJXc-TeX-cal-Bw">
    <w:panose1 w:val="00000000000000000000"/>
    <w:charset w:val="00"/>
    <w:family w:val="roman"/>
    <w:notTrueType/>
    <w:pitch w:val="default"/>
  </w:font>
  <w:font w:name="MJXc-TeX-frak-Rw">
    <w:panose1 w:val="00000000000000000000"/>
    <w:charset w:val="00"/>
    <w:family w:val="roman"/>
    <w:notTrueType/>
    <w:pitch w:val="default"/>
  </w:font>
  <w:font w:name="MJXc-TeX-frak-Bw">
    <w:panose1 w:val="00000000000000000000"/>
    <w:charset w:val="00"/>
    <w:family w:val="roman"/>
    <w:notTrueType/>
    <w:pitch w:val="default"/>
  </w:font>
  <w:font w:name="MJXc-TeX-math-BIw">
    <w:panose1 w:val="00000000000000000000"/>
    <w:charset w:val="00"/>
    <w:family w:val="roman"/>
    <w:notTrueType/>
    <w:pitch w:val="default"/>
  </w:font>
  <w:font w:name="MJXc-TeX-sans-Rw">
    <w:panose1 w:val="00000000000000000000"/>
    <w:charset w:val="00"/>
    <w:family w:val="roman"/>
    <w:notTrueType/>
    <w:pitch w:val="default"/>
  </w:font>
  <w:font w:name="MJXc-TeX-sans-Bw">
    <w:panose1 w:val="00000000000000000000"/>
    <w:charset w:val="00"/>
    <w:family w:val="roman"/>
    <w:notTrueType/>
    <w:pitch w:val="default"/>
  </w:font>
  <w:font w:name="MJXc-TeX-sans-Iw">
    <w:panose1 w:val="00000000000000000000"/>
    <w:charset w:val="00"/>
    <w:family w:val="roman"/>
    <w:notTrueType/>
    <w:pitch w:val="default"/>
  </w:font>
  <w:font w:name="MJXc-TeX-script-Rw">
    <w:panose1 w:val="00000000000000000000"/>
    <w:charset w:val="00"/>
    <w:family w:val="roman"/>
    <w:notTrueType/>
    <w:pitch w:val="default"/>
  </w:font>
  <w:font w:name="MJXc-TeX-type-Rw">
    <w:panose1 w:val="00000000000000000000"/>
    <w:charset w:val="00"/>
    <w:family w:val="roman"/>
    <w:notTrueType/>
    <w:pitch w:val="default"/>
  </w:font>
  <w:font w:name="MJXc-TeX-cal-Rw">
    <w:panose1 w:val="00000000000000000000"/>
    <w:charset w:val="00"/>
    <w:family w:val="roman"/>
    <w:notTrueType/>
    <w:pitch w:val="default"/>
  </w:font>
  <w:font w:name="MJXc-TeX-main-Bw">
    <w:panose1 w:val="00000000000000000000"/>
    <w:charset w:val="00"/>
    <w:family w:val="roman"/>
    <w:notTrueType/>
    <w:pitch w:val="default"/>
  </w:font>
  <w:font w:name="MJXc-TeX-main-Iw">
    <w:panose1 w:val="00000000000000000000"/>
    <w:charset w:val="00"/>
    <w:family w:val="roman"/>
    <w:notTrueType/>
    <w:pitch w:val="default"/>
  </w:font>
  <w:font w:name="MJXc-TeX-main-Rw">
    <w:panose1 w:val="00000000000000000000"/>
    <w:charset w:val="00"/>
    <w:family w:val="roman"/>
    <w:notTrueType/>
    <w:pitch w:val="default"/>
  </w:font>
  <w:font w:name="MJXc-TeX-math-Iw">
    <w:panose1 w:val="00000000000000000000"/>
    <w:charset w:val="00"/>
    <w:family w:val="roman"/>
    <w:notTrueType/>
    <w:pitch w:val="default"/>
  </w:font>
  <w:font w:name="MJXc-TeX-size1-Rw">
    <w:panose1 w:val="00000000000000000000"/>
    <w:charset w:val="00"/>
    <w:family w:val="roman"/>
    <w:notTrueType/>
    <w:pitch w:val="default"/>
  </w:font>
  <w:font w:name="MJXc-TeX-size2-Rw">
    <w:panose1 w:val="00000000000000000000"/>
    <w:charset w:val="00"/>
    <w:family w:val="roman"/>
    <w:notTrueType/>
    <w:pitch w:val="default"/>
  </w:font>
  <w:font w:name="MJXc-TeX-size3-Rw">
    <w:panose1 w:val="00000000000000000000"/>
    <w:charset w:val="00"/>
    <w:family w:val="roman"/>
    <w:notTrueType/>
    <w:pitch w:val="default"/>
  </w:font>
  <w:font w:name="MJXc-TeX-size4-Rw">
    <w:panose1 w:val="00000000000000000000"/>
    <w:charset w:val="00"/>
    <w:family w:val="roman"/>
    <w:notTrueType/>
    <w:pitch w:val="default"/>
  </w:font>
  <w:font w:name="Helvetica">
    <w:panose1 w:val="020B0604020202020204"/>
    <w:charset w:val="00"/>
    <w:family w:val="swiss"/>
    <w:notTrueType/>
    <w:pitch w:val="variable"/>
    <w:sig w:usb0="00000003" w:usb1="00000000" w:usb2="00000000" w:usb3="00000000" w:csb0="00000001" w:csb1="00000000"/>
  </w:font>
  <w:font w:name="TimesNewRomanPS-BoldMT">
    <w:altName w:val="Times New Roman"/>
    <w:panose1 w:val="00000000000000000000"/>
    <w:charset w:val="00"/>
    <w:family w:val="roman"/>
    <w:notTrueType/>
    <w:pitch w:val="default"/>
    <w:sig w:usb0="00000003" w:usb1="00000000" w:usb2="00000000" w:usb3="00000000" w:csb0="00000001" w:csb1="00000000"/>
  </w:font>
  <w:font w:name="TimesNewRomanPS-ItalicMT">
    <w:altName w:val="Times New Roman"/>
    <w:panose1 w:val="00000000000000000000"/>
    <w:charset w:val="00"/>
    <w:family w:val="roman"/>
    <w:notTrueType/>
    <w:pitch w:val="default"/>
    <w:sig w:usb0="00000003" w:usb1="00000000" w:usb2="00000000" w:usb3="00000000" w:csb0="00000001" w:csb1="00000000"/>
  </w:font>
  <w:font w:name="TimesNewRomanPS-BoldItalicMT">
    <w:altName w:val="Times New Roman"/>
    <w:panose1 w:val="00000000000000000000"/>
    <w:charset w:val="00"/>
    <w:family w:val="roman"/>
    <w:notTrueType/>
    <w:pitch w:val="default"/>
    <w:sig w:usb0="00000003" w:usb1="00000000" w:usb2="00000000" w:usb3="00000000" w:csb0="00000001" w:csb1="00000000"/>
  </w:font>
  <w:font w:name="SymbolMT">
    <w:altName w:val="Times New Roman"/>
    <w:panose1 w:val="00000000000000000000"/>
    <w:charset w:val="00"/>
    <w:family w:val="roman"/>
    <w:notTrueType/>
    <w:pitch w:val="default"/>
    <w:sig w:usb0="00000003" w:usb1="00000000" w:usb2="00000000" w:usb3="00000000" w:csb0="00000001" w:csb1="00000000"/>
  </w:font>
  <w:font w:name="Arial-ItalicMT">
    <w:altName w:val="Times New Roman"/>
    <w:panose1 w:val="00000000000000000000"/>
    <w:charset w:val="00"/>
    <w:family w:val="roman"/>
    <w:notTrueType/>
    <w:pitch w:val="default"/>
    <w:sig w:usb0="00000003" w:usb1="00000000" w:usb2="00000000" w:usb3="00000000" w:csb0="00000001" w:csb1="00000000"/>
  </w:font>
  <w:font w:name="ArialMT">
    <w:altName w:val="Times New Roman"/>
    <w:panose1 w:val="00000000000000000000"/>
    <w:charset w:val="00"/>
    <w:family w:val="roman"/>
    <w:notTrueType/>
    <w:pitch w:val="default"/>
    <w:sig w:usb0="00000003" w:usb1="00000000" w:usb2="00000000" w:usb3="00000000" w:csb0="00000001" w:csb1="00000000"/>
  </w:font>
  <w:font w:name="Euclid-Italic">
    <w:altName w:val="Times New Roman"/>
    <w:panose1 w:val="00000000000000000000"/>
    <w:charset w:val="00"/>
    <w:family w:val="roman"/>
    <w:notTrueType/>
    <w:pitch w:val="default"/>
    <w:sig w:usb0="00000003" w:usb1="00000000" w:usb2="00000000" w:usb3="00000000" w:csb0="00000001" w:csb1="00000000"/>
  </w:font>
  <w:font w:name="Euclid">
    <w:panose1 w:val="02020503060505020303"/>
    <w:charset w:val="00"/>
    <w:family w:val="roman"/>
    <w:pitch w:val="variable"/>
    <w:sig w:usb0="8000002F" w:usb1="0000000A" w:usb2="00000000" w:usb3="00000000" w:csb0="00000001" w:csb1="00000000"/>
  </w:font>
  <w:font w:name="EuclidSymbol">
    <w:altName w:val="Times New Roman"/>
    <w:panose1 w:val="00000000000000000000"/>
    <w:charset w:val="00"/>
    <w:family w:val="roman"/>
    <w:notTrueType/>
    <w:pitch w:val="default"/>
    <w:sig w:usb0="00000003" w:usb1="00000000" w:usb2="00000000" w:usb3="00000000" w:csb0="00000001" w:csb1="00000000"/>
  </w:font>
  <w:font w:name="EuclidExtra">
    <w:altName w:val="Times New Roman"/>
    <w:panose1 w:val="00000000000000000000"/>
    <w:charset w:val="00"/>
    <w:family w:val="roman"/>
    <w:notTrueType/>
    <w:pitch w:val="default"/>
    <w:sig w:usb0="00000003" w:usb1="00000000" w:usb2="00000000" w:usb3="00000000" w:csb0="00000001" w:csb1="00000000"/>
  </w:font>
  <w:font w:name="MT-Extra">
    <w:altName w:val="Times New Roman"/>
    <w:panose1 w:val="00000000000000000000"/>
    <w:charset w:val="00"/>
    <w:family w:val="roman"/>
    <w:notTrueType/>
    <w:pitch w:val="default"/>
    <w:sig w:usb0="00000003" w:usb1="00000000" w:usb2="00000000" w:usb3="00000000" w:csb0="00000001" w:csb1="00000000"/>
  </w:font>
  <w:font w:name="Yu Mincho">
    <w:altName w:val="MS Gothic"/>
    <w:panose1 w:val="00000000000000000000"/>
    <w:charset w:val="8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0912" w:rsidRDefault="00B70912">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0912" w:rsidRDefault="00B70912">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0912" w:rsidRDefault="00B70912">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49508185"/>
      <w:docPartObj>
        <w:docPartGallery w:val="Page Numbers (Bottom of Page)"/>
        <w:docPartUnique/>
      </w:docPartObj>
    </w:sdtPr>
    <w:sdtEndPr>
      <w:rPr>
        <w:noProof/>
      </w:rPr>
    </w:sdtEndPr>
    <w:sdtContent>
      <w:p w:rsidR="00A91BC1" w:rsidRDefault="00140E4B" w:rsidP="00150F80">
        <w:pPr>
          <w:pStyle w:val="Footer"/>
          <w:pBdr>
            <w:top w:val="single" w:sz="4" w:space="1" w:color="auto"/>
          </w:pBdr>
          <w:tabs>
            <w:tab w:val="clear" w:pos="4680"/>
            <w:tab w:val="clear" w:pos="9360"/>
          </w:tabs>
          <w:ind w:firstLine="0"/>
        </w:pPr>
        <w:sdt>
          <w:sdtPr>
            <w:id w:val="753484106"/>
            <w:docPartObj>
              <w:docPartGallery w:val="Page Numbers (Bottom of Page)"/>
              <w:docPartUnique/>
            </w:docPartObj>
          </w:sdtPr>
          <w:sdtEndPr>
            <w:rPr>
              <w:noProof/>
            </w:rPr>
          </w:sdtEndPr>
          <w:sdtContent>
            <w:r w:rsidR="00A91BC1">
              <w:rPr>
                <w:b/>
                <w:color w:val="FF0000"/>
                <w:sz w:val="26"/>
              </w:rPr>
              <w:tab/>
            </w:r>
            <w:r w:rsidR="00A91BC1">
              <w:rPr>
                <w:b/>
                <w:color w:val="FF0000"/>
                <w:sz w:val="26"/>
              </w:rPr>
              <w:tab/>
            </w:r>
            <w:r w:rsidR="00A91BC1">
              <w:rPr>
                <w:b/>
                <w:color w:val="FF0000"/>
                <w:sz w:val="26"/>
              </w:rPr>
              <w:tab/>
            </w:r>
            <w:r w:rsidR="00A91BC1">
              <w:rPr>
                <w:b/>
                <w:color w:val="FF0000"/>
                <w:sz w:val="26"/>
              </w:rPr>
              <w:tab/>
            </w:r>
          </w:sdtContent>
        </w:sdt>
        <w:r w:rsidR="00A91BC1">
          <w:t xml:space="preserve"> </w:t>
        </w:r>
        <w:r w:rsidR="00B70912">
          <w:tab/>
        </w:r>
        <w:r w:rsidR="00B70912">
          <w:tab/>
        </w:r>
        <w:r w:rsidR="00B70912">
          <w:tab/>
        </w:r>
        <w:r w:rsidR="00B70912">
          <w:tab/>
        </w:r>
        <w:bookmarkStart w:id="73" w:name="_GoBack"/>
        <w:bookmarkEnd w:id="73"/>
        <w:r w:rsidR="00A91BC1">
          <w:fldChar w:fldCharType="begin"/>
        </w:r>
        <w:r w:rsidR="00A91BC1">
          <w:instrText xml:space="preserve"> PAGE   \* MERGEFORMAT </w:instrText>
        </w:r>
        <w:r w:rsidR="00A91BC1">
          <w:fldChar w:fldCharType="separate"/>
        </w:r>
        <w:r w:rsidR="00B70912">
          <w:rPr>
            <w:noProof/>
          </w:rPr>
          <w:t>2</w:t>
        </w:r>
        <w:r w:rsidR="00A91BC1">
          <w:rPr>
            <w:noProof/>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40E4B" w:rsidRDefault="00140E4B" w:rsidP="00D56F7A">
      <w:pPr>
        <w:spacing w:line="240" w:lineRule="auto"/>
      </w:pPr>
      <w:r>
        <w:separator/>
      </w:r>
    </w:p>
  </w:footnote>
  <w:footnote w:type="continuationSeparator" w:id="0">
    <w:p w:rsidR="00140E4B" w:rsidRDefault="00140E4B" w:rsidP="00D56F7A">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0912" w:rsidRDefault="00B70912">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91BC1" w:rsidRPr="006C09E4" w:rsidRDefault="00B70912" w:rsidP="003C3DEE">
    <w:pPr>
      <w:pStyle w:val="Header"/>
      <w:pBdr>
        <w:bottom w:val="single" w:sz="4" w:space="1" w:color="auto"/>
      </w:pBdr>
      <w:tabs>
        <w:tab w:val="clear" w:pos="4680"/>
        <w:tab w:val="clear" w:pos="9360"/>
      </w:tabs>
      <w:ind w:firstLine="0"/>
      <w:rPr>
        <w:b/>
      </w:rPr>
    </w:pPr>
    <w:r>
      <w:rPr>
        <w:b/>
      </w:rPr>
      <w:t>WEBSITE: THAYTRUONG.VN</w:t>
    </w:r>
    <w:r>
      <w:rPr>
        <w:b/>
      </w:rPr>
      <w:tab/>
    </w:r>
    <w:r w:rsidR="00A91BC1">
      <w:rPr>
        <w:b/>
      </w:rPr>
      <w:tab/>
    </w:r>
    <w:r w:rsidR="00A91BC1">
      <w:rPr>
        <w:b/>
      </w:rPr>
      <w:tab/>
    </w:r>
    <w:r w:rsidR="00A91BC1">
      <w:rPr>
        <w:b/>
      </w:rPr>
      <w:tab/>
    </w:r>
    <w:r w:rsidR="00A91BC1">
      <w:rPr>
        <w:b/>
      </w:rPr>
      <w:tab/>
      <w:t>-  LĂNG KÍNH THẤU KÍNH</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0912" w:rsidRDefault="00B70912">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91BC1" w:rsidRPr="00A7086C" w:rsidRDefault="00B70912" w:rsidP="00A7086C">
    <w:pPr>
      <w:pStyle w:val="Header"/>
      <w:pBdr>
        <w:bottom w:val="single" w:sz="4" w:space="1" w:color="auto"/>
      </w:pBdr>
      <w:tabs>
        <w:tab w:val="clear" w:pos="4680"/>
        <w:tab w:val="clear" w:pos="9360"/>
      </w:tabs>
      <w:ind w:firstLine="0"/>
      <w:rPr>
        <w:b/>
        <w:sz w:val="28"/>
      </w:rPr>
    </w:pPr>
    <w:r>
      <w:rPr>
        <w:b/>
      </w:rPr>
      <w:t>WEBSITE: THAYTRUONG.VN</w:t>
    </w:r>
    <w:r>
      <w:rPr>
        <w:b/>
      </w:rPr>
      <w:tab/>
    </w:r>
    <w:r w:rsidR="00A91BC1">
      <w:rPr>
        <w:b/>
      </w:rPr>
      <w:tab/>
    </w:r>
    <w:r w:rsidR="00A91BC1">
      <w:rPr>
        <w:b/>
      </w:rPr>
      <w:tab/>
    </w:r>
    <w:r w:rsidR="00A91BC1">
      <w:rPr>
        <w:b/>
        <w:sz w:val="28"/>
      </w:rPr>
      <w:t>- LĂNG KÍNH – THẤU KÍNH</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565A459A"/>
    <w:lvl w:ilvl="0">
      <w:start w:val="1"/>
      <w:numFmt w:val="bullet"/>
      <w:pStyle w:val="ListBullet2"/>
      <w:lvlText w:val=""/>
      <w:lvlJc w:val="left"/>
      <w:pPr>
        <w:tabs>
          <w:tab w:val="num" w:pos="720"/>
        </w:tabs>
        <w:ind w:left="720" w:hanging="360"/>
      </w:pPr>
      <w:rPr>
        <w:rFonts w:ascii="Symbol" w:hAnsi="Symbol" w:hint="default"/>
      </w:rPr>
    </w:lvl>
  </w:abstractNum>
  <w:abstractNum w:abstractNumId="1">
    <w:nsid w:val="FFFFFF89"/>
    <w:multiLevelType w:val="singleLevel"/>
    <w:tmpl w:val="2B2CA188"/>
    <w:lvl w:ilvl="0">
      <w:start w:val="1"/>
      <w:numFmt w:val="bullet"/>
      <w:pStyle w:val="ListBullet"/>
      <w:lvlText w:val=""/>
      <w:lvlJc w:val="left"/>
      <w:pPr>
        <w:tabs>
          <w:tab w:val="num" w:pos="360"/>
        </w:tabs>
        <w:ind w:left="360" w:hanging="360"/>
      </w:pPr>
      <w:rPr>
        <w:rFonts w:ascii="Symbol" w:hAnsi="Symbol" w:hint="default"/>
      </w:rPr>
    </w:lvl>
  </w:abstractNum>
  <w:abstractNum w:abstractNumId="2">
    <w:nsid w:val="007A08B2"/>
    <w:multiLevelType w:val="hybridMultilevel"/>
    <w:tmpl w:val="7A569B14"/>
    <w:lvl w:ilvl="0" w:tplc="76D085F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
    <w:nsid w:val="03A208A1"/>
    <w:multiLevelType w:val="hybridMultilevel"/>
    <w:tmpl w:val="81FE5792"/>
    <w:lvl w:ilvl="0" w:tplc="43B8793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
    <w:nsid w:val="0732479D"/>
    <w:multiLevelType w:val="hybridMultilevel"/>
    <w:tmpl w:val="0FA0B1DC"/>
    <w:lvl w:ilvl="0" w:tplc="6318F7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nsid w:val="0B3F2C5A"/>
    <w:multiLevelType w:val="hybridMultilevel"/>
    <w:tmpl w:val="72BE797C"/>
    <w:lvl w:ilvl="0" w:tplc="76D085F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nsid w:val="0B4C04BD"/>
    <w:multiLevelType w:val="hybridMultilevel"/>
    <w:tmpl w:val="EA8CB79C"/>
    <w:lvl w:ilvl="0" w:tplc="76D085F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nsid w:val="0B9331CD"/>
    <w:multiLevelType w:val="hybridMultilevel"/>
    <w:tmpl w:val="9B4665B4"/>
    <w:lvl w:ilvl="0" w:tplc="76D085F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nsid w:val="0DA63ED3"/>
    <w:multiLevelType w:val="hybridMultilevel"/>
    <w:tmpl w:val="ACB062B8"/>
    <w:lvl w:ilvl="0" w:tplc="6318F7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nsid w:val="0DDD1524"/>
    <w:multiLevelType w:val="hybridMultilevel"/>
    <w:tmpl w:val="700E35FC"/>
    <w:lvl w:ilvl="0" w:tplc="6318F7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nsid w:val="0DF64B28"/>
    <w:multiLevelType w:val="hybridMultilevel"/>
    <w:tmpl w:val="E508E5CA"/>
    <w:lvl w:ilvl="0" w:tplc="76D085F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nsid w:val="0E4C2BAA"/>
    <w:multiLevelType w:val="hybridMultilevel"/>
    <w:tmpl w:val="9864B776"/>
    <w:lvl w:ilvl="0" w:tplc="76D085F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nsid w:val="10FA7975"/>
    <w:multiLevelType w:val="hybridMultilevel"/>
    <w:tmpl w:val="BC9EA59E"/>
    <w:lvl w:ilvl="0" w:tplc="6318F7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12C83BEC"/>
    <w:multiLevelType w:val="hybridMultilevel"/>
    <w:tmpl w:val="04DCA8F2"/>
    <w:lvl w:ilvl="0" w:tplc="76D085F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nsid w:val="14292126"/>
    <w:multiLevelType w:val="hybridMultilevel"/>
    <w:tmpl w:val="F0988BDC"/>
    <w:lvl w:ilvl="0" w:tplc="6318F7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nsid w:val="14401A4D"/>
    <w:multiLevelType w:val="hybridMultilevel"/>
    <w:tmpl w:val="50C86006"/>
    <w:lvl w:ilvl="0" w:tplc="F0C4501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
    <w:nsid w:val="15C42281"/>
    <w:multiLevelType w:val="hybridMultilevel"/>
    <w:tmpl w:val="C4C8DAC2"/>
    <w:lvl w:ilvl="0" w:tplc="6318F7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nsid w:val="1B787D09"/>
    <w:multiLevelType w:val="hybridMultilevel"/>
    <w:tmpl w:val="0D1E8A94"/>
    <w:lvl w:ilvl="0" w:tplc="76D085F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nsid w:val="20C7235F"/>
    <w:multiLevelType w:val="hybridMultilevel"/>
    <w:tmpl w:val="5BB0008C"/>
    <w:lvl w:ilvl="0" w:tplc="76D085F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nsid w:val="2131007A"/>
    <w:multiLevelType w:val="hybridMultilevel"/>
    <w:tmpl w:val="FF94A028"/>
    <w:lvl w:ilvl="0" w:tplc="6318F7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
    <w:nsid w:val="228A50A8"/>
    <w:multiLevelType w:val="hybridMultilevel"/>
    <w:tmpl w:val="E8408B76"/>
    <w:lvl w:ilvl="0" w:tplc="6318F7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nsid w:val="23C27D9F"/>
    <w:multiLevelType w:val="hybridMultilevel"/>
    <w:tmpl w:val="041AD602"/>
    <w:lvl w:ilvl="0" w:tplc="6318F7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nsid w:val="24132217"/>
    <w:multiLevelType w:val="hybridMultilevel"/>
    <w:tmpl w:val="20EE9430"/>
    <w:lvl w:ilvl="0" w:tplc="43B8793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
    <w:nsid w:val="25B95FC2"/>
    <w:multiLevelType w:val="hybridMultilevel"/>
    <w:tmpl w:val="DB18D7D0"/>
    <w:lvl w:ilvl="0" w:tplc="6318F7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nsid w:val="27953FB2"/>
    <w:multiLevelType w:val="hybridMultilevel"/>
    <w:tmpl w:val="962A480C"/>
    <w:lvl w:ilvl="0" w:tplc="6318F7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nsid w:val="280C2179"/>
    <w:multiLevelType w:val="hybridMultilevel"/>
    <w:tmpl w:val="D06EA604"/>
    <w:lvl w:ilvl="0" w:tplc="43B8793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
    <w:nsid w:val="29F84B7F"/>
    <w:multiLevelType w:val="hybridMultilevel"/>
    <w:tmpl w:val="23189D86"/>
    <w:lvl w:ilvl="0" w:tplc="F0C4501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
    <w:nsid w:val="2B8727ED"/>
    <w:multiLevelType w:val="hybridMultilevel"/>
    <w:tmpl w:val="E826976E"/>
    <w:lvl w:ilvl="0" w:tplc="43B8793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
    <w:nsid w:val="2DFF4E84"/>
    <w:multiLevelType w:val="hybridMultilevel"/>
    <w:tmpl w:val="E006C3EC"/>
    <w:lvl w:ilvl="0" w:tplc="6318F7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
    <w:nsid w:val="2F2F4F83"/>
    <w:multiLevelType w:val="hybridMultilevel"/>
    <w:tmpl w:val="39BC492E"/>
    <w:lvl w:ilvl="0" w:tplc="6318F7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
    <w:nsid w:val="30167139"/>
    <w:multiLevelType w:val="hybridMultilevel"/>
    <w:tmpl w:val="CCB27EF6"/>
    <w:lvl w:ilvl="0" w:tplc="F0C4501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nsid w:val="336868DF"/>
    <w:multiLevelType w:val="hybridMultilevel"/>
    <w:tmpl w:val="DBF6E804"/>
    <w:lvl w:ilvl="0" w:tplc="76D085F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
    <w:nsid w:val="33EC3581"/>
    <w:multiLevelType w:val="hybridMultilevel"/>
    <w:tmpl w:val="892856E2"/>
    <w:lvl w:ilvl="0" w:tplc="43B8793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
    <w:nsid w:val="347D4BA4"/>
    <w:multiLevelType w:val="hybridMultilevel"/>
    <w:tmpl w:val="08DAD58C"/>
    <w:lvl w:ilvl="0" w:tplc="6318F7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nsid w:val="37394B0F"/>
    <w:multiLevelType w:val="hybridMultilevel"/>
    <w:tmpl w:val="990CEED4"/>
    <w:lvl w:ilvl="0" w:tplc="6318F7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nsid w:val="379046AB"/>
    <w:multiLevelType w:val="hybridMultilevel"/>
    <w:tmpl w:val="A9A841DA"/>
    <w:lvl w:ilvl="0" w:tplc="76D085F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nsid w:val="37FF6B22"/>
    <w:multiLevelType w:val="hybridMultilevel"/>
    <w:tmpl w:val="6B76FCCC"/>
    <w:lvl w:ilvl="0" w:tplc="43B8793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nsid w:val="3A645725"/>
    <w:multiLevelType w:val="hybridMultilevel"/>
    <w:tmpl w:val="D8A6E884"/>
    <w:lvl w:ilvl="0" w:tplc="6318F7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8">
    <w:nsid w:val="3B351F0A"/>
    <w:multiLevelType w:val="hybridMultilevel"/>
    <w:tmpl w:val="FF309EC0"/>
    <w:lvl w:ilvl="0" w:tplc="6318F7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9">
    <w:nsid w:val="3D436C30"/>
    <w:multiLevelType w:val="hybridMultilevel"/>
    <w:tmpl w:val="52E819B8"/>
    <w:lvl w:ilvl="0" w:tplc="76D085F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0">
    <w:nsid w:val="4108146A"/>
    <w:multiLevelType w:val="hybridMultilevel"/>
    <w:tmpl w:val="B336D4A4"/>
    <w:lvl w:ilvl="0" w:tplc="6318F7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1">
    <w:nsid w:val="41CB4F6B"/>
    <w:multiLevelType w:val="hybridMultilevel"/>
    <w:tmpl w:val="FC1C570A"/>
    <w:lvl w:ilvl="0" w:tplc="F0C4501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2">
    <w:nsid w:val="42B73920"/>
    <w:multiLevelType w:val="hybridMultilevel"/>
    <w:tmpl w:val="6E1C85D4"/>
    <w:lvl w:ilvl="0" w:tplc="F0C4501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3">
    <w:nsid w:val="438A392D"/>
    <w:multiLevelType w:val="hybridMultilevel"/>
    <w:tmpl w:val="7988BB32"/>
    <w:lvl w:ilvl="0" w:tplc="76D085F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4">
    <w:nsid w:val="489A0F47"/>
    <w:multiLevelType w:val="hybridMultilevel"/>
    <w:tmpl w:val="778227E4"/>
    <w:lvl w:ilvl="0" w:tplc="6318F7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5">
    <w:nsid w:val="49C54012"/>
    <w:multiLevelType w:val="hybridMultilevel"/>
    <w:tmpl w:val="5C2A40A6"/>
    <w:lvl w:ilvl="0" w:tplc="6318F7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6">
    <w:nsid w:val="4ACD5F34"/>
    <w:multiLevelType w:val="hybridMultilevel"/>
    <w:tmpl w:val="35A8B72E"/>
    <w:lvl w:ilvl="0" w:tplc="6318F7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7">
    <w:nsid w:val="4B151BB0"/>
    <w:multiLevelType w:val="hybridMultilevel"/>
    <w:tmpl w:val="E138DCD4"/>
    <w:lvl w:ilvl="0" w:tplc="76D085F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8">
    <w:nsid w:val="4B2B0400"/>
    <w:multiLevelType w:val="hybridMultilevel"/>
    <w:tmpl w:val="63CCE128"/>
    <w:lvl w:ilvl="0" w:tplc="6318F7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9">
    <w:nsid w:val="4D2425B1"/>
    <w:multiLevelType w:val="hybridMultilevel"/>
    <w:tmpl w:val="408A773E"/>
    <w:lvl w:ilvl="0" w:tplc="43B8793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nsid w:val="4EC17C0E"/>
    <w:multiLevelType w:val="hybridMultilevel"/>
    <w:tmpl w:val="F0B4F238"/>
    <w:lvl w:ilvl="0" w:tplc="76D085F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1">
    <w:nsid w:val="4F1F0DCD"/>
    <w:multiLevelType w:val="hybridMultilevel"/>
    <w:tmpl w:val="6D281A14"/>
    <w:lvl w:ilvl="0" w:tplc="6318F7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2">
    <w:nsid w:val="514A3F9B"/>
    <w:multiLevelType w:val="hybridMultilevel"/>
    <w:tmpl w:val="A3162C8C"/>
    <w:lvl w:ilvl="0" w:tplc="43B8793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3">
    <w:nsid w:val="51543ED8"/>
    <w:multiLevelType w:val="hybridMultilevel"/>
    <w:tmpl w:val="59FC81DE"/>
    <w:lvl w:ilvl="0" w:tplc="F0C4501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4">
    <w:nsid w:val="52E55DF7"/>
    <w:multiLevelType w:val="hybridMultilevel"/>
    <w:tmpl w:val="15E8E8C8"/>
    <w:lvl w:ilvl="0" w:tplc="6318F7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5">
    <w:nsid w:val="53B7628B"/>
    <w:multiLevelType w:val="hybridMultilevel"/>
    <w:tmpl w:val="55FC390A"/>
    <w:lvl w:ilvl="0" w:tplc="6318F7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6">
    <w:nsid w:val="53E23D8A"/>
    <w:multiLevelType w:val="hybridMultilevel"/>
    <w:tmpl w:val="13200746"/>
    <w:lvl w:ilvl="0" w:tplc="6318F7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7">
    <w:nsid w:val="54586DA2"/>
    <w:multiLevelType w:val="hybridMultilevel"/>
    <w:tmpl w:val="65D4FFEC"/>
    <w:lvl w:ilvl="0" w:tplc="F0C4501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8">
    <w:nsid w:val="550F719D"/>
    <w:multiLevelType w:val="hybridMultilevel"/>
    <w:tmpl w:val="D7FEC3E4"/>
    <w:lvl w:ilvl="0" w:tplc="A048841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9">
    <w:nsid w:val="56AF4E82"/>
    <w:multiLevelType w:val="hybridMultilevel"/>
    <w:tmpl w:val="24985F80"/>
    <w:lvl w:ilvl="0" w:tplc="6318F7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0">
    <w:nsid w:val="570A64A2"/>
    <w:multiLevelType w:val="hybridMultilevel"/>
    <w:tmpl w:val="AE684EBE"/>
    <w:lvl w:ilvl="0" w:tplc="76D085F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1">
    <w:nsid w:val="59927B84"/>
    <w:multiLevelType w:val="hybridMultilevel"/>
    <w:tmpl w:val="799CF752"/>
    <w:lvl w:ilvl="0" w:tplc="6318F7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2">
    <w:nsid w:val="5A192CF4"/>
    <w:multiLevelType w:val="hybridMultilevel"/>
    <w:tmpl w:val="6EB8E304"/>
    <w:lvl w:ilvl="0" w:tplc="43B8793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3">
    <w:nsid w:val="5A6E7C2B"/>
    <w:multiLevelType w:val="hybridMultilevel"/>
    <w:tmpl w:val="82DEF958"/>
    <w:lvl w:ilvl="0" w:tplc="76D085F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4">
    <w:nsid w:val="5BA63E71"/>
    <w:multiLevelType w:val="hybridMultilevel"/>
    <w:tmpl w:val="7D5CC62A"/>
    <w:lvl w:ilvl="0" w:tplc="6318F7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5">
    <w:nsid w:val="5E35676F"/>
    <w:multiLevelType w:val="hybridMultilevel"/>
    <w:tmpl w:val="B1106A18"/>
    <w:lvl w:ilvl="0" w:tplc="F0C4501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6">
    <w:nsid w:val="63354288"/>
    <w:multiLevelType w:val="hybridMultilevel"/>
    <w:tmpl w:val="30AC9CCA"/>
    <w:lvl w:ilvl="0" w:tplc="43B8793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7">
    <w:nsid w:val="66F74E97"/>
    <w:multiLevelType w:val="hybridMultilevel"/>
    <w:tmpl w:val="913A007E"/>
    <w:lvl w:ilvl="0" w:tplc="6318F7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8">
    <w:nsid w:val="69A35478"/>
    <w:multiLevelType w:val="hybridMultilevel"/>
    <w:tmpl w:val="A66E67E8"/>
    <w:lvl w:ilvl="0" w:tplc="43B8793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9">
    <w:nsid w:val="6B5F5E46"/>
    <w:multiLevelType w:val="hybridMultilevel"/>
    <w:tmpl w:val="E31EA67C"/>
    <w:lvl w:ilvl="0" w:tplc="6318F7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0">
    <w:nsid w:val="6BE87B4A"/>
    <w:multiLevelType w:val="hybridMultilevel"/>
    <w:tmpl w:val="155816B2"/>
    <w:lvl w:ilvl="0" w:tplc="F0C4501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1">
    <w:nsid w:val="6EEF2098"/>
    <w:multiLevelType w:val="hybridMultilevel"/>
    <w:tmpl w:val="55DC5820"/>
    <w:lvl w:ilvl="0" w:tplc="76D085F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2">
    <w:nsid w:val="710E03AB"/>
    <w:multiLevelType w:val="hybridMultilevel"/>
    <w:tmpl w:val="A836A25E"/>
    <w:lvl w:ilvl="0" w:tplc="6318F7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3">
    <w:nsid w:val="71DD72CE"/>
    <w:multiLevelType w:val="hybridMultilevel"/>
    <w:tmpl w:val="49940C58"/>
    <w:lvl w:ilvl="0" w:tplc="6318F7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4">
    <w:nsid w:val="71FC0DD6"/>
    <w:multiLevelType w:val="hybridMultilevel"/>
    <w:tmpl w:val="EB081914"/>
    <w:lvl w:ilvl="0" w:tplc="6318F7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nsid w:val="753E0ED8"/>
    <w:multiLevelType w:val="hybridMultilevel"/>
    <w:tmpl w:val="448E4D2A"/>
    <w:lvl w:ilvl="0" w:tplc="43B8793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6">
    <w:nsid w:val="755762EC"/>
    <w:multiLevelType w:val="hybridMultilevel"/>
    <w:tmpl w:val="AB44E36A"/>
    <w:lvl w:ilvl="0" w:tplc="43B8793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7">
    <w:nsid w:val="779F5C79"/>
    <w:multiLevelType w:val="hybridMultilevel"/>
    <w:tmpl w:val="A6BCEBC6"/>
    <w:lvl w:ilvl="0" w:tplc="6318F7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8">
    <w:nsid w:val="77AC4CD0"/>
    <w:multiLevelType w:val="hybridMultilevel"/>
    <w:tmpl w:val="0B4A65BA"/>
    <w:lvl w:ilvl="0" w:tplc="6318F7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9">
    <w:nsid w:val="7A4E453E"/>
    <w:multiLevelType w:val="hybridMultilevel"/>
    <w:tmpl w:val="5D8C33D6"/>
    <w:lvl w:ilvl="0" w:tplc="6318F7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0">
    <w:nsid w:val="7B971F34"/>
    <w:multiLevelType w:val="hybridMultilevel"/>
    <w:tmpl w:val="A9A4860E"/>
    <w:lvl w:ilvl="0" w:tplc="43B8793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1">
    <w:nsid w:val="7D336634"/>
    <w:multiLevelType w:val="hybridMultilevel"/>
    <w:tmpl w:val="3AA05B1C"/>
    <w:lvl w:ilvl="0" w:tplc="6318F7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2">
    <w:nsid w:val="7F035DD4"/>
    <w:multiLevelType w:val="hybridMultilevel"/>
    <w:tmpl w:val="9E1C3914"/>
    <w:lvl w:ilvl="0" w:tplc="6318F74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3">
    <w:nsid w:val="7F856401"/>
    <w:multiLevelType w:val="hybridMultilevel"/>
    <w:tmpl w:val="9EB2A164"/>
    <w:lvl w:ilvl="0" w:tplc="76D085F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1"/>
  </w:num>
  <w:num w:numId="2">
    <w:abstractNumId w:val="0"/>
  </w:num>
  <w:num w:numId="3">
    <w:abstractNumId w:val="58"/>
  </w:num>
  <w:num w:numId="4">
    <w:abstractNumId w:val="56"/>
  </w:num>
  <w:num w:numId="5">
    <w:abstractNumId w:val="4"/>
  </w:num>
  <w:num w:numId="6">
    <w:abstractNumId w:val="73"/>
  </w:num>
  <w:num w:numId="7">
    <w:abstractNumId w:val="74"/>
  </w:num>
  <w:num w:numId="8">
    <w:abstractNumId w:val="51"/>
  </w:num>
  <w:num w:numId="9">
    <w:abstractNumId w:val="20"/>
  </w:num>
  <w:num w:numId="10">
    <w:abstractNumId w:val="12"/>
  </w:num>
  <w:num w:numId="11">
    <w:abstractNumId w:val="9"/>
  </w:num>
  <w:num w:numId="12">
    <w:abstractNumId w:val="24"/>
  </w:num>
  <w:num w:numId="13">
    <w:abstractNumId w:val="46"/>
  </w:num>
  <w:num w:numId="14">
    <w:abstractNumId w:val="79"/>
  </w:num>
  <w:num w:numId="15">
    <w:abstractNumId w:val="33"/>
  </w:num>
  <w:num w:numId="16">
    <w:abstractNumId w:val="81"/>
  </w:num>
  <w:num w:numId="17">
    <w:abstractNumId w:val="44"/>
  </w:num>
  <w:num w:numId="18">
    <w:abstractNumId w:val="82"/>
  </w:num>
  <w:num w:numId="19">
    <w:abstractNumId w:val="19"/>
  </w:num>
  <w:num w:numId="20">
    <w:abstractNumId w:val="28"/>
  </w:num>
  <w:num w:numId="21">
    <w:abstractNumId w:val="77"/>
  </w:num>
  <w:num w:numId="22">
    <w:abstractNumId w:val="38"/>
  </w:num>
  <w:num w:numId="23">
    <w:abstractNumId w:val="54"/>
  </w:num>
  <w:num w:numId="24">
    <w:abstractNumId w:val="69"/>
  </w:num>
  <w:num w:numId="25">
    <w:abstractNumId w:val="72"/>
  </w:num>
  <w:num w:numId="26">
    <w:abstractNumId w:val="61"/>
  </w:num>
  <w:num w:numId="27">
    <w:abstractNumId w:val="45"/>
  </w:num>
  <w:num w:numId="28">
    <w:abstractNumId w:val="16"/>
  </w:num>
  <w:num w:numId="29">
    <w:abstractNumId w:val="34"/>
  </w:num>
  <w:num w:numId="30">
    <w:abstractNumId w:val="14"/>
  </w:num>
  <w:num w:numId="31">
    <w:abstractNumId w:val="55"/>
  </w:num>
  <w:num w:numId="32">
    <w:abstractNumId w:val="64"/>
  </w:num>
  <w:num w:numId="33">
    <w:abstractNumId w:val="21"/>
  </w:num>
  <w:num w:numId="34">
    <w:abstractNumId w:val="59"/>
  </w:num>
  <w:num w:numId="35">
    <w:abstractNumId w:val="48"/>
  </w:num>
  <w:num w:numId="36">
    <w:abstractNumId w:val="23"/>
  </w:num>
  <w:num w:numId="37">
    <w:abstractNumId w:val="40"/>
  </w:num>
  <w:num w:numId="38">
    <w:abstractNumId w:val="37"/>
  </w:num>
  <w:num w:numId="39">
    <w:abstractNumId w:val="67"/>
  </w:num>
  <w:num w:numId="40">
    <w:abstractNumId w:val="8"/>
  </w:num>
  <w:num w:numId="41">
    <w:abstractNumId w:val="78"/>
  </w:num>
  <w:num w:numId="42">
    <w:abstractNumId w:val="29"/>
  </w:num>
  <w:num w:numId="43">
    <w:abstractNumId w:val="49"/>
  </w:num>
  <w:num w:numId="44">
    <w:abstractNumId w:val="66"/>
  </w:num>
  <w:num w:numId="45">
    <w:abstractNumId w:val="32"/>
  </w:num>
  <w:num w:numId="46">
    <w:abstractNumId w:val="62"/>
  </w:num>
  <w:num w:numId="47">
    <w:abstractNumId w:val="52"/>
  </w:num>
  <w:num w:numId="48">
    <w:abstractNumId w:val="76"/>
  </w:num>
  <w:num w:numId="49">
    <w:abstractNumId w:val="80"/>
  </w:num>
  <w:num w:numId="50">
    <w:abstractNumId w:val="22"/>
  </w:num>
  <w:num w:numId="51">
    <w:abstractNumId w:val="36"/>
  </w:num>
  <w:num w:numId="52">
    <w:abstractNumId w:val="3"/>
  </w:num>
  <w:num w:numId="53">
    <w:abstractNumId w:val="75"/>
  </w:num>
  <w:num w:numId="54">
    <w:abstractNumId w:val="27"/>
  </w:num>
  <w:num w:numId="55">
    <w:abstractNumId w:val="25"/>
  </w:num>
  <w:num w:numId="56">
    <w:abstractNumId w:val="68"/>
  </w:num>
  <w:num w:numId="57">
    <w:abstractNumId w:val="47"/>
  </w:num>
  <w:num w:numId="58">
    <w:abstractNumId w:val="31"/>
  </w:num>
  <w:num w:numId="59">
    <w:abstractNumId w:val="10"/>
  </w:num>
  <w:num w:numId="60">
    <w:abstractNumId w:val="71"/>
  </w:num>
  <w:num w:numId="61">
    <w:abstractNumId w:val="6"/>
  </w:num>
  <w:num w:numId="62">
    <w:abstractNumId w:val="50"/>
  </w:num>
  <w:num w:numId="63">
    <w:abstractNumId w:val="11"/>
  </w:num>
  <w:num w:numId="64">
    <w:abstractNumId w:val="63"/>
  </w:num>
  <w:num w:numId="65">
    <w:abstractNumId w:val="5"/>
  </w:num>
  <w:num w:numId="66">
    <w:abstractNumId w:val="83"/>
  </w:num>
  <w:num w:numId="67">
    <w:abstractNumId w:val="17"/>
  </w:num>
  <w:num w:numId="68">
    <w:abstractNumId w:val="39"/>
  </w:num>
  <w:num w:numId="69">
    <w:abstractNumId w:val="35"/>
  </w:num>
  <w:num w:numId="70">
    <w:abstractNumId w:val="7"/>
  </w:num>
  <w:num w:numId="71">
    <w:abstractNumId w:val="43"/>
  </w:num>
  <w:num w:numId="72">
    <w:abstractNumId w:val="2"/>
  </w:num>
  <w:num w:numId="73">
    <w:abstractNumId w:val="18"/>
  </w:num>
  <w:num w:numId="74">
    <w:abstractNumId w:val="60"/>
  </w:num>
  <w:num w:numId="75">
    <w:abstractNumId w:val="13"/>
  </w:num>
  <w:num w:numId="76">
    <w:abstractNumId w:val="70"/>
  </w:num>
  <w:num w:numId="77">
    <w:abstractNumId w:val="26"/>
  </w:num>
  <w:num w:numId="78">
    <w:abstractNumId w:val="30"/>
  </w:num>
  <w:num w:numId="79">
    <w:abstractNumId w:val="15"/>
  </w:num>
  <w:num w:numId="80">
    <w:abstractNumId w:val="41"/>
  </w:num>
  <w:num w:numId="81">
    <w:abstractNumId w:val="57"/>
  </w:num>
  <w:num w:numId="82">
    <w:abstractNumId w:val="53"/>
  </w:num>
  <w:num w:numId="83">
    <w:abstractNumId w:val="65"/>
  </w:num>
  <w:num w:numId="84">
    <w:abstractNumId w:val="42"/>
  </w:num>
  <w:numIdMacAtCleanup w:val="7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hideSpellingError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15953"/>
    <w:rsid w:val="00000D4E"/>
    <w:rsid w:val="0000171A"/>
    <w:rsid w:val="000028A4"/>
    <w:rsid w:val="00002971"/>
    <w:rsid w:val="0000378C"/>
    <w:rsid w:val="00006217"/>
    <w:rsid w:val="00007086"/>
    <w:rsid w:val="00007132"/>
    <w:rsid w:val="00010089"/>
    <w:rsid w:val="0001049F"/>
    <w:rsid w:val="00011976"/>
    <w:rsid w:val="00012690"/>
    <w:rsid w:val="00012988"/>
    <w:rsid w:val="00013298"/>
    <w:rsid w:val="0001334E"/>
    <w:rsid w:val="000140E4"/>
    <w:rsid w:val="0001426F"/>
    <w:rsid w:val="000145AC"/>
    <w:rsid w:val="00014678"/>
    <w:rsid w:val="00016262"/>
    <w:rsid w:val="00016B69"/>
    <w:rsid w:val="00017E4F"/>
    <w:rsid w:val="00020F37"/>
    <w:rsid w:val="00024543"/>
    <w:rsid w:val="0002472A"/>
    <w:rsid w:val="00025114"/>
    <w:rsid w:val="0002589A"/>
    <w:rsid w:val="000261B3"/>
    <w:rsid w:val="000307DD"/>
    <w:rsid w:val="00030FE4"/>
    <w:rsid w:val="00031778"/>
    <w:rsid w:val="00031B01"/>
    <w:rsid w:val="00031EEC"/>
    <w:rsid w:val="000322E4"/>
    <w:rsid w:val="000334FE"/>
    <w:rsid w:val="00033ED4"/>
    <w:rsid w:val="00034AC6"/>
    <w:rsid w:val="000354E4"/>
    <w:rsid w:val="00036A9D"/>
    <w:rsid w:val="00036BD0"/>
    <w:rsid w:val="0003707E"/>
    <w:rsid w:val="0004044E"/>
    <w:rsid w:val="00040D49"/>
    <w:rsid w:val="000416D0"/>
    <w:rsid w:val="00041C70"/>
    <w:rsid w:val="00042893"/>
    <w:rsid w:val="00042AC1"/>
    <w:rsid w:val="0004328F"/>
    <w:rsid w:val="00044FAB"/>
    <w:rsid w:val="000462CB"/>
    <w:rsid w:val="00047163"/>
    <w:rsid w:val="00047706"/>
    <w:rsid w:val="000504CF"/>
    <w:rsid w:val="0005056C"/>
    <w:rsid w:val="000505D7"/>
    <w:rsid w:val="00050D0C"/>
    <w:rsid w:val="000513A2"/>
    <w:rsid w:val="000513A6"/>
    <w:rsid w:val="00051B2F"/>
    <w:rsid w:val="00052690"/>
    <w:rsid w:val="000533A9"/>
    <w:rsid w:val="00053F82"/>
    <w:rsid w:val="000549FE"/>
    <w:rsid w:val="00054CC4"/>
    <w:rsid w:val="00054FC4"/>
    <w:rsid w:val="00056476"/>
    <w:rsid w:val="00056B53"/>
    <w:rsid w:val="00056BD4"/>
    <w:rsid w:val="00057427"/>
    <w:rsid w:val="00057EA9"/>
    <w:rsid w:val="0006028B"/>
    <w:rsid w:val="0006064C"/>
    <w:rsid w:val="000610B9"/>
    <w:rsid w:val="0006249E"/>
    <w:rsid w:val="00062EF4"/>
    <w:rsid w:val="00063044"/>
    <w:rsid w:val="00063A72"/>
    <w:rsid w:val="00063F63"/>
    <w:rsid w:val="00064BF5"/>
    <w:rsid w:val="000657C4"/>
    <w:rsid w:val="00065D23"/>
    <w:rsid w:val="00065F7C"/>
    <w:rsid w:val="00066522"/>
    <w:rsid w:val="00066E08"/>
    <w:rsid w:val="000675EC"/>
    <w:rsid w:val="000676D2"/>
    <w:rsid w:val="00070262"/>
    <w:rsid w:val="00070893"/>
    <w:rsid w:val="00071314"/>
    <w:rsid w:val="0007160A"/>
    <w:rsid w:val="000722F6"/>
    <w:rsid w:val="0007282C"/>
    <w:rsid w:val="00073163"/>
    <w:rsid w:val="0007419A"/>
    <w:rsid w:val="00074339"/>
    <w:rsid w:val="00074745"/>
    <w:rsid w:val="00074BAA"/>
    <w:rsid w:val="000757D1"/>
    <w:rsid w:val="00075BE1"/>
    <w:rsid w:val="00076410"/>
    <w:rsid w:val="000773B1"/>
    <w:rsid w:val="00080244"/>
    <w:rsid w:val="00080482"/>
    <w:rsid w:val="00080F67"/>
    <w:rsid w:val="000811C5"/>
    <w:rsid w:val="00081580"/>
    <w:rsid w:val="000816B9"/>
    <w:rsid w:val="00082001"/>
    <w:rsid w:val="00082D2D"/>
    <w:rsid w:val="00083D78"/>
    <w:rsid w:val="00084060"/>
    <w:rsid w:val="000859CB"/>
    <w:rsid w:val="00086E49"/>
    <w:rsid w:val="00090A75"/>
    <w:rsid w:val="00090FE4"/>
    <w:rsid w:val="000919CD"/>
    <w:rsid w:val="00091D5B"/>
    <w:rsid w:val="000923EC"/>
    <w:rsid w:val="00093404"/>
    <w:rsid w:val="00093FBC"/>
    <w:rsid w:val="00094550"/>
    <w:rsid w:val="000956AE"/>
    <w:rsid w:val="00097A5B"/>
    <w:rsid w:val="00097D97"/>
    <w:rsid w:val="000A066D"/>
    <w:rsid w:val="000A10F3"/>
    <w:rsid w:val="000A1584"/>
    <w:rsid w:val="000A3F37"/>
    <w:rsid w:val="000A4AA9"/>
    <w:rsid w:val="000A5206"/>
    <w:rsid w:val="000A549D"/>
    <w:rsid w:val="000A555C"/>
    <w:rsid w:val="000A7563"/>
    <w:rsid w:val="000A782F"/>
    <w:rsid w:val="000A7A15"/>
    <w:rsid w:val="000A7C31"/>
    <w:rsid w:val="000B0AC6"/>
    <w:rsid w:val="000B2920"/>
    <w:rsid w:val="000B29AA"/>
    <w:rsid w:val="000B3BDF"/>
    <w:rsid w:val="000B48C0"/>
    <w:rsid w:val="000B4B5F"/>
    <w:rsid w:val="000B5B70"/>
    <w:rsid w:val="000B6B6D"/>
    <w:rsid w:val="000B7869"/>
    <w:rsid w:val="000C0299"/>
    <w:rsid w:val="000C0C71"/>
    <w:rsid w:val="000C0EA4"/>
    <w:rsid w:val="000C22A8"/>
    <w:rsid w:val="000C34C2"/>
    <w:rsid w:val="000C3A44"/>
    <w:rsid w:val="000C48AA"/>
    <w:rsid w:val="000C525C"/>
    <w:rsid w:val="000C5371"/>
    <w:rsid w:val="000C759A"/>
    <w:rsid w:val="000D1DD5"/>
    <w:rsid w:val="000D2282"/>
    <w:rsid w:val="000D4238"/>
    <w:rsid w:val="000D52B7"/>
    <w:rsid w:val="000D611A"/>
    <w:rsid w:val="000D69D2"/>
    <w:rsid w:val="000D7031"/>
    <w:rsid w:val="000D7210"/>
    <w:rsid w:val="000D7CE7"/>
    <w:rsid w:val="000E01B7"/>
    <w:rsid w:val="000E05F6"/>
    <w:rsid w:val="000E06AA"/>
    <w:rsid w:val="000E178E"/>
    <w:rsid w:val="000E1955"/>
    <w:rsid w:val="000E1D18"/>
    <w:rsid w:val="000E253A"/>
    <w:rsid w:val="000E2552"/>
    <w:rsid w:val="000E2741"/>
    <w:rsid w:val="000E27B0"/>
    <w:rsid w:val="000E3AF1"/>
    <w:rsid w:val="000E48EE"/>
    <w:rsid w:val="000E4A46"/>
    <w:rsid w:val="000E4C50"/>
    <w:rsid w:val="000E5080"/>
    <w:rsid w:val="000E682D"/>
    <w:rsid w:val="000E76D1"/>
    <w:rsid w:val="000E7AA7"/>
    <w:rsid w:val="000F0AFF"/>
    <w:rsid w:val="000F1EC6"/>
    <w:rsid w:val="000F2410"/>
    <w:rsid w:val="000F2BFE"/>
    <w:rsid w:val="000F397C"/>
    <w:rsid w:val="000F3E01"/>
    <w:rsid w:val="000F433C"/>
    <w:rsid w:val="000F451C"/>
    <w:rsid w:val="000F45A2"/>
    <w:rsid w:val="000F7811"/>
    <w:rsid w:val="0010052D"/>
    <w:rsid w:val="001012FB"/>
    <w:rsid w:val="001019EF"/>
    <w:rsid w:val="00101ABF"/>
    <w:rsid w:val="00101C7C"/>
    <w:rsid w:val="00101CFC"/>
    <w:rsid w:val="0010273F"/>
    <w:rsid w:val="001029F1"/>
    <w:rsid w:val="00103675"/>
    <w:rsid w:val="0010393C"/>
    <w:rsid w:val="001046AC"/>
    <w:rsid w:val="0010538C"/>
    <w:rsid w:val="00105632"/>
    <w:rsid w:val="00106348"/>
    <w:rsid w:val="001068A4"/>
    <w:rsid w:val="00107751"/>
    <w:rsid w:val="001102B6"/>
    <w:rsid w:val="00111AD5"/>
    <w:rsid w:val="0011294A"/>
    <w:rsid w:val="00114764"/>
    <w:rsid w:val="00114818"/>
    <w:rsid w:val="00114A94"/>
    <w:rsid w:val="00114ECF"/>
    <w:rsid w:val="00114FEE"/>
    <w:rsid w:val="0011671F"/>
    <w:rsid w:val="001168FB"/>
    <w:rsid w:val="001209FF"/>
    <w:rsid w:val="00120FE0"/>
    <w:rsid w:val="00121283"/>
    <w:rsid w:val="00123D33"/>
    <w:rsid w:val="00124966"/>
    <w:rsid w:val="00125235"/>
    <w:rsid w:val="00125C1E"/>
    <w:rsid w:val="00125C21"/>
    <w:rsid w:val="00125C8E"/>
    <w:rsid w:val="0012690B"/>
    <w:rsid w:val="00126BB5"/>
    <w:rsid w:val="00127071"/>
    <w:rsid w:val="001273D4"/>
    <w:rsid w:val="00130286"/>
    <w:rsid w:val="00130E7F"/>
    <w:rsid w:val="00131363"/>
    <w:rsid w:val="00131BB1"/>
    <w:rsid w:val="00131D1F"/>
    <w:rsid w:val="001329DA"/>
    <w:rsid w:val="0013320C"/>
    <w:rsid w:val="00133579"/>
    <w:rsid w:val="0013438F"/>
    <w:rsid w:val="0013516E"/>
    <w:rsid w:val="001354F6"/>
    <w:rsid w:val="00135E8B"/>
    <w:rsid w:val="0013714D"/>
    <w:rsid w:val="00137287"/>
    <w:rsid w:val="00137BB6"/>
    <w:rsid w:val="00137BDA"/>
    <w:rsid w:val="00140E4B"/>
    <w:rsid w:val="0014254C"/>
    <w:rsid w:val="001428DA"/>
    <w:rsid w:val="00142F9F"/>
    <w:rsid w:val="00143035"/>
    <w:rsid w:val="00143A8B"/>
    <w:rsid w:val="00143F15"/>
    <w:rsid w:val="00144079"/>
    <w:rsid w:val="00144300"/>
    <w:rsid w:val="00144E82"/>
    <w:rsid w:val="001454F8"/>
    <w:rsid w:val="00145768"/>
    <w:rsid w:val="0014605E"/>
    <w:rsid w:val="00146CE6"/>
    <w:rsid w:val="00147E1A"/>
    <w:rsid w:val="00150AD8"/>
    <w:rsid w:val="00150F80"/>
    <w:rsid w:val="00151A9C"/>
    <w:rsid w:val="00151ACE"/>
    <w:rsid w:val="00152134"/>
    <w:rsid w:val="001542DA"/>
    <w:rsid w:val="001542EB"/>
    <w:rsid w:val="001545DE"/>
    <w:rsid w:val="00154657"/>
    <w:rsid w:val="00154CD3"/>
    <w:rsid w:val="00154F78"/>
    <w:rsid w:val="00155EE1"/>
    <w:rsid w:val="00156830"/>
    <w:rsid w:val="00156CAE"/>
    <w:rsid w:val="00156FAA"/>
    <w:rsid w:val="00157000"/>
    <w:rsid w:val="00157B05"/>
    <w:rsid w:val="001607FB"/>
    <w:rsid w:val="00160A0F"/>
    <w:rsid w:val="00161F20"/>
    <w:rsid w:val="001644EE"/>
    <w:rsid w:val="00164608"/>
    <w:rsid w:val="00165105"/>
    <w:rsid w:val="001657A3"/>
    <w:rsid w:val="00165BC1"/>
    <w:rsid w:val="00166D66"/>
    <w:rsid w:val="00167837"/>
    <w:rsid w:val="00170199"/>
    <w:rsid w:val="00170C2A"/>
    <w:rsid w:val="00171DD3"/>
    <w:rsid w:val="00171ECB"/>
    <w:rsid w:val="00172453"/>
    <w:rsid w:val="001742AB"/>
    <w:rsid w:val="00175117"/>
    <w:rsid w:val="0017511E"/>
    <w:rsid w:val="00175F39"/>
    <w:rsid w:val="001769BE"/>
    <w:rsid w:val="00176FF6"/>
    <w:rsid w:val="00177E74"/>
    <w:rsid w:val="0018056D"/>
    <w:rsid w:val="00180AFF"/>
    <w:rsid w:val="00181697"/>
    <w:rsid w:val="00181CA3"/>
    <w:rsid w:val="00182091"/>
    <w:rsid w:val="00182A9B"/>
    <w:rsid w:val="00183E58"/>
    <w:rsid w:val="001842F5"/>
    <w:rsid w:val="00184827"/>
    <w:rsid w:val="00185435"/>
    <w:rsid w:val="00185E14"/>
    <w:rsid w:val="001874CD"/>
    <w:rsid w:val="0018751F"/>
    <w:rsid w:val="001878C8"/>
    <w:rsid w:val="00190E50"/>
    <w:rsid w:val="00193404"/>
    <w:rsid w:val="001946E8"/>
    <w:rsid w:val="001949F7"/>
    <w:rsid w:val="001951D7"/>
    <w:rsid w:val="001953C5"/>
    <w:rsid w:val="00195886"/>
    <w:rsid w:val="00195FBD"/>
    <w:rsid w:val="001960CC"/>
    <w:rsid w:val="001960E6"/>
    <w:rsid w:val="0019613A"/>
    <w:rsid w:val="0019697E"/>
    <w:rsid w:val="001972A0"/>
    <w:rsid w:val="001A09E0"/>
    <w:rsid w:val="001A111B"/>
    <w:rsid w:val="001A1E55"/>
    <w:rsid w:val="001A1F47"/>
    <w:rsid w:val="001A23BE"/>
    <w:rsid w:val="001A2CED"/>
    <w:rsid w:val="001A32F0"/>
    <w:rsid w:val="001A3FBB"/>
    <w:rsid w:val="001A4867"/>
    <w:rsid w:val="001A5397"/>
    <w:rsid w:val="001A54D1"/>
    <w:rsid w:val="001A573A"/>
    <w:rsid w:val="001A5BDA"/>
    <w:rsid w:val="001A694F"/>
    <w:rsid w:val="001A6BE6"/>
    <w:rsid w:val="001A6ECE"/>
    <w:rsid w:val="001B071B"/>
    <w:rsid w:val="001B183C"/>
    <w:rsid w:val="001B1AA5"/>
    <w:rsid w:val="001B306B"/>
    <w:rsid w:val="001B372D"/>
    <w:rsid w:val="001B3975"/>
    <w:rsid w:val="001B3BA5"/>
    <w:rsid w:val="001B49DB"/>
    <w:rsid w:val="001B5401"/>
    <w:rsid w:val="001B6CC9"/>
    <w:rsid w:val="001B7114"/>
    <w:rsid w:val="001B7173"/>
    <w:rsid w:val="001B728C"/>
    <w:rsid w:val="001B7447"/>
    <w:rsid w:val="001B75C5"/>
    <w:rsid w:val="001B7DAD"/>
    <w:rsid w:val="001C00F9"/>
    <w:rsid w:val="001C134C"/>
    <w:rsid w:val="001C1FFE"/>
    <w:rsid w:val="001C249A"/>
    <w:rsid w:val="001C2DC8"/>
    <w:rsid w:val="001C2E02"/>
    <w:rsid w:val="001C40C0"/>
    <w:rsid w:val="001C4EEE"/>
    <w:rsid w:val="001C5CD1"/>
    <w:rsid w:val="001C6C8F"/>
    <w:rsid w:val="001D0191"/>
    <w:rsid w:val="001D0775"/>
    <w:rsid w:val="001D08E6"/>
    <w:rsid w:val="001D0DEB"/>
    <w:rsid w:val="001D1230"/>
    <w:rsid w:val="001D198D"/>
    <w:rsid w:val="001D199E"/>
    <w:rsid w:val="001D33BF"/>
    <w:rsid w:val="001D4141"/>
    <w:rsid w:val="001D4C18"/>
    <w:rsid w:val="001D61B3"/>
    <w:rsid w:val="001D61FB"/>
    <w:rsid w:val="001D77AE"/>
    <w:rsid w:val="001D7CFD"/>
    <w:rsid w:val="001D7F0F"/>
    <w:rsid w:val="001E066B"/>
    <w:rsid w:val="001E0C9F"/>
    <w:rsid w:val="001E0F81"/>
    <w:rsid w:val="001E11B0"/>
    <w:rsid w:val="001E1B72"/>
    <w:rsid w:val="001E28C0"/>
    <w:rsid w:val="001E2AB6"/>
    <w:rsid w:val="001E2DE9"/>
    <w:rsid w:val="001E2F81"/>
    <w:rsid w:val="001E347E"/>
    <w:rsid w:val="001E34DE"/>
    <w:rsid w:val="001E3527"/>
    <w:rsid w:val="001E3CCB"/>
    <w:rsid w:val="001E5B65"/>
    <w:rsid w:val="001E5BB0"/>
    <w:rsid w:val="001E6A2D"/>
    <w:rsid w:val="001E6B56"/>
    <w:rsid w:val="001E6E5C"/>
    <w:rsid w:val="001E6FB0"/>
    <w:rsid w:val="001E77DA"/>
    <w:rsid w:val="001F0481"/>
    <w:rsid w:val="001F0986"/>
    <w:rsid w:val="001F12EF"/>
    <w:rsid w:val="001F1FD6"/>
    <w:rsid w:val="001F349F"/>
    <w:rsid w:val="001F3592"/>
    <w:rsid w:val="001F3ECA"/>
    <w:rsid w:val="001F4019"/>
    <w:rsid w:val="001F4572"/>
    <w:rsid w:val="001F45BB"/>
    <w:rsid w:val="001F4857"/>
    <w:rsid w:val="001F5846"/>
    <w:rsid w:val="001F6616"/>
    <w:rsid w:val="001F6E3C"/>
    <w:rsid w:val="001F7890"/>
    <w:rsid w:val="001F7C49"/>
    <w:rsid w:val="001F7E9E"/>
    <w:rsid w:val="002009EF"/>
    <w:rsid w:val="00202082"/>
    <w:rsid w:val="002025FB"/>
    <w:rsid w:val="002037C0"/>
    <w:rsid w:val="00203909"/>
    <w:rsid w:val="00203BA6"/>
    <w:rsid w:val="002050EE"/>
    <w:rsid w:val="00205AFE"/>
    <w:rsid w:val="00205CE0"/>
    <w:rsid w:val="002061BE"/>
    <w:rsid w:val="00206475"/>
    <w:rsid w:val="0020766C"/>
    <w:rsid w:val="00210D4A"/>
    <w:rsid w:val="002121DE"/>
    <w:rsid w:val="00212483"/>
    <w:rsid w:val="00212494"/>
    <w:rsid w:val="002129CE"/>
    <w:rsid w:val="0021307A"/>
    <w:rsid w:val="00213412"/>
    <w:rsid w:val="00213F37"/>
    <w:rsid w:val="0021405A"/>
    <w:rsid w:val="002148A9"/>
    <w:rsid w:val="00214A85"/>
    <w:rsid w:val="00214F9C"/>
    <w:rsid w:val="00215720"/>
    <w:rsid w:val="00216315"/>
    <w:rsid w:val="00216455"/>
    <w:rsid w:val="00221518"/>
    <w:rsid w:val="00221C65"/>
    <w:rsid w:val="00223F19"/>
    <w:rsid w:val="00224C25"/>
    <w:rsid w:val="002254AB"/>
    <w:rsid w:val="002263E1"/>
    <w:rsid w:val="002263E6"/>
    <w:rsid w:val="0022659A"/>
    <w:rsid w:val="0022767C"/>
    <w:rsid w:val="00227EFD"/>
    <w:rsid w:val="00230309"/>
    <w:rsid w:val="00233F0E"/>
    <w:rsid w:val="002344F6"/>
    <w:rsid w:val="00234831"/>
    <w:rsid w:val="00234984"/>
    <w:rsid w:val="0023542E"/>
    <w:rsid w:val="002361B8"/>
    <w:rsid w:val="002363FE"/>
    <w:rsid w:val="002368F0"/>
    <w:rsid w:val="00237135"/>
    <w:rsid w:val="00237240"/>
    <w:rsid w:val="002372BD"/>
    <w:rsid w:val="002377AC"/>
    <w:rsid w:val="002409E6"/>
    <w:rsid w:val="00242183"/>
    <w:rsid w:val="00242D6E"/>
    <w:rsid w:val="00244263"/>
    <w:rsid w:val="002444C1"/>
    <w:rsid w:val="0024489E"/>
    <w:rsid w:val="0024508D"/>
    <w:rsid w:val="002451C7"/>
    <w:rsid w:val="00245409"/>
    <w:rsid w:val="00245961"/>
    <w:rsid w:val="002465A5"/>
    <w:rsid w:val="002466BD"/>
    <w:rsid w:val="002468FB"/>
    <w:rsid w:val="002471ED"/>
    <w:rsid w:val="002472D0"/>
    <w:rsid w:val="00250E95"/>
    <w:rsid w:val="0025167E"/>
    <w:rsid w:val="00252B04"/>
    <w:rsid w:val="0025316F"/>
    <w:rsid w:val="002539DB"/>
    <w:rsid w:val="00253B41"/>
    <w:rsid w:val="00253DF8"/>
    <w:rsid w:val="00254BC1"/>
    <w:rsid w:val="0025765F"/>
    <w:rsid w:val="00257696"/>
    <w:rsid w:val="00257D1F"/>
    <w:rsid w:val="002600DA"/>
    <w:rsid w:val="00260158"/>
    <w:rsid w:val="00260556"/>
    <w:rsid w:val="00260E4A"/>
    <w:rsid w:val="00261C64"/>
    <w:rsid w:val="0026264F"/>
    <w:rsid w:val="0026284F"/>
    <w:rsid w:val="0026285C"/>
    <w:rsid w:val="002633E2"/>
    <w:rsid w:val="00263BE7"/>
    <w:rsid w:val="00263EE1"/>
    <w:rsid w:val="0026429D"/>
    <w:rsid w:val="00264896"/>
    <w:rsid w:val="00264B7A"/>
    <w:rsid w:val="00264C47"/>
    <w:rsid w:val="00264FF7"/>
    <w:rsid w:val="00265EC3"/>
    <w:rsid w:val="00266E2B"/>
    <w:rsid w:val="00270190"/>
    <w:rsid w:val="00270C90"/>
    <w:rsid w:val="00271DEE"/>
    <w:rsid w:val="00271F18"/>
    <w:rsid w:val="00272748"/>
    <w:rsid w:val="00273DDA"/>
    <w:rsid w:val="002747FB"/>
    <w:rsid w:val="00274A21"/>
    <w:rsid w:val="002758A9"/>
    <w:rsid w:val="00275B03"/>
    <w:rsid w:val="00277381"/>
    <w:rsid w:val="002775DD"/>
    <w:rsid w:val="00277926"/>
    <w:rsid w:val="00277D79"/>
    <w:rsid w:val="002807F2"/>
    <w:rsid w:val="002808B0"/>
    <w:rsid w:val="002817AE"/>
    <w:rsid w:val="00281956"/>
    <w:rsid w:val="0028300E"/>
    <w:rsid w:val="002833F0"/>
    <w:rsid w:val="00283741"/>
    <w:rsid w:val="002839D5"/>
    <w:rsid w:val="002843B9"/>
    <w:rsid w:val="00286302"/>
    <w:rsid w:val="0028672C"/>
    <w:rsid w:val="00286A53"/>
    <w:rsid w:val="00287688"/>
    <w:rsid w:val="002900B5"/>
    <w:rsid w:val="00290E76"/>
    <w:rsid w:val="00290E77"/>
    <w:rsid w:val="0029183F"/>
    <w:rsid w:val="00291AC4"/>
    <w:rsid w:val="00291CFA"/>
    <w:rsid w:val="00291D67"/>
    <w:rsid w:val="0029376E"/>
    <w:rsid w:val="002937B0"/>
    <w:rsid w:val="00293DDB"/>
    <w:rsid w:val="00294F4F"/>
    <w:rsid w:val="0029557B"/>
    <w:rsid w:val="002961AC"/>
    <w:rsid w:val="00296E64"/>
    <w:rsid w:val="00297219"/>
    <w:rsid w:val="002A07A3"/>
    <w:rsid w:val="002A249C"/>
    <w:rsid w:val="002A25D1"/>
    <w:rsid w:val="002A28BF"/>
    <w:rsid w:val="002A32EF"/>
    <w:rsid w:val="002A3B17"/>
    <w:rsid w:val="002A4196"/>
    <w:rsid w:val="002A48E4"/>
    <w:rsid w:val="002A5A3C"/>
    <w:rsid w:val="002A60A6"/>
    <w:rsid w:val="002A66EA"/>
    <w:rsid w:val="002A6F69"/>
    <w:rsid w:val="002A7D3A"/>
    <w:rsid w:val="002B0351"/>
    <w:rsid w:val="002B0944"/>
    <w:rsid w:val="002B1752"/>
    <w:rsid w:val="002B376C"/>
    <w:rsid w:val="002B45EA"/>
    <w:rsid w:val="002B474A"/>
    <w:rsid w:val="002B69AC"/>
    <w:rsid w:val="002B6B3B"/>
    <w:rsid w:val="002B7682"/>
    <w:rsid w:val="002B76C9"/>
    <w:rsid w:val="002B76FB"/>
    <w:rsid w:val="002B774A"/>
    <w:rsid w:val="002B79BE"/>
    <w:rsid w:val="002C198B"/>
    <w:rsid w:val="002C19C3"/>
    <w:rsid w:val="002C21AE"/>
    <w:rsid w:val="002C3997"/>
    <w:rsid w:val="002C3DAB"/>
    <w:rsid w:val="002C3FF8"/>
    <w:rsid w:val="002C41C8"/>
    <w:rsid w:val="002C4979"/>
    <w:rsid w:val="002C525A"/>
    <w:rsid w:val="002C533E"/>
    <w:rsid w:val="002C661E"/>
    <w:rsid w:val="002C6DF3"/>
    <w:rsid w:val="002C6E1F"/>
    <w:rsid w:val="002D0513"/>
    <w:rsid w:val="002D0829"/>
    <w:rsid w:val="002D1771"/>
    <w:rsid w:val="002D1B88"/>
    <w:rsid w:val="002D1BB8"/>
    <w:rsid w:val="002D2647"/>
    <w:rsid w:val="002D2C7C"/>
    <w:rsid w:val="002D3421"/>
    <w:rsid w:val="002D37E0"/>
    <w:rsid w:val="002D5D78"/>
    <w:rsid w:val="002D5E68"/>
    <w:rsid w:val="002D62F3"/>
    <w:rsid w:val="002D7112"/>
    <w:rsid w:val="002D7891"/>
    <w:rsid w:val="002D7EBD"/>
    <w:rsid w:val="002E0666"/>
    <w:rsid w:val="002E0692"/>
    <w:rsid w:val="002E0E9D"/>
    <w:rsid w:val="002E1739"/>
    <w:rsid w:val="002E2575"/>
    <w:rsid w:val="002E2F57"/>
    <w:rsid w:val="002E3CF4"/>
    <w:rsid w:val="002E3FC6"/>
    <w:rsid w:val="002E4377"/>
    <w:rsid w:val="002E52A8"/>
    <w:rsid w:val="002E5C1F"/>
    <w:rsid w:val="002E618A"/>
    <w:rsid w:val="002E68C2"/>
    <w:rsid w:val="002E6EE6"/>
    <w:rsid w:val="002E7552"/>
    <w:rsid w:val="002F04EE"/>
    <w:rsid w:val="002F0E79"/>
    <w:rsid w:val="002F16D0"/>
    <w:rsid w:val="002F1C40"/>
    <w:rsid w:val="002F1D90"/>
    <w:rsid w:val="002F27E8"/>
    <w:rsid w:val="002F2B7F"/>
    <w:rsid w:val="002F3150"/>
    <w:rsid w:val="002F3398"/>
    <w:rsid w:val="002F3B05"/>
    <w:rsid w:val="002F3BC6"/>
    <w:rsid w:val="002F3D94"/>
    <w:rsid w:val="002F409C"/>
    <w:rsid w:val="002F41F6"/>
    <w:rsid w:val="002F4217"/>
    <w:rsid w:val="002F5C87"/>
    <w:rsid w:val="002F5EAF"/>
    <w:rsid w:val="002F6864"/>
    <w:rsid w:val="002F732E"/>
    <w:rsid w:val="002F76DA"/>
    <w:rsid w:val="003000C2"/>
    <w:rsid w:val="00300376"/>
    <w:rsid w:val="0030042D"/>
    <w:rsid w:val="00300891"/>
    <w:rsid w:val="00300D72"/>
    <w:rsid w:val="003018ED"/>
    <w:rsid w:val="00301E29"/>
    <w:rsid w:val="0030238D"/>
    <w:rsid w:val="00303526"/>
    <w:rsid w:val="0030487E"/>
    <w:rsid w:val="00305075"/>
    <w:rsid w:val="00305D57"/>
    <w:rsid w:val="00306C58"/>
    <w:rsid w:val="00307690"/>
    <w:rsid w:val="003076DF"/>
    <w:rsid w:val="0031007D"/>
    <w:rsid w:val="00310A08"/>
    <w:rsid w:val="00310DD0"/>
    <w:rsid w:val="003111D8"/>
    <w:rsid w:val="00312304"/>
    <w:rsid w:val="00313849"/>
    <w:rsid w:val="00313B15"/>
    <w:rsid w:val="00314405"/>
    <w:rsid w:val="00314C49"/>
    <w:rsid w:val="00315743"/>
    <w:rsid w:val="0031611B"/>
    <w:rsid w:val="003167F0"/>
    <w:rsid w:val="00316E11"/>
    <w:rsid w:val="00316E20"/>
    <w:rsid w:val="00317B03"/>
    <w:rsid w:val="00317BE1"/>
    <w:rsid w:val="00320308"/>
    <w:rsid w:val="003206DC"/>
    <w:rsid w:val="0032071A"/>
    <w:rsid w:val="00320C47"/>
    <w:rsid w:val="003217AF"/>
    <w:rsid w:val="00321A6A"/>
    <w:rsid w:val="003223F0"/>
    <w:rsid w:val="00322A3C"/>
    <w:rsid w:val="00322A43"/>
    <w:rsid w:val="00322C46"/>
    <w:rsid w:val="00322FDB"/>
    <w:rsid w:val="00322FE8"/>
    <w:rsid w:val="00323AC8"/>
    <w:rsid w:val="003245C9"/>
    <w:rsid w:val="003247AB"/>
    <w:rsid w:val="00324A62"/>
    <w:rsid w:val="00325290"/>
    <w:rsid w:val="00325426"/>
    <w:rsid w:val="0032557B"/>
    <w:rsid w:val="00325ECB"/>
    <w:rsid w:val="00326399"/>
    <w:rsid w:val="003264D3"/>
    <w:rsid w:val="00326C08"/>
    <w:rsid w:val="003303E7"/>
    <w:rsid w:val="00330B54"/>
    <w:rsid w:val="00330F49"/>
    <w:rsid w:val="003313D2"/>
    <w:rsid w:val="00331653"/>
    <w:rsid w:val="00333108"/>
    <w:rsid w:val="003332F6"/>
    <w:rsid w:val="00333551"/>
    <w:rsid w:val="00333EC4"/>
    <w:rsid w:val="00334737"/>
    <w:rsid w:val="003352CB"/>
    <w:rsid w:val="003353BE"/>
    <w:rsid w:val="00335895"/>
    <w:rsid w:val="003361C8"/>
    <w:rsid w:val="00336A74"/>
    <w:rsid w:val="00336C66"/>
    <w:rsid w:val="00336DAC"/>
    <w:rsid w:val="00341252"/>
    <w:rsid w:val="00342686"/>
    <w:rsid w:val="00343940"/>
    <w:rsid w:val="00344CD5"/>
    <w:rsid w:val="003455D6"/>
    <w:rsid w:val="00346259"/>
    <w:rsid w:val="003463E0"/>
    <w:rsid w:val="00346C3E"/>
    <w:rsid w:val="00347E4C"/>
    <w:rsid w:val="003505D8"/>
    <w:rsid w:val="0035120B"/>
    <w:rsid w:val="0035265F"/>
    <w:rsid w:val="00352B2D"/>
    <w:rsid w:val="00352D0F"/>
    <w:rsid w:val="00353AB5"/>
    <w:rsid w:val="00353CBC"/>
    <w:rsid w:val="00354567"/>
    <w:rsid w:val="003546B0"/>
    <w:rsid w:val="003547BC"/>
    <w:rsid w:val="00355E43"/>
    <w:rsid w:val="0035640A"/>
    <w:rsid w:val="00357A55"/>
    <w:rsid w:val="00360965"/>
    <w:rsid w:val="003614AB"/>
    <w:rsid w:val="00362695"/>
    <w:rsid w:val="0036277F"/>
    <w:rsid w:val="003629CE"/>
    <w:rsid w:val="00362D6F"/>
    <w:rsid w:val="00362EF9"/>
    <w:rsid w:val="00363EC1"/>
    <w:rsid w:val="003642C2"/>
    <w:rsid w:val="00366363"/>
    <w:rsid w:val="00366671"/>
    <w:rsid w:val="003669AD"/>
    <w:rsid w:val="00366AB2"/>
    <w:rsid w:val="003672FA"/>
    <w:rsid w:val="00367CE5"/>
    <w:rsid w:val="00370517"/>
    <w:rsid w:val="003706D9"/>
    <w:rsid w:val="0037110D"/>
    <w:rsid w:val="00372B86"/>
    <w:rsid w:val="00372E8F"/>
    <w:rsid w:val="00372F6F"/>
    <w:rsid w:val="00374A70"/>
    <w:rsid w:val="0037513F"/>
    <w:rsid w:val="0037564D"/>
    <w:rsid w:val="00376BD2"/>
    <w:rsid w:val="00376E69"/>
    <w:rsid w:val="00377378"/>
    <w:rsid w:val="0037747D"/>
    <w:rsid w:val="003802D3"/>
    <w:rsid w:val="003806CE"/>
    <w:rsid w:val="00380D13"/>
    <w:rsid w:val="00380FC7"/>
    <w:rsid w:val="00381E2C"/>
    <w:rsid w:val="003836E3"/>
    <w:rsid w:val="003841E3"/>
    <w:rsid w:val="0038579A"/>
    <w:rsid w:val="003865A2"/>
    <w:rsid w:val="00390A50"/>
    <w:rsid w:val="003918FD"/>
    <w:rsid w:val="00391E74"/>
    <w:rsid w:val="00393ED0"/>
    <w:rsid w:val="003945F2"/>
    <w:rsid w:val="0039462A"/>
    <w:rsid w:val="00394E4A"/>
    <w:rsid w:val="00396745"/>
    <w:rsid w:val="0039711B"/>
    <w:rsid w:val="003972FA"/>
    <w:rsid w:val="00397813"/>
    <w:rsid w:val="003A07F7"/>
    <w:rsid w:val="003A1065"/>
    <w:rsid w:val="003A1FC8"/>
    <w:rsid w:val="003A25CD"/>
    <w:rsid w:val="003A26B1"/>
    <w:rsid w:val="003A2968"/>
    <w:rsid w:val="003A31FF"/>
    <w:rsid w:val="003A40FF"/>
    <w:rsid w:val="003A45C6"/>
    <w:rsid w:val="003A538A"/>
    <w:rsid w:val="003A56C1"/>
    <w:rsid w:val="003A5B0D"/>
    <w:rsid w:val="003A5EA2"/>
    <w:rsid w:val="003A646B"/>
    <w:rsid w:val="003A6B19"/>
    <w:rsid w:val="003A6CC7"/>
    <w:rsid w:val="003A788F"/>
    <w:rsid w:val="003A7E6D"/>
    <w:rsid w:val="003B1079"/>
    <w:rsid w:val="003B24EC"/>
    <w:rsid w:val="003B361C"/>
    <w:rsid w:val="003B36D5"/>
    <w:rsid w:val="003B3B7B"/>
    <w:rsid w:val="003B4152"/>
    <w:rsid w:val="003B4317"/>
    <w:rsid w:val="003B4CA9"/>
    <w:rsid w:val="003B5687"/>
    <w:rsid w:val="003B608F"/>
    <w:rsid w:val="003B666D"/>
    <w:rsid w:val="003B67B4"/>
    <w:rsid w:val="003B6C2E"/>
    <w:rsid w:val="003C0E6D"/>
    <w:rsid w:val="003C21FF"/>
    <w:rsid w:val="003C2692"/>
    <w:rsid w:val="003C320B"/>
    <w:rsid w:val="003C3321"/>
    <w:rsid w:val="003C3DEE"/>
    <w:rsid w:val="003C4050"/>
    <w:rsid w:val="003C4AD8"/>
    <w:rsid w:val="003C4DFF"/>
    <w:rsid w:val="003C577E"/>
    <w:rsid w:val="003C7047"/>
    <w:rsid w:val="003C7385"/>
    <w:rsid w:val="003C74C1"/>
    <w:rsid w:val="003C79EE"/>
    <w:rsid w:val="003D0D7F"/>
    <w:rsid w:val="003D0E6F"/>
    <w:rsid w:val="003D1377"/>
    <w:rsid w:val="003D20BF"/>
    <w:rsid w:val="003D2293"/>
    <w:rsid w:val="003D3612"/>
    <w:rsid w:val="003D4A48"/>
    <w:rsid w:val="003D4CEB"/>
    <w:rsid w:val="003D5E48"/>
    <w:rsid w:val="003D62D0"/>
    <w:rsid w:val="003D7458"/>
    <w:rsid w:val="003E066C"/>
    <w:rsid w:val="003E13D0"/>
    <w:rsid w:val="003E15B8"/>
    <w:rsid w:val="003E2620"/>
    <w:rsid w:val="003E33EB"/>
    <w:rsid w:val="003E3725"/>
    <w:rsid w:val="003E37EC"/>
    <w:rsid w:val="003E3B1A"/>
    <w:rsid w:val="003E57D7"/>
    <w:rsid w:val="003E59B4"/>
    <w:rsid w:val="003E5E67"/>
    <w:rsid w:val="003E7CDA"/>
    <w:rsid w:val="003F1351"/>
    <w:rsid w:val="003F14D8"/>
    <w:rsid w:val="003F3588"/>
    <w:rsid w:val="003F363D"/>
    <w:rsid w:val="003F4991"/>
    <w:rsid w:val="003F5117"/>
    <w:rsid w:val="003F5561"/>
    <w:rsid w:val="003F6841"/>
    <w:rsid w:val="003F7000"/>
    <w:rsid w:val="003F729B"/>
    <w:rsid w:val="003F7757"/>
    <w:rsid w:val="003F7C53"/>
    <w:rsid w:val="003F7C85"/>
    <w:rsid w:val="003F7F2F"/>
    <w:rsid w:val="00400157"/>
    <w:rsid w:val="00401A86"/>
    <w:rsid w:val="00402762"/>
    <w:rsid w:val="00402E94"/>
    <w:rsid w:val="00402FF0"/>
    <w:rsid w:val="00403AEE"/>
    <w:rsid w:val="00403C6C"/>
    <w:rsid w:val="00403C75"/>
    <w:rsid w:val="00403EBA"/>
    <w:rsid w:val="004047D7"/>
    <w:rsid w:val="004049D7"/>
    <w:rsid w:val="004061C7"/>
    <w:rsid w:val="00407584"/>
    <w:rsid w:val="00407865"/>
    <w:rsid w:val="00410792"/>
    <w:rsid w:val="004116E6"/>
    <w:rsid w:val="00411823"/>
    <w:rsid w:val="00414EB8"/>
    <w:rsid w:val="00415986"/>
    <w:rsid w:val="004172B4"/>
    <w:rsid w:val="00417FE5"/>
    <w:rsid w:val="004211A5"/>
    <w:rsid w:val="004211DC"/>
    <w:rsid w:val="004218F6"/>
    <w:rsid w:val="00421F3A"/>
    <w:rsid w:val="00423164"/>
    <w:rsid w:val="00423DCF"/>
    <w:rsid w:val="00425BD2"/>
    <w:rsid w:val="00425E05"/>
    <w:rsid w:val="004269A6"/>
    <w:rsid w:val="00427597"/>
    <w:rsid w:val="00430CAD"/>
    <w:rsid w:val="0043110B"/>
    <w:rsid w:val="0043110E"/>
    <w:rsid w:val="00431903"/>
    <w:rsid w:val="00431EF7"/>
    <w:rsid w:val="00432B33"/>
    <w:rsid w:val="00432BC3"/>
    <w:rsid w:val="004336B4"/>
    <w:rsid w:val="004337F3"/>
    <w:rsid w:val="00434B9F"/>
    <w:rsid w:val="0043530B"/>
    <w:rsid w:val="004353E1"/>
    <w:rsid w:val="00435B41"/>
    <w:rsid w:val="004360E0"/>
    <w:rsid w:val="00436598"/>
    <w:rsid w:val="00436BFD"/>
    <w:rsid w:val="004378E0"/>
    <w:rsid w:val="004415FF"/>
    <w:rsid w:val="00441B94"/>
    <w:rsid w:val="0044260B"/>
    <w:rsid w:val="00442C4A"/>
    <w:rsid w:val="00442E9A"/>
    <w:rsid w:val="00445F2C"/>
    <w:rsid w:val="004475B7"/>
    <w:rsid w:val="0044780B"/>
    <w:rsid w:val="0045066A"/>
    <w:rsid w:val="004507EA"/>
    <w:rsid w:val="004543D9"/>
    <w:rsid w:val="004556A7"/>
    <w:rsid w:val="00455FAA"/>
    <w:rsid w:val="004600F1"/>
    <w:rsid w:val="004607DE"/>
    <w:rsid w:val="004608F1"/>
    <w:rsid w:val="0046128C"/>
    <w:rsid w:val="00461A7B"/>
    <w:rsid w:val="00462B4B"/>
    <w:rsid w:val="00462FBB"/>
    <w:rsid w:val="00463A0A"/>
    <w:rsid w:val="00463F33"/>
    <w:rsid w:val="00464D01"/>
    <w:rsid w:val="0046561B"/>
    <w:rsid w:val="0046582E"/>
    <w:rsid w:val="004658DD"/>
    <w:rsid w:val="00465BFD"/>
    <w:rsid w:val="00466C0E"/>
    <w:rsid w:val="0047026B"/>
    <w:rsid w:val="004706E9"/>
    <w:rsid w:val="004707F3"/>
    <w:rsid w:val="00471050"/>
    <w:rsid w:val="004726A4"/>
    <w:rsid w:val="00472998"/>
    <w:rsid w:val="00472C81"/>
    <w:rsid w:val="004738C6"/>
    <w:rsid w:val="004743F9"/>
    <w:rsid w:val="00474426"/>
    <w:rsid w:val="00474482"/>
    <w:rsid w:val="004744C8"/>
    <w:rsid w:val="0047464F"/>
    <w:rsid w:val="004756BA"/>
    <w:rsid w:val="00475945"/>
    <w:rsid w:val="00476231"/>
    <w:rsid w:val="004762B6"/>
    <w:rsid w:val="0047643B"/>
    <w:rsid w:val="0047684C"/>
    <w:rsid w:val="00477B27"/>
    <w:rsid w:val="004807AD"/>
    <w:rsid w:val="00480B68"/>
    <w:rsid w:val="0048157D"/>
    <w:rsid w:val="00482C05"/>
    <w:rsid w:val="00484045"/>
    <w:rsid w:val="004840A3"/>
    <w:rsid w:val="004851B8"/>
    <w:rsid w:val="00485A5C"/>
    <w:rsid w:val="00485FCD"/>
    <w:rsid w:val="00486413"/>
    <w:rsid w:val="00486F3D"/>
    <w:rsid w:val="00487138"/>
    <w:rsid w:val="004872C3"/>
    <w:rsid w:val="0048791E"/>
    <w:rsid w:val="00487C2C"/>
    <w:rsid w:val="0049071E"/>
    <w:rsid w:val="004908CF"/>
    <w:rsid w:val="00491546"/>
    <w:rsid w:val="00491BED"/>
    <w:rsid w:val="004920BB"/>
    <w:rsid w:val="0049272E"/>
    <w:rsid w:val="00493369"/>
    <w:rsid w:val="004939C1"/>
    <w:rsid w:val="0049466F"/>
    <w:rsid w:val="004949B6"/>
    <w:rsid w:val="00495826"/>
    <w:rsid w:val="00495F67"/>
    <w:rsid w:val="00496241"/>
    <w:rsid w:val="00496EBB"/>
    <w:rsid w:val="004979EB"/>
    <w:rsid w:val="004A06B3"/>
    <w:rsid w:val="004A0B21"/>
    <w:rsid w:val="004A1042"/>
    <w:rsid w:val="004A14BC"/>
    <w:rsid w:val="004A1784"/>
    <w:rsid w:val="004A18A0"/>
    <w:rsid w:val="004A1C58"/>
    <w:rsid w:val="004A23B7"/>
    <w:rsid w:val="004A2B98"/>
    <w:rsid w:val="004A2CDF"/>
    <w:rsid w:val="004A3A68"/>
    <w:rsid w:val="004A3E48"/>
    <w:rsid w:val="004A465D"/>
    <w:rsid w:val="004A46AC"/>
    <w:rsid w:val="004A4A4E"/>
    <w:rsid w:val="004A4FD6"/>
    <w:rsid w:val="004A5857"/>
    <w:rsid w:val="004A5AE5"/>
    <w:rsid w:val="004A5B6D"/>
    <w:rsid w:val="004A5BA8"/>
    <w:rsid w:val="004A73E1"/>
    <w:rsid w:val="004A762E"/>
    <w:rsid w:val="004A7B71"/>
    <w:rsid w:val="004A7E6D"/>
    <w:rsid w:val="004B079F"/>
    <w:rsid w:val="004B0AB7"/>
    <w:rsid w:val="004B0EE5"/>
    <w:rsid w:val="004B0F93"/>
    <w:rsid w:val="004B15C7"/>
    <w:rsid w:val="004B3AE5"/>
    <w:rsid w:val="004B4267"/>
    <w:rsid w:val="004B5566"/>
    <w:rsid w:val="004B5BB8"/>
    <w:rsid w:val="004B6134"/>
    <w:rsid w:val="004B69C6"/>
    <w:rsid w:val="004B73F1"/>
    <w:rsid w:val="004C09AC"/>
    <w:rsid w:val="004C0F8F"/>
    <w:rsid w:val="004C1075"/>
    <w:rsid w:val="004C1ACC"/>
    <w:rsid w:val="004C1F44"/>
    <w:rsid w:val="004C2101"/>
    <w:rsid w:val="004C2901"/>
    <w:rsid w:val="004C44B2"/>
    <w:rsid w:val="004C5194"/>
    <w:rsid w:val="004C5301"/>
    <w:rsid w:val="004C550A"/>
    <w:rsid w:val="004C56EB"/>
    <w:rsid w:val="004C5DD9"/>
    <w:rsid w:val="004C5E2A"/>
    <w:rsid w:val="004D0145"/>
    <w:rsid w:val="004D0C55"/>
    <w:rsid w:val="004D0F9B"/>
    <w:rsid w:val="004D126C"/>
    <w:rsid w:val="004D12AA"/>
    <w:rsid w:val="004D22B1"/>
    <w:rsid w:val="004D2D46"/>
    <w:rsid w:val="004D38EC"/>
    <w:rsid w:val="004D3D4A"/>
    <w:rsid w:val="004D4A97"/>
    <w:rsid w:val="004D530F"/>
    <w:rsid w:val="004D738E"/>
    <w:rsid w:val="004D741B"/>
    <w:rsid w:val="004E05E8"/>
    <w:rsid w:val="004E1370"/>
    <w:rsid w:val="004E180B"/>
    <w:rsid w:val="004E209B"/>
    <w:rsid w:val="004E2C6D"/>
    <w:rsid w:val="004E2D92"/>
    <w:rsid w:val="004E3C9A"/>
    <w:rsid w:val="004E3DCE"/>
    <w:rsid w:val="004E4686"/>
    <w:rsid w:val="004E4DD1"/>
    <w:rsid w:val="004E4F9D"/>
    <w:rsid w:val="004E565B"/>
    <w:rsid w:val="004E5BD3"/>
    <w:rsid w:val="004E7A21"/>
    <w:rsid w:val="004F00EF"/>
    <w:rsid w:val="004F032E"/>
    <w:rsid w:val="004F03DA"/>
    <w:rsid w:val="004F0745"/>
    <w:rsid w:val="004F0911"/>
    <w:rsid w:val="004F167E"/>
    <w:rsid w:val="004F25F8"/>
    <w:rsid w:val="004F35FE"/>
    <w:rsid w:val="004F4B2F"/>
    <w:rsid w:val="004F4F84"/>
    <w:rsid w:val="004F590A"/>
    <w:rsid w:val="004F5CD9"/>
    <w:rsid w:val="004F5F82"/>
    <w:rsid w:val="004F6BC2"/>
    <w:rsid w:val="004F7022"/>
    <w:rsid w:val="00500042"/>
    <w:rsid w:val="00500A4B"/>
    <w:rsid w:val="00500BCE"/>
    <w:rsid w:val="00500D04"/>
    <w:rsid w:val="005018C5"/>
    <w:rsid w:val="00501C4A"/>
    <w:rsid w:val="005024E5"/>
    <w:rsid w:val="00502FAE"/>
    <w:rsid w:val="0050387D"/>
    <w:rsid w:val="00503FFB"/>
    <w:rsid w:val="0050453F"/>
    <w:rsid w:val="00504645"/>
    <w:rsid w:val="0050465F"/>
    <w:rsid w:val="005059CA"/>
    <w:rsid w:val="00506322"/>
    <w:rsid w:val="005066D8"/>
    <w:rsid w:val="0050769F"/>
    <w:rsid w:val="00507748"/>
    <w:rsid w:val="00510226"/>
    <w:rsid w:val="00511114"/>
    <w:rsid w:val="00511551"/>
    <w:rsid w:val="00511A79"/>
    <w:rsid w:val="0051348D"/>
    <w:rsid w:val="005149BA"/>
    <w:rsid w:val="00514D16"/>
    <w:rsid w:val="00514D47"/>
    <w:rsid w:val="00516569"/>
    <w:rsid w:val="00517272"/>
    <w:rsid w:val="00517764"/>
    <w:rsid w:val="005216D9"/>
    <w:rsid w:val="00521FC6"/>
    <w:rsid w:val="0052240C"/>
    <w:rsid w:val="005228A2"/>
    <w:rsid w:val="0052338E"/>
    <w:rsid w:val="005240E2"/>
    <w:rsid w:val="00524833"/>
    <w:rsid w:val="005248CF"/>
    <w:rsid w:val="00530319"/>
    <w:rsid w:val="005316D0"/>
    <w:rsid w:val="005320DC"/>
    <w:rsid w:val="00532724"/>
    <w:rsid w:val="00535BF2"/>
    <w:rsid w:val="00535C1A"/>
    <w:rsid w:val="00535CA7"/>
    <w:rsid w:val="00535F94"/>
    <w:rsid w:val="0053656F"/>
    <w:rsid w:val="00536F44"/>
    <w:rsid w:val="00537906"/>
    <w:rsid w:val="005408BA"/>
    <w:rsid w:val="00540BAE"/>
    <w:rsid w:val="00541B79"/>
    <w:rsid w:val="005423D5"/>
    <w:rsid w:val="00542538"/>
    <w:rsid w:val="005432B8"/>
    <w:rsid w:val="005433AE"/>
    <w:rsid w:val="0054378B"/>
    <w:rsid w:val="00543DD2"/>
    <w:rsid w:val="00544B27"/>
    <w:rsid w:val="00544E7C"/>
    <w:rsid w:val="00545CA1"/>
    <w:rsid w:val="00545CD3"/>
    <w:rsid w:val="0054734A"/>
    <w:rsid w:val="005503EC"/>
    <w:rsid w:val="00550ABC"/>
    <w:rsid w:val="005511AE"/>
    <w:rsid w:val="00552267"/>
    <w:rsid w:val="005523A9"/>
    <w:rsid w:val="0055250C"/>
    <w:rsid w:val="00552664"/>
    <w:rsid w:val="00552788"/>
    <w:rsid w:val="00552886"/>
    <w:rsid w:val="00552953"/>
    <w:rsid w:val="00552FC5"/>
    <w:rsid w:val="005538BC"/>
    <w:rsid w:val="00554916"/>
    <w:rsid w:val="00555145"/>
    <w:rsid w:val="005555C3"/>
    <w:rsid w:val="005560D8"/>
    <w:rsid w:val="005562DC"/>
    <w:rsid w:val="00556F9E"/>
    <w:rsid w:val="00557C6C"/>
    <w:rsid w:val="00561DDA"/>
    <w:rsid w:val="00562508"/>
    <w:rsid w:val="00562D89"/>
    <w:rsid w:val="00562E3C"/>
    <w:rsid w:val="00562E57"/>
    <w:rsid w:val="0056386E"/>
    <w:rsid w:val="00563BAA"/>
    <w:rsid w:val="00563F7E"/>
    <w:rsid w:val="005658E1"/>
    <w:rsid w:val="00566474"/>
    <w:rsid w:val="005664DB"/>
    <w:rsid w:val="00566DA1"/>
    <w:rsid w:val="00567A7A"/>
    <w:rsid w:val="00567FFC"/>
    <w:rsid w:val="005703D0"/>
    <w:rsid w:val="00570EA5"/>
    <w:rsid w:val="00572D4D"/>
    <w:rsid w:val="0057362E"/>
    <w:rsid w:val="00573756"/>
    <w:rsid w:val="00576205"/>
    <w:rsid w:val="00576B77"/>
    <w:rsid w:val="00576CC8"/>
    <w:rsid w:val="0057716C"/>
    <w:rsid w:val="005806A0"/>
    <w:rsid w:val="00580ABF"/>
    <w:rsid w:val="00580D4B"/>
    <w:rsid w:val="005820F6"/>
    <w:rsid w:val="005829DE"/>
    <w:rsid w:val="005836F4"/>
    <w:rsid w:val="00584339"/>
    <w:rsid w:val="005856BD"/>
    <w:rsid w:val="00585F17"/>
    <w:rsid w:val="00586057"/>
    <w:rsid w:val="005860A4"/>
    <w:rsid w:val="00586115"/>
    <w:rsid w:val="005861AA"/>
    <w:rsid w:val="005868DB"/>
    <w:rsid w:val="00587A29"/>
    <w:rsid w:val="0059075A"/>
    <w:rsid w:val="00591103"/>
    <w:rsid w:val="005911D5"/>
    <w:rsid w:val="0059148C"/>
    <w:rsid w:val="00591DCD"/>
    <w:rsid w:val="005940FF"/>
    <w:rsid w:val="00594EED"/>
    <w:rsid w:val="005969D4"/>
    <w:rsid w:val="00596A84"/>
    <w:rsid w:val="00596B95"/>
    <w:rsid w:val="005A0234"/>
    <w:rsid w:val="005A0CAD"/>
    <w:rsid w:val="005A23F5"/>
    <w:rsid w:val="005A248E"/>
    <w:rsid w:val="005A41E2"/>
    <w:rsid w:val="005A4AEC"/>
    <w:rsid w:val="005A5886"/>
    <w:rsid w:val="005A71AE"/>
    <w:rsid w:val="005A7809"/>
    <w:rsid w:val="005B04BB"/>
    <w:rsid w:val="005B0E55"/>
    <w:rsid w:val="005B1A22"/>
    <w:rsid w:val="005B2318"/>
    <w:rsid w:val="005B2899"/>
    <w:rsid w:val="005B2A4E"/>
    <w:rsid w:val="005B48E0"/>
    <w:rsid w:val="005B4BCF"/>
    <w:rsid w:val="005B54EE"/>
    <w:rsid w:val="005B66AE"/>
    <w:rsid w:val="005B6D4A"/>
    <w:rsid w:val="005B7AF3"/>
    <w:rsid w:val="005C1F4E"/>
    <w:rsid w:val="005C32D5"/>
    <w:rsid w:val="005C389B"/>
    <w:rsid w:val="005C3C2C"/>
    <w:rsid w:val="005C3F0C"/>
    <w:rsid w:val="005C3FC0"/>
    <w:rsid w:val="005C4B44"/>
    <w:rsid w:val="005C5922"/>
    <w:rsid w:val="005C598D"/>
    <w:rsid w:val="005C76C3"/>
    <w:rsid w:val="005C77CA"/>
    <w:rsid w:val="005C7B27"/>
    <w:rsid w:val="005D0D36"/>
    <w:rsid w:val="005D2B7B"/>
    <w:rsid w:val="005D399A"/>
    <w:rsid w:val="005D3B47"/>
    <w:rsid w:val="005D41E3"/>
    <w:rsid w:val="005D51D7"/>
    <w:rsid w:val="005D525D"/>
    <w:rsid w:val="005D6552"/>
    <w:rsid w:val="005D67B4"/>
    <w:rsid w:val="005D7F49"/>
    <w:rsid w:val="005D7FD8"/>
    <w:rsid w:val="005E0073"/>
    <w:rsid w:val="005E00BB"/>
    <w:rsid w:val="005E09EF"/>
    <w:rsid w:val="005E0EC9"/>
    <w:rsid w:val="005E30DE"/>
    <w:rsid w:val="005E3101"/>
    <w:rsid w:val="005E5C55"/>
    <w:rsid w:val="005E620B"/>
    <w:rsid w:val="005E685B"/>
    <w:rsid w:val="005E68EC"/>
    <w:rsid w:val="005E6EA4"/>
    <w:rsid w:val="005E6FBA"/>
    <w:rsid w:val="005E71A4"/>
    <w:rsid w:val="005E758A"/>
    <w:rsid w:val="005E7FA4"/>
    <w:rsid w:val="005F061F"/>
    <w:rsid w:val="005F15DA"/>
    <w:rsid w:val="005F209D"/>
    <w:rsid w:val="005F3312"/>
    <w:rsid w:val="005F3446"/>
    <w:rsid w:val="005F55CA"/>
    <w:rsid w:val="005F577C"/>
    <w:rsid w:val="005F610B"/>
    <w:rsid w:val="005F620B"/>
    <w:rsid w:val="005F6A0E"/>
    <w:rsid w:val="005F7002"/>
    <w:rsid w:val="00602E63"/>
    <w:rsid w:val="00603359"/>
    <w:rsid w:val="006036B6"/>
    <w:rsid w:val="00606268"/>
    <w:rsid w:val="00606314"/>
    <w:rsid w:val="00606490"/>
    <w:rsid w:val="0060659D"/>
    <w:rsid w:val="00606FBE"/>
    <w:rsid w:val="00610521"/>
    <w:rsid w:val="0061168C"/>
    <w:rsid w:val="00611B44"/>
    <w:rsid w:val="00612195"/>
    <w:rsid w:val="00612435"/>
    <w:rsid w:val="00612EA6"/>
    <w:rsid w:val="006130A8"/>
    <w:rsid w:val="00613731"/>
    <w:rsid w:val="00613998"/>
    <w:rsid w:val="00613F2D"/>
    <w:rsid w:val="00615079"/>
    <w:rsid w:val="0061661D"/>
    <w:rsid w:val="0061705A"/>
    <w:rsid w:val="00621656"/>
    <w:rsid w:val="00621825"/>
    <w:rsid w:val="00621F4E"/>
    <w:rsid w:val="0062255F"/>
    <w:rsid w:val="006241AE"/>
    <w:rsid w:val="006241D3"/>
    <w:rsid w:val="0062590C"/>
    <w:rsid w:val="00625D2A"/>
    <w:rsid w:val="00626617"/>
    <w:rsid w:val="006278C3"/>
    <w:rsid w:val="0063007A"/>
    <w:rsid w:val="00631C01"/>
    <w:rsid w:val="006322E3"/>
    <w:rsid w:val="00632622"/>
    <w:rsid w:val="00634593"/>
    <w:rsid w:val="006348E7"/>
    <w:rsid w:val="00634A29"/>
    <w:rsid w:val="006350DA"/>
    <w:rsid w:val="00636A94"/>
    <w:rsid w:val="0063777A"/>
    <w:rsid w:val="00640837"/>
    <w:rsid w:val="00640B44"/>
    <w:rsid w:val="006411B1"/>
    <w:rsid w:val="0064135C"/>
    <w:rsid w:val="006413F6"/>
    <w:rsid w:val="0064154F"/>
    <w:rsid w:val="0064157D"/>
    <w:rsid w:val="00642977"/>
    <w:rsid w:val="00642BE6"/>
    <w:rsid w:val="0064307B"/>
    <w:rsid w:val="00643654"/>
    <w:rsid w:val="006446F1"/>
    <w:rsid w:val="0064482A"/>
    <w:rsid w:val="006456A3"/>
    <w:rsid w:val="00646D2D"/>
    <w:rsid w:val="00646E9E"/>
    <w:rsid w:val="006473AD"/>
    <w:rsid w:val="0065035D"/>
    <w:rsid w:val="00650F9A"/>
    <w:rsid w:val="00650FF4"/>
    <w:rsid w:val="0065123A"/>
    <w:rsid w:val="00651CF2"/>
    <w:rsid w:val="006527AC"/>
    <w:rsid w:val="006527FF"/>
    <w:rsid w:val="00652C3B"/>
    <w:rsid w:val="00652D80"/>
    <w:rsid w:val="006532BF"/>
    <w:rsid w:val="00653A28"/>
    <w:rsid w:val="00654030"/>
    <w:rsid w:val="00655541"/>
    <w:rsid w:val="00655EBA"/>
    <w:rsid w:val="0065617F"/>
    <w:rsid w:val="00656D2D"/>
    <w:rsid w:val="00660590"/>
    <w:rsid w:val="0066065A"/>
    <w:rsid w:val="00661AAC"/>
    <w:rsid w:val="00661FBE"/>
    <w:rsid w:val="00662056"/>
    <w:rsid w:val="0066507F"/>
    <w:rsid w:val="0066566F"/>
    <w:rsid w:val="0066608F"/>
    <w:rsid w:val="006669E8"/>
    <w:rsid w:val="00666EBA"/>
    <w:rsid w:val="00667394"/>
    <w:rsid w:val="00667532"/>
    <w:rsid w:val="00667EE2"/>
    <w:rsid w:val="006718C6"/>
    <w:rsid w:val="00671927"/>
    <w:rsid w:val="006721A0"/>
    <w:rsid w:val="00672524"/>
    <w:rsid w:val="00672DD1"/>
    <w:rsid w:val="00672E96"/>
    <w:rsid w:val="0067571A"/>
    <w:rsid w:val="0067744B"/>
    <w:rsid w:val="00677671"/>
    <w:rsid w:val="00677868"/>
    <w:rsid w:val="00677C76"/>
    <w:rsid w:val="00681331"/>
    <w:rsid w:val="00681E83"/>
    <w:rsid w:val="006830D0"/>
    <w:rsid w:val="0068337A"/>
    <w:rsid w:val="0068371E"/>
    <w:rsid w:val="00683C96"/>
    <w:rsid w:val="00683D93"/>
    <w:rsid w:val="0068499D"/>
    <w:rsid w:val="00684BA0"/>
    <w:rsid w:val="006879C2"/>
    <w:rsid w:val="006879EE"/>
    <w:rsid w:val="006901D2"/>
    <w:rsid w:val="00690765"/>
    <w:rsid w:val="00690CD3"/>
    <w:rsid w:val="00691814"/>
    <w:rsid w:val="006918CA"/>
    <w:rsid w:val="00691AC7"/>
    <w:rsid w:val="00691E2E"/>
    <w:rsid w:val="00692214"/>
    <w:rsid w:val="00692572"/>
    <w:rsid w:val="00692725"/>
    <w:rsid w:val="00692919"/>
    <w:rsid w:val="00692928"/>
    <w:rsid w:val="00692976"/>
    <w:rsid w:val="00692A5B"/>
    <w:rsid w:val="006931C9"/>
    <w:rsid w:val="0069368F"/>
    <w:rsid w:val="00693C59"/>
    <w:rsid w:val="00694EA9"/>
    <w:rsid w:val="00696227"/>
    <w:rsid w:val="006968C4"/>
    <w:rsid w:val="00696E13"/>
    <w:rsid w:val="00697139"/>
    <w:rsid w:val="006A0177"/>
    <w:rsid w:val="006A38F0"/>
    <w:rsid w:val="006A4961"/>
    <w:rsid w:val="006A4F30"/>
    <w:rsid w:val="006A5016"/>
    <w:rsid w:val="006A51B9"/>
    <w:rsid w:val="006A544B"/>
    <w:rsid w:val="006A55E5"/>
    <w:rsid w:val="006A5736"/>
    <w:rsid w:val="006A576C"/>
    <w:rsid w:val="006A60D0"/>
    <w:rsid w:val="006A652E"/>
    <w:rsid w:val="006A69F4"/>
    <w:rsid w:val="006B0E4A"/>
    <w:rsid w:val="006B109E"/>
    <w:rsid w:val="006B27AA"/>
    <w:rsid w:val="006B2904"/>
    <w:rsid w:val="006B357F"/>
    <w:rsid w:val="006B360A"/>
    <w:rsid w:val="006B3EB3"/>
    <w:rsid w:val="006B725D"/>
    <w:rsid w:val="006C03BB"/>
    <w:rsid w:val="006C09E4"/>
    <w:rsid w:val="006C153F"/>
    <w:rsid w:val="006C2ABA"/>
    <w:rsid w:val="006C35DE"/>
    <w:rsid w:val="006C4954"/>
    <w:rsid w:val="006C50CF"/>
    <w:rsid w:val="006C5C79"/>
    <w:rsid w:val="006C5D5B"/>
    <w:rsid w:val="006D1F7E"/>
    <w:rsid w:val="006D1FF7"/>
    <w:rsid w:val="006D23EB"/>
    <w:rsid w:val="006D26ED"/>
    <w:rsid w:val="006D2884"/>
    <w:rsid w:val="006D2899"/>
    <w:rsid w:val="006D2B50"/>
    <w:rsid w:val="006D3498"/>
    <w:rsid w:val="006D433E"/>
    <w:rsid w:val="006D4621"/>
    <w:rsid w:val="006D47D7"/>
    <w:rsid w:val="006D4CD7"/>
    <w:rsid w:val="006D5518"/>
    <w:rsid w:val="006D612F"/>
    <w:rsid w:val="006D69FE"/>
    <w:rsid w:val="006D6ACB"/>
    <w:rsid w:val="006D7A4E"/>
    <w:rsid w:val="006D7EFF"/>
    <w:rsid w:val="006E074D"/>
    <w:rsid w:val="006E079F"/>
    <w:rsid w:val="006E0A4D"/>
    <w:rsid w:val="006E2A2E"/>
    <w:rsid w:val="006E498C"/>
    <w:rsid w:val="006E64D0"/>
    <w:rsid w:val="006E680D"/>
    <w:rsid w:val="006E6C57"/>
    <w:rsid w:val="006E6F9B"/>
    <w:rsid w:val="006E7891"/>
    <w:rsid w:val="006E7FAA"/>
    <w:rsid w:val="006F169E"/>
    <w:rsid w:val="006F1C97"/>
    <w:rsid w:val="006F1EF4"/>
    <w:rsid w:val="006F2C09"/>
    <w:rsid w:val="006F349F"/>
    <w:rsid w:val="006F352C"/>
    <w:rsid w:val="006F4A50"/>
    <w:rsid w:val="006F533B"/>
    <w:rsid w:val="006F5C36"/>
    <w:rsid w:val="006F66A7"/>
    <w:rsid w:val="006F6B30"/>
    <w:rsid w:val="006F7956"/>
    <w:rsid w:val="0070013A"/>
    <w:rsid w:val="00700373"/>
    <w:rsid w:val="007010F7"/>
    <w:rsid w:val="00701317"/>
    <w:rsid w:val="007028B3"/>
    <w:rsid w:val="0070301D"/>
    <w:rsid w:val="00703941"/>
    <w:rsid w:val="00703E33"/>
    <w:rsid w:val="0070596F"/>
    <w:rsid w:val="00705A03"/>
    <w:rsid w:val="00706BFF"/>
    <w:rsid w:val="00706D15"/>
    <w:rsid w:val="007076EE"/>
    <w:rsid w:val="00707B76"/>
    <w:rsid w:val="0071037C"/>
    <w:rsid w:val="00710F9E"/>
    <w:rsid w:val="007119BB"/>
    <w:rsid w:val="00711FF5"/>
    <w:rsid w:val="007136A6"/>
    <w:rsid w:val="00713FEC"/>
    <w:rsid w:val="0071407C"/>
    <w:rsid w:val="007141B3"/>
    <w:rsid w:val="007156BE"/>
    <w:rsid w:val="00715932"/>
    <w:rsid w:val="00716206"/>
    <w:rsid w:val="0071664D"/>
    <w:rsid w:val="007173CC"/>
    <w:rsid w:val="00717465"/>
    <w:rsid w:val="007203FE"/>
    <w:rsid w:val="007208FD"/>
    <w:rsid w:val="00720D5C"/>
    <w:rsid w:val="007211AB"/>
    <w:rsid w:val="0072319A"/>
    <w:rsid w:val="007233C1"/>
    <w:rsid w:val="0072348E"/>
    <w:rsid w:val="0072401E"/>
    <w:rsid w:val="00724521"/>
    <w:rsid w:val="007277FE"/>
    <w:rsid w:val="00727D04"/>
    <w:rsid w:val="00727D8D"/>
    <w:rsid w:val="007301ED"/>
    <w:rsid w:val="007313ED"/>
    <w:rsid w:val="00732AC2"/>
    <w:rsid w:val="00733124"/>
    <w:rsid w:val="00733726"/>
    <w:rsid w:val="00733933"/>
    <w:rsid w:val="00734135"/>
    <w:rsid w:val="007341B4"/>
    <w:rsid w:val="00734E1A"/>
    <w:rsid w:val="0073504A"/>
    <w:rsid w:val="00735548"/>
    <w:rsid w:val="007356EE"/>
    <w:rsid w:val="00736D98"/>
    <w:rsid w:val="0073743C"/>
    <w:rsid w:val="00737670"/>
    <w:rsid w:val="00740781"/>
    <w:rsid w:val="007408A9"/>
    <w:rsid w:val="007408F8"/>
    <w:rsid w:val="00741542"/>
    <w:rsid w:val="00741AB2"/>
    <w:rsid w:val="00741E00"/>
    <w:rsid w:val="00741F76"/>
    <w:rsid w:val="00742D95"/>
    <w:rsid w:val="00742E19"/>
    <w:rsid w:val="0074369F"/>
    <w:rsid w:val="00744430"/>
    <w:rsid w:val="0074621C"/>
    <w:rsid w:val="00746AB2"/>
    <w:rsid w:val="00746BAB"/>
    <w:rsid w:val="007475E0"/>
    <w:rsid w:val="0075053A"/>
    <w:rsid w:val="007510A8"/>
    <w:rsid w:val="00751155"/>
    <w:rsid w:val="00751555"/>
    <w:rsid w:val="00752243"/>
    <w:rsid w:val="0075292F"/>
    <w:rsid w:val="00752BF2"/>
    <w:rsid w:val="00753024"/>
    <w:rsid w:val="00753091"/>
    <w:rsid w:val="0075351D"/>
    <w:rsid w:val="0075373B"/>
    <w:rsid w:val="00753F7E"/>
    <w:rsid w:val="007541B2"/>
    <w:rsid w:val="00754417"/>
    <w:rsid w:val="007545C7"/>
    <w:rsid w:val="00754F51"/>
    <w:rsid w:val="00754FBF"/>
    <w:rsid w:val="00760C52"/>
    <w:rsid w:val="00760F7F"/>
    <w:rsid w:val="00761159"/>
    <w:rsid w:val="007621A0"/>
    <w:rsid w:val="00762730"/>
    <w:rsid w:val="0076327D"/>
    <w:rsid w:val="007644F1"/>
    <w:rsid w:val="00766268"/>
    <w:rsid w:val="00766A01"/>
    <w:rsid w:val="0077107C"/>
    <w:rsid w:val="007722E1"/>
    <w:rsid w:val="00772AD7"/>
    <w:rsid w:val="00772BFC"/>
    <w:rsid w:val="00773886"/>
    <w:rsid w:val="00773DF1"/>
    <w:rsid w:val="0077635F"/>
    <w:rsid w:val="00777E0C"/>
    <w:rsid w:val="0078050C"/>
    <w:rsid w:val="007812B3"/>
    <w:rsid w:val="00781417"/>
    <w:rsid w:val="00784C02"/>
    <w:rsid w:val="00785E16"/>
    <w:rsid w:val="007860FA"/>
    <w:rsid w:val="00786681"/>
    <w:rsid w:val="00786F12"/>
    <w:rsid w:val="007900AE"/>
    <w:rsid w:val="007906BF"/>
    <w:rsid w:val="00791B86"/>
    <w:rsid w:val="00792430"/>
    <w:rsid w:val="007924E0"/>
    <w:rsid w:val="0079276E"/>
    <w:rsid w:val="00792972"/>
    <w:rsid w:val="007932B5"/>
    <w:rsid w:val="0079609B"/>
    <w:rsid w:val="007964AB"/>
    <w:rsid w:val="00796649"/>
    <w:rsid w:val="00797846"/>
    <w:rsid w:val="007978E9"/>
    <w:rsid w:val="007A068A"/>
    <w:rsid w:val="007A17C4"/>
    <w:rsid w:val="007A1A32"/>
    <w:rsid w:val="007A201B"/>
    <w:rsid w:val="007A280D"/>
    <w:rsid w:val="007A2BF7"/>
    <w:rsid w:val="007A363E"/>
    <w:rsid w:val="007A3A5E"/>
    <w:rsid w:val="007A3DE1"/>
    <w:rsid w:val="007A48BA"/>
    <w:rsid w:val="007A4966"/>
    <w:rsid w:val="007A4A89"/>
    <w:rsid w:val="007A4F6E"/>
    <w:rsid w:val="007A5338"/>
    <w:rsid w:val="007A5867"/>
    <w:rsid w:val="007A5E53"/>
    <w:rsid w:val="007A7B99"/>
    <w:rsid w:val="007A7CEB"/>
    <w:rsid w:val="007A7DB5"/>
    <w:rsid w:val="007B040C"/>
    <w:rsid w:val="007B0BD8"/>
    <w:rsid w:val="007B16CA"/>
    <w:rsid w:val="007B1E52"/>
    <w:rsid w:val="007B1EA3"/>
    <w:rsid w:val="007B2012"/>
    <w:rsid w:val="007B25A2"/>
    <w:rsid w:val="007B26DE"/>
    <w:rsid w:val="007B28ED"/>
    <w:rsid w:val="007B3159"/>
    <w:rsid w:val="007B3996"/>
    <w:rsid w:val="007B40B7"/>
    <w:rsid w:val="007B4944"/>
    <w:rsid w:val="007B559B"/>
    <w:rsid w:val="007B7557"/>
    <w:rsid w:val="007C0D2C"/>
    <w:rsid w:val="007C1051"/>
    <w:rsid w:val="007C12DD"/>
    <w:rsid w:val="007C192D"/>
    <w:rsid w:val="007C1A95"/>
    <w:rsid w:val="007C1C57"/>
    <w:rsid w:val="007C1F49"/>
    <w:rsid w:val="007C215C"/>
    <w:rsid w:val="007C3931"/>
    <w:rsid w:val="007C3DA8"/>
    <w:rsid w:val="007C432D"/>
    <w:rsid w:val="007C4CAF"/>
    <w:rsid w:val="007C4DFF"/>
    <w:rsid w:val="007C6254"/>
    <w:rsid w:val="007C672A"/>
    <w:rsid w:val="007C6A86"/>
    <w:rsid w:val="007C6C91"/>
    <w:rsid w:val="007C6D56"/>
    <w:rsid w:val="007C7AD5"/>
    <w:rsid w:val="007C7CA3"/>
    <w:rsid w:val="007C7E9B"/>
    <w:rsid w:val="007D052D"/>
    <w:rsid w:val="007D07A2"/>
    <w:rsid w:val="007D0E96"/>
    <w:rsid w:val="007D1532"/>
    <w:rsid w:val="007D16A0"/>
    <w:rsid w:val="007D26E5"/>
    <w:rsid w:val="007D4A83"/>
    <w:rsid w:val="007D4C95"/>
    <w:rsid w:val="007D4CD8"/>
    <w:rsid w:val="007D4DB2"/>
    <w:rsid w:val="007D5DD4"/>
    <w:rsid w:val="007D6788"/>
    <w:rsid w:val="007D6A51"/>
    <w:rsid w:val="007D7931"/>
    <w:rsid w:val="007D7B35"/>
    <w:rsid w:val="007E0C9F"/>
    <w:rsid w:val="007E1640"/>
    <w:rsid w:val="007E165A"/>
    <w:rsid w:val="007E1768"/>
    <w:rsid w:val="007E1B26"/>
    <w:rsid w:val="007E1E4D"/>
    <w:rsid w:val="007E2653"/>
    <w:rsid w:val="007E3316"/>
    <w:rsid w:val="007E3321"/>
    <w:rsid w:val="007E5364"/>
    <w:rsid w:val="007E6CD1"/>
    <w:rsid w:val="007E7210"/>
    <w:rsid w:val="007E7617"/>
    <w:rsid w:val="007F0B5F"/>
    <w:rsid w:val="007F12A6"/>
    <w:rsid w:val="007F1CEA"/>
    <w:rsid w:val="007F208F"/>
    <w:rsid w:val="007F21FB"/>
    <w:rsid w:val="007F2E26"/>
    <w:rsid w:val="007F47F1"/>
    <w:rsid w:val="007F4E69"/>
    <w:rsid w:val="007F5F42"/>
    <w:rsid w:val="007F74BD"/>
    <w:rsid w:val="007F774A"/>
    <w:rsid w:val="007F7804"/>
    <w:rsid w:val="007F782C"/>
    <w:rsid w:val="007F7882"/>
    <w:rsid w:val="007F79AD"/>
    <w:rsid w:val="0080176E"/>
    <w:rsid w:val="00801771"/>
    <w:rsid w:val="00802C59"/>
    <w:rsid w:val="008030ED"/>
    <w:rsid w:val="00803AFC"/>
    <w:rsid w:val="00804B6B"/>
    <w:rsid w:val="008053E5"/>
    <w:rsid w:val="00805AF5"/>
    <w:rsid w:val="00805F43"/>
    <w:rsid w:val="008063FB"/>
    <w:rsid w:val="00806BFE"/>
    <w:rsid w:val="00810B03"/>
    <w:rsid w:val="0081184B"/>
    <w:rsid w:val="00811879"/>
    <w:rsid w:val="00811DDB"/>
    <w:rsid w:val="008121FD"/>
    <w:rsid w:val="008129BB"/>
    <w:rsid w:val="00812CA9"/>
    <w:rsid w:val="00812E36"/>
    <w:rsid w:val="0081419F"/>
    <w:rsid w:val="00814B03"/>
    <w:rsid w:val="00814C39"/>
    <w:rsid w:val="0081554C"/>
    <w:rsid w:val="00815C71"/>
    <w:rsid w:val="008166C4"/>
    <w:rsid w:val="0081696D"/>
    <w:rsid w:val="00816F57"/>
    <w:rsid w:val="00817367"/>
    <w:rsid w:val="00821303"/>
    <w:rsid w:val="00822894"/>
    <w:rsid w:val="008229B7"/>
    <w:rsid w:val="008233F2"/>
    <w:rsid w:val="00823807"/>
    <w:rsid w:val="0082435D"/>
    <w:rsid w:val="0082441B"/>
    <w:rsid w:val="00825883"/>
    <w:rsid w:val="00830BEF"/>
    <w:rsid w:val="0083192C"/>
    <w:rsid w:val="00831B45"/>
    <w:rsid w:val="00832652"/>
    <w:rsid w:val="00832AC4"/>
    <w:rsid w:val="008336EE"/>
    <w:rsid w:val="00833ABF"/>
    <w:rsid w:val="00834E6D"/>
    <w:rsid w:val="008351FC"/>
    <w:rsid w:val="008358F2"/>
    <w:rsid w:val="008370B2"/>
    <w:rsid w:val="0083749B"/>
    <w:rsid w:val="00837A81"/>
    <w:rsid w:val="00837CA3"/>
    <w:rsid w:val="008412EF"/>
    <w:rsid w:val="00841DAD"/>
    <w:rsid w:val="008426B9"/>
    <w:rsid w:val="0084286A"/>
    <w:rsid w:val="008432FA"/>
    <w:rsid w:val="008444D9"/>
    <w:rsid w:val="00844DAE"/>
    <w:rsid w:val="00845878"/>
    <w:rsid w:val="00845951"/>
    <w:rsid w:val="00847E6C"/>
    <w:rsid w:val="008509E3"/>
    <w:rsid w:val="0085129B"/>
    <w:rsid w:val="008514C9"/>
    <w:rsid w:val="00852831"/>
    <w:rsid w:val="00852FCF"/>
    <w:rsid w:val="00853D35"/>
    <w:rsid w:val="00854BE7"/>
    <w:rsid w:val="00855663"/>
    <w:rsid w:val="00856908"/>
    <w:rsid w:val="00856D36"/>
    <w:rsid w:val="008618A3"/>
    <w:rsid w:val="008639DC"/>
    <w:rsid w:val="00864014"/>
    <w:rsid w:val="00865221"/>
    <w:rsid w:val="00865833"/>
    <w:rsid w:val="00865C25"/>
    <w:rsid w:val="008667F0"/>
    <w:rsid w:val="00866AA8"/>
    <w:rsid w:val="0086795E"/>
    <w:rsid w:val="00870102"/>
    <w:rsid w:val="008706AD"/>
    <w:rsid w:val="00870A47"/>
    <w:rsid w:val="00870D2A"/>
    <w:rsid w:val="00871733"/>
    <w:rsid w:val="0087193E"/>
    <w:rsid w:val="00871D89"/>
    <w:rsid w:val="00871E4A"/>
    <w:rsid w:val="0087301B"/>
    <w:rsid w:val="00873B77"/>
    <w:rsid w:val="00874590"/>
    <w:rsid w:val="008752CD"/>
    <w:rsid w:val="00875753"/>
    <w:rsid w:val="00875B63"/>
    <w:rsid w:val="00876FCE"/>
    <w:rsid w:val="008771D0"/>
    <w:rsid w:val="008772D6"/>
    <w:rsid w:val="0088045A"/>
    <w:rsid w:val="0088118C"/>
    <w:rsid w:val="008816DB"/>
    <w:rsid w:val="00881AA0"/>
    <w:rsid w:val="008826E0"/>
    <w:rsid w:val="00882876"/>
    <w:rsid w:val="00884228"/>
    <w:rsid w:val="00884A12"/>
    <w:rsid w:val="00885950"/>
    <w:rsid w:val="008862BD"/>
    <w:rsid w:val="008868A9"/>
    <w:rsid w:val="0088698D"/>
    <w:rsid w:val="00887058"/>
    <w:rsid w:val="008870FE"/>
    <w:rsid w:val="008907E5"/>
    <w:rsid w:val="00890C14"/>
    <w:rsid w:val="00890EE9"/>
    <w:rsid w:val="0089241C"/>
    <w:rsid w:val="008924B8"/>
    <w:rsid w:val="008925F9"/>
    <w:rsid w:val="0089345F"/>
    <w:rsid w:val="0089514C"/>
    <w:rsid w:val="008A00B1"/>
    <w:rsid w:val="008A1EB1"/>
    <w:rsid w:val="008A222C"/>
    <w:rsid w:val="008A45F3"/>
    <w:rsid w:val="008A52D1"/>
    <w:rsid w:val="008A57E2"/>
    <w:rsid w:val="008A5FE3"/>
    <w:rsid w:val="008A6436"/>
    <w:rsid w:val="008A6765"/>
    <w:rsid w:val="008A7ECF"/>
    <w:rsid w:val="008B02AE"/>
    <w:rsid w:val="008B1252"/>
    <w:rsid w:val="008B2648"/>
    <w:rsid w:val="008B2E17"/>
    <w:rsid w:val="008B3FC4"/>
    <w:rsid w:val="008B402F"/>
    <w:rsid w:val="008B6795"/>
    <w:rsid w:val="008C0DEE"/>
    <w:rsid w:val="008C24A7"/>
    <w:rsid w:val="008C3788"/>
    <w:rsid w:val="008C5754"/>
    <w:rsid w:val="008C5959"/>
    <w:rsid w:val="008C5E14"/>
    <w:rsid w:val="008C78D8"/>
    <w:rsid w:val="008D1B76"/>
    <w:rsid w:val="008D20C6"/>
    <w:rsid w:val="008D284C"/>
    <w:rsid w:val="008D3756"/>
    <w:rsid w:val="008D3B7C"/>
    <w:rsid w:val="008D3D11"/>
    <w:rsid w:val="008D4677"/>
    <w:rsid w:val="008D5111"/>
    <w:rsid w:val="008D5133"/>
    <w:rsid w:val="008D64E2"/>
    <w:rsid w:val="008D6505"/>
    <w:rsid w:val="008D7C9B"/>
    <w:rsid w:val="008E009E"/>
    <w:rsid w:val="008E0915"/>
    <w:rsid w:val="008E19CF"/>
    <w:rsid w:val="008E2397"/>
    <w:rsid w:val="008E3832"/>
    <w:rsid w:val="008E4F57"/>
    <w:rsid w:val="008E5187"/>
    <w:rsid w:val="008E5326"/>
    <w:rsid w:val="008E711B"/>
    <w:rsid w:val="008E7C30"/>
    <w:rsid w:val="008E7DC5"/>
    <w:rsid w:val="008F0D8E"/>
    <w:rsid w:val="008F1332"/>
    <w:rsid w:val="008F3002"/>
    <w:rsid w:val="008F4536"/>
    <w:rsid w:val="008F5952"/>
    <w:rsid w:val="008F5EE1"/>
    <w:rsid w:val="008F6FE0"/>
    <w:rsid w:val="008F76A3"/>
    <w:rsid w:val="008F7E0A"/>
    <w:rsid w:val="00900E27"/>
    <w:rsid w:val="00900E84"/>
    <w:rsid w:val="0090120E"/>
    <w:rsid w:val="009012BB"/>
    <w:rsid w:val="0090202E"/>
    <w:rsid w:val="0090251C"/>
    <w:rsid w:val="00902DA4"/>
    <w:rsid w:val="00903BD6"/>
    <w:rsid w:val="00904580"/>
    <w:rsid w:val="00905B3E"/>
    <w:rsid w:val="00906575"/>
    <w:rsid w:val="009065D9"/>
    <w:rsid w:val="0090696B"/>
    <w:rsid w:val="00907693"/>
    <w:rsid w:val="00907AD3"/>
    <w:rsid w:val="00907F51"/>
    <w:rsid w:val="0091203F"/>
    <w:rsid w:val="009126AC"/>
    <w:rsid w:val="00913C2D"/>
    <w:rsid w:val="009143ED"/>
    <w:rsid w:val="009147B4"/>
    <w:rsid w:val="00914B69"/>
    <w:rsid w:val="00914B7E"/>
    <w:rsid w:val="00915049"/>
    <w:rsid w:val="0091519B"/>
    <w:rsid w:val="00915278"/>
    <w:rsid w:val="0091529D"/>
    <w:rsid w:val="00915953"/>
    <w:rsid w:val="009201F1"/>
    <w:rsid w:val="009203D8"/>
    <w:rsid w:val="009205CB"/>
    <w:rsid w:val="00920675"/>
    <w:rsid w:val="00920715"/>
    <w:rsid w:val="0092146B"/>
    <w:rsid w:val="00922E14"/>
    <w:rsid w:val="009235E3"/>
    <w:rsid w:val="009236DB"/>
    <w:rsid w:val="00923C39"/>
    <w:rsid w:val="00923F24"/>
    <w:rsid w:val="00924383"/>
    <w:rsid w:val="00924714"/>
    <w:rsid w:val="009247EF"/>
    <w:rsid w:val="00924EF4"/>
    <w:rsid w:val="009256FA"/>
    <w:rsid w:val="009261C4"/>
    <w:rsid w:val="00927954"/>
    <w:rsid w:val="00927E92"/>
    <w:rsid w:val="009305B2"/>
    <w:rsid w:val="00930F31"/>
    <w:rsid w:val="00931F38"/>
    <w:rsid w:val="00932DD8"/>
    <w:rsid w:val="00932F4E"/>
    <w:rsid w:val="00933176"/>
    <w:rsid w:val="00933A29"/>
    <w:rsid w:val="00934F32"/>
    <w:rsid w:val="00935384"/>
    <w:rsid w:val="0093562E"/>
    <w:rsid w:val="00935BE0"/>
    <w:rsid w:val="00936576"/>
    <w:rsid w:val="009372AE"/>
    <w:rsid w:val="009372CC"/>
    <w:rsid w:val="009372F2"/>
    <w:rsid w:val="009373CE"/>
    <w:rsid w:val="00937454"/>
    <w:rsid w:val="00937FBE"/>
    <w:rsid w:val="00940397"/>
    <w:rsid w:val="00940425"/>
    <w:rsid w:val="00940677"/>
    <w:rsid w:val="00941829"/>
    <w:rsid w:val="00941C3F"/>
    <w:rsid w:val="00941C4B"/>
    <w:rsid w:val="009421C4"/>
    <w:rsid w:val="0094228C"/>
    <w:rsid w:val="0094301C"/>
    <w:rsid w:val="00943377"/>
    <w:rsid w:val="00945DD8"/>
    <w:rsid w:val="00945F3B"/>
    <w:rsid w:val="00945FA6"/>
    <w:rsid w:val="009477F3"/>
    <w:rsid w:val="00947915"/>
    <w:rsid w:val="00950C6D"/>
    <w:rsid w:val="0095135B"/>
    <w:rsid w:val="00952061"/>
    <w:rsid w:val="00952D7F"/>
    <w:rsid w:val="00953381"/>
    <w:rsid w:val="00953FA9"/>
    <w:rsid w:val="009545CE"/>
    <w:rsid w:val="0095547C"/>
    <w:rsid w:val="009566EA"/>
    <w:rsid w:val="0095750A"/>
    <w:rsid w:val="009575FA"/>
    <w:rsid w:val="00960317"/>
    <w:rsid w:val="009603D5"/>
    <w:rsid w:val="00961744"/>
    <w:rsid w:val="0096388A"/>
    <w:rsid w:val="00964FE8"/>
    <w:rsid w:val="00965608"/>
    <w:rsid w:val="009665D9"/>
    <w:rsid w:val="00966D1C"/>
    <w:rsid w:val="009672E9"/>
    <w:rsid w:val="009674C8"/>
    <w:rsid w:val="00971FD4"/>
    <w:rsid w:val="00972042"/>
    <w:rsid w:val="009723A6"/>
    <w:rsid w:val="00972DB6"/>
    <w:rsid w:val="009732E4"/>
    <w:rsid w:val="00974372"/>
    <w:rsid w:val="009745D6"/>
    <w:rsid w:val="009748C3"/>
    <w:rsid w:val="0097603B"/>
    <w:rsid w:val="00976447"/>
    <w:rsid w:val="00976C21"/>
    <w:rsid w:val="0097709A"/>
    <w:rsid w:val="009774F8"/>
    <w:rsid w:val="0097757E"/>
    <w:rsid w:val="00977B52"/>
    <w:rsid w:val="00980855"/>
    <w:rsid w:val="009813AB"/>
    <w:rsid w:val="00981492"/>
    <w:rsid w:val="0098236D"/>
    <w:rsid w:val="00983B73"/>
    <w:rsid w:val="00984A6B"/>
    <w:rsid w:val="0098584B"/>
    <w:rsid w:val="009872DC"/>
    <w:rsid w:val="009902BA"/>
    <w:rsid w:val="00991A21"/>
    <w:rsid w:val="0099214D"/>
    <w:rsid w:val="0099277E"/>
    <w:rsid w:val="00992BD4"/>
    <w:rsid w:val="00993104"/>
    <w:rsid w:val="009A0307"/>
    <w:rsid w:val="009A0A46"/>
    <w:rsid w:val="009A0CD7"/>
    <w:rsid w:val="009A0FC0"/>
    <w:rsid w:val="009A2217"/>
    <w:rsid w:val="009A2444"/>
    <w:rsid w:val="009A2A22"/>
    <w:rsid w:val="009A361C"/>
    <w:rsid w:val="009A4C43"/>
    <w:rsid w:val="009A5936"/>
    <w:rsid w:val="009A745F"/>
    <w:rsid w:val="009A796E"/>
    <w:rsid w:val="009A7CB9"/>
    <w:rsid w:val="009B0086"/>
    <w:rsid w:val="009B0209"/>
    <w:rsid w:val="009B0D65"/>
    <w:rsid w:val="009B0ED5"/>
    <w:rsid w:val="009B2BF1"/>
    <w:rsid w:val="009B3288"/>
    <w:rsid w:val="009B3C52"/>
    <w:rsid w:val="009B4DD5"/>
    <w:rsid w:val="009B546E"/>
    <w:rsid w:val="009B5918"/>
    <w:rsid w:val="009B5F47"/>
    <w:rsid w:val="009B6011"/>
    <w:rsid w:val="009B653F"/>
    <w:rsid w:val="009B6EB0"/>
    <w:rsid w:val="009B6F20"/>
    <w:rsid w:val="009B7703"/>
    <w:rsid w:val="009B7B52"/>
    <w:rsid w:val="009B7CF3"/>
    <w:rsid w:val="009B7FEE"/>
    <w:rsid w:val="009C0078"/>
    <w:rsid w:val="009C0D01"/>
    <w:rsid w:val="009C1467"/>
    <w:rsid w:val="009C2FA2"/>
    <w:rsid w:val="009C2FD5"/>
    <w:rsid w:val="009C305F"/>
    <w:rsid w:val="009C3562"/>
    <w:rsid w:val="009C35D4"/>
    <w:rsid w:val="009C36EE"/>
    <w:rsid w:val="009C58DE"/>
    <w:rsid w:val="009C5B7C"/>
    <w:rsid w:val="009C5CBB"/>
    <w:rsid w:val="009C6328"/>
    <w:rsid w:val="009C67AB"/>
    <w:rsid w:val="009C7717"/>
    <w:rsid w:val="009D11E0"/>
    <w:rsid w:val="009D1466"/>
    <w:rsid w:val="009D22B2"/>
    <w:rsid w:val="009D2C43"/>
    <w:rsid w:val="009D3D58"/>
    <w:rsid w:val="009D58E0"/>
    <w:rsid w:val="009D5CB1"/>
    <w:rsid w:val="009D60C3"/>
    <w:rsid w:val="009D6409"/>
    <w:rsid w:val="009D6413"/>
    <w:rsid w:val="009D6468"/>
    <w:rsid w:val="009D64E4"/>
    <w:rsid w:val="009D6A61"/>
    <w:rsid w:val="009D79E4"/>
    <w:rsid w:val="009E391B"/>
    <w:rsid w:val="009E452F"/>
    <w:rsid w:val="009E45DC"/>
    <w:rsid w:val="009E480C"/>
    <w:rsid w:val="009E4F20"/>
    <w:rsid w:val="009E629A"/>
    <w:rsid w:val="009E6335"/>
    <w:rsid w:val="009E65D4"/>
    <w:rsid w:val="009E69FD"/>
    <w:rsid w:val="009E6BE2"/>
    <w:rsid w:val="009E77D0"/>
    <w:rsid w:val="009E7B80"/>
    <w:rsid w:val="009F089D"/>
    <w:rsid w:val="009F0A94"/>
    <w:rsid w:val="009F1A99"/>
    <w:rsid w:val="009F1B07"/>
    <w:rsid w:val="009F3465"/>
    <w:rsid w:val="009F3D13"/>
    <w:rsid w:val="009F5989"/>
    <w:rsid w:val="009F59F1"/>
    <w:rsid w:val="009F63C8"/>
    <w:rsid w:val="009F683F"/>
    <w:rsid w:val="009F7426"/>
    <w:rsid w:val="00A027E8"/>
    <w:rsid w:val="00A02DB6"/>
    <w:rsid w:val="00A02FD2"/>
    <w:rsid w:val="00A030FB"/>
    <w:rsid w:val="00A03AC1"/>
    <w:rsid w:val="00A04E90"/>
    <w:rsid w:val="00A0579F"/>
    <w:rsid w:val="00A05F0D"/>
    <w:rsid w:val="00A069DC"/>
    <w:rsid w:val="00A127C3"/>
    <w:rsid w:val="00A1348F"/>
    <w:rsid w:val="00A13661"/>
    <w:rsid w:val="00A13966"/>
    <w:rsid w:val="00A13D93"/>
    <w:rsid w:val="00A144E0"/>
    <w:rsid w:val="00A14686"/>
    <w:rsid w:val="00A16845"/>
    <w:rsid w:val="00A16908"/>
    <w:rsid w:val="00A177BE"/>
    <w:rsid w:val="00A179FD"/>
    <w:rsid w:val="00A205E9"/>
    <w:rsid w:val="00A20D3E"/>
    <w:rsid w:val="00A20F52"/>
    <w:rsid w:val="00A21A6A"/>
    <w:rsid w:val="00A221E3"/>
    <w:rsid w:val="00A2226A"/>
    <w:rsid w:val="00A22BCD"/>
    <w:rsid w:val="00A22C62"/>
    <w:rsid w:val="00A24797"/>
    <w:rsid w:val="00A24FC5"/>
    <w:rsid w:val="00A24FE1"/>
    <w:rsid w:val="00A25A3F"/>
    <w:rsid w:val="00A2600F"/>
    <w:rsid w:val="00A26877"/>
    <w:rsid w:val="00A26EAF"/>
    <w:rsid w:val="00A27014"/>
    <w:rsid w:val="00A273D3"/>
    <w:rsid w:val="00A276BF"/>
    <w:rsid w:val="00A27A78"/>
    <w:rsid w:val="00A27D03"/>
    <w:rsid w:val="00A27D4C"/>
    <w:rsid w:val="00A30336"/>
    <w:rsid w:val="00A304CB"/>
    <w:rsid w:val="00A30A57"/>
    <w:rsid w:val="00A313BB"/>
    <w:rsid w:val="00A31C58"/>
    <w:rsid w:val="00A33DED"/>
    <w:rsid w:val="00A34869"/>
    <w:rsid w:val="00A34DE2"/>
    <w:rsid w:val="00A35B62"/>
    <w:rsid w:val="00A368CB"/>
    <w:rsid w:val="00A3735A"/>
    <w:rsid w:val="00A404A7"/>
    <w:rsid w:val="00A41057"/>
    <w:rsid w:val="00A416A2"/>
    <w:rsid w:val="00A41875"/>
    <w:rsid w:val="00A41C2C"/>
    <w:rsid w:val="00A42407"/>
    <w:rsid w:val="00A43F30"/>
    <w:rsid w:val="00A44A92"/>
    <w:rsid w:val="00A455CA"/>
    <w:rsid w:val="00A47784"/>
    <w:rsid w:val="00A47D48"/>
    <w:rsid w:val="00A50736"/>
    <w:rsid w:val="00A52A1C"/>
    <w:rsid w:val="00A5335E"/>
    <w:rsid w:val="00A53F21"/>
    <w:rsid w:val="00A5522A"/>
    <w:rsid w:val="00A55BD2"/>
    <w:rsid w:val="00A55F0E"/>
    <w:rsid w:val="00A561E6"/>
    <w:rsid w:val="00A57FA9"/>
    <w:rsid w:val="00A61022"/>
    <w:rsid w:val="00A6109D"/>
    <w:rsid w:val="00A61B85"/>
    <w:rsid w:val="00A62719"/>
    <w:rsid w:val="00A63272"/>
    <w:rsid w:val="00A6497F"/>
    <w:rsid w:val="00A65294"/>
    <w:rsid w:val="00A65697"/>
    <w:rsid w:val="00A65FE9"/>
    <w:rsid w:val="00A6721B"/>
    <w:rsid w:val="00A67644"/>
    <w:rsid w:val="00A67B1C"/>
    <w:rsid w:val="00A7086C"/>
    <w:rsid w:val="00A70B9C"/>
    <w:rsid w:val="00A711A6"/>
    <w:rsid w:val="00A71BAC"/>
    <w:rsid w:val="00A735ED"/>
    <w:rsid w:val="00A74247"/>
    <w:rsid w:val="00A74325"/>
    <w:rsid w:val="00A74A26"/>
    <w:rsid w:val="00A7585E"/>
    <w:rsid w:val="00A76D0E"/>
    <w:rsid w:val="00A77497"/>
    <w:rsid w:val="00A77A31"/>
    <w:rsid w:val="00A809DB"/>
    <w:rsid w:val="00A81339"/>
    <w:rsid w:val="00A81AA5"/>
    <w:rsid w:val="00A81BE2"/>
    <w:rsid w:val="00A83261"/>
    <w:rsid w:val="00A83F06"/>
    <w:rsid w:val="00A83F82"/>
    <w:rsid w:val="00A8642A"/>
    <w:rsid w:val="00A8667E"/>
    <w:rsid w:val="00A86F71"/>
    <w:rsid w:val="00A8703F"/>
    <w:rsid w:val="00A8768A"/>
    <w:rsid w:val="00A87932"/>
    <w:rsid w:val="00A90C89"/>
    <w:rsid w:val="00A91BC1"/>
    <w:rsid w:val="00A936B1"/>
    <w:rsid w:val="00A93DAA"/>
    <w:rsid w:val="00A94668"/>
    <w:rsid w:val="00A947A7"/>
    <w:rsid w:val="00A94936"/>
    <w:rsid w:val="00A94F46"/>
    <w:rsid w:val="00A973E6"/>
    <w:rsid w:val="00AA12C3"/>
    <w:rsid w:val="00AA1C2B"/>
    <w:rsid w:val="00AA1D40"/>
    <w:rsid w:val="00AA1DB3"/>
    <w:rsid w:val="00AA2128"/>
    <w:rsid w:val="00AA2AD6"/>
    <w:rsid w:val="00AA5A5C"/>
    <w:rsid w:val="00AA5C78"/>
    <w:rsid w:val="00AA6E8C"/>
    <w:rsid w:val="00AA700B"/>
    <w:rsid w:val="00AA73CD"/>
    <w:rsid w:val="00AB0932"/>
    <w:rsid w:val="00AB0E0F"/>
    <w:rsid w:val="00AB0F6C"/>
    <w:rsid w:val="00AB1CD4"/>
    <w:rsid w:val="00AB2049"/>
    <w:rsid w:val="00AB2703"/>
    <w:rsid w:val="00AB2D4E"/>
    <w:rsid w:val="00AB2E57"/>
    <w:rsid w:val="00AB4256"/>
    <w:rsid w:val="00AB5754"/>
    <w:rsid w:val="00AB58C8"/>
    <w:rsid w:val="00AB787E"/>
    <w:rsid w:val="00AB78F0"/>
    <w:rsid w:val="00AB7CFD"/>
    <w:rsid w:val="00AC0D85"/>
    <w:rsid w:val="00AC13E5"/>
    <w:rsid w:val="00AC2083"/>
    <w:rsid w:val="00AC25C5"/>
    <w:rsid w:val="00AC2C05"/>
    <w:rsid w:val="00AC2FC2"/>
    <w:rsid w:val="00AC34EC"/>
    <w:rsid w:val="00AC3F4B"/>
    <w:rsid w:val="00AC416A"/>
    <w:rsid w:val="00AC450F"/>
    <w:rsid w:val="00AC4FF9"/>
    <w:rsid w:val="00AC534F"/>
    <w:rsid w:val="00AC53D1"/>
    <w:rsid w:val="00AC551D"/>
    <w:rsid w:val="00AC5CE8"/>
    <w:rsid w:val="00AC6B12"/>
    <w:rsid w:val="00AC6D27"/>
    <w:rsid w:val="00AC7227"/>
    <w:rsid w:val="00AC7F98"/>
    <w:rsid w:val="00AD034E"/>
    <w:rsid w:val="00AD0D65"/>
    <w:rsid w:val="00AD147E"/>
    <w:rsid w:val="00AD386C"/>
    <w:rsid w:val="00AD3A9A"/>
    <w:rsid w:val="00AD48B9"/>
    <w:rsid w:val="00AD49F4"/>
    <w:rsid w:val="00AD59DF"/>
    <w:rsid w:val="00AD61C0"/>
    <w:rsid w:val="00AD6380"/>
    <w:rsid w:val="00AD6390"/>
    <w:rsid w:val="00AD67A4"/>
    <w:rsid w:val="00AD6802"/>
    <w:rsid w:val="00AD724D"/>
    <w:rsid w:val="00AD74F3"/>
    <w:rsid w:val="00AD7AAF"/>
    <w:rsid w:val="00AE1774"/>
    <w:rsid w:val="00AE1BAB"/>
    <w:rsid w:val="00AE1BB4"/>
    <w:rsid w:val="00AE2758"/>
    <w:rsid w:val="00AE346A"/>
    <w:rsid w:val="00AE3A72"/>
    <w:rsid w:val="00AE410B"/>
    <w:rsid w:val="00AE5F96"/>
    <w:rsid w:val="00AF06A9"/>
    <w:rsid w:val="00AF0C36"/>
    <w:rsid w:val="00AF106D"/>
    <w:rsid w:val="00AF1CE4"/>
    <w:rsid w:val="00AF273D"/>
    <w:rsid w:val="00AF596E"/>
    <w:rsid w:val="00AF5D0B"/>
    <w:rsid w:val="00AF606D"/>
    <w:rsid w:val="00AF6174"/>
    <w:rsid w:val="00AF6D04"/>
    <w:rsid w:val="00AF6E3D"/>
    <w:rsid w:val="00B0135D"/>
    <w:rsid w:val="00B01519"/>
    <w:rsid w:val="00B032FF"/>
    <w:rsid w:val="00B03302"/>
    <w:rsid w:val="00B03345"/>
    <w:rsid w:val="00B04373"/>
    <w:rsid w:val="00B0492B"/>
    <w:rsid w:val="00B053B5"/>
    <w:rsid w:val="00B0591C"/>
    <w:rsid w:val="00B05967"/>
    <w:rsid w:val="00B05A8D"/>
    <w:rsid w:val="00B05B3E"/>
    <w:rsid w:val="00B07913"/>
    <w:rsid w:val="00B10BB8"/>
    <w:rsid w:val="00B10F6D"/>
    <w:rsid w:val="00B12A20"/>
    <w:rsid w:val="00B12AF7"/>
    <w:rsid w:val="00B12B22"/>
    <w:rsid w:val="00B12BDA"/>
    <w:rsid w:val="00B12C4F"/>
    <w:rsid w:val="00B13415"/>
    <w:rsid w:val="00B16422"/>
    <w:rsid w:val="00B16D38"/>
    <w:rsid w:val="00B170CC"/>
    <w:rsid w:val="00B23475"/>
    <w:rsid w:val="00B23A9A"/>
    <w:rsid w:val="00B25152"/>
    <w:rsid w:val="00B30128"/>
    <w:rsid w:val="00B30C4E"/>
    <w:rsid w:val="00B313DF"/>
    <w:rsid w:val="00B3148C"/>
    <w:rsid w:val="00B3159B"/>
    <w:rsid w:val="00B331CD"/>
    <w:rsid w:val="00B33483"/>
    <w:rsid w:val="00B3461A"/>
    <w:rsid w:val="00B356FA"/>
    <w:rsid w:val="00B36AD2"/>
    <w:rsid w:val="00B36AF8"/>
    <w:rsid w:val="00B36E14"/>
    <w:rsid w:val="00B37687"/>
    <w:rsid w:val="00B405DF"/>
    <w:rsid w:val="00B40A5B"/>
    <w:rsid w:val="00B40D9C"/>
    <w:rsid w:val="00B419A1"/>
    <w:rsid w:val="00B42C19"/>
    <w:rsid w:val="00B434D7"/>
    <w:rsid w:val="00B43C7D"/>
    <w:rsid w:val="00B43D50"/>
    <w:rsid w:val="00B4478F"/>
    <w:rsid w:val="00B4565D"/>
    <w:rsid w:val="00B45E69"/>
    <w:rsid w:val="00B46252"/>
    <w:rsid w:val="00B50AFB"/>
    <w:rsid w:val="00B50FB9"/>
    <w:rsid w:val="00B5159B"/>
    <w:rsid w:val="00B5186F"/>
    <w:rsid w:val="00B5255D"/>
    <w:rsid w:val="00B5257D"/>
    <w:rsid w:val="00B531D4"/>
    <w:rsid w:val="00B533E1"/>
    <w:rsid w:val="00B53C98"/>
    <w:rsid w:val="00B53C9A"/>
    <w:rsid w:val="00B55A6A"/>
    <w:rsid w:val="00B55B19"/>
    <w:rsid w:val="00B609EE"/>
    <w:rsid w:val="00B60B98"/>
    <w:rsid w:val="00B61330"/>
    <w:rsid w:val="00B6193C"/>
    <w:rsid w:val="00B6247C"/>
    <w:rsid w:val="00B62C4B"/>
    <w:rsid w:val="00B63CF1"/>
    <w:rsid w:val="00B64187"/>
    <w:rsid w:val="00B64BA4"/>
    <w:rsid w:val="00B660DA"/>
    <w:rsid w:val="00B66F56"/>
    <w:rsid w:val="00B67C26"/>
    <w:rsid w:val="00B67DEA"/>
    <w:rsid w:val="00B70230"/>
    <w:rsid w:val="00B70912"/>
    <w:rsid w:val="00B717AB"/>
    <w:rsid w:val="00B71943"/>
    <w:rsid w:val="00B72159"/>
    <w:rsid w:val="00B729E9"/>
    <w:rsid w:val="00B72D8F"/>
    <w:rsid w:val="00B7321E"/>
    <w:rsid w:val="00B73691"/>
    <w:rsid w:val="00B7499D"/>
    <w:rsid w:val="00B749EE"/>
    <w:rsid w:val="00B75F91"/>
    <w:rsid w:val="00B764CB"/>
    <w:rsid w:val="00B811FD"/>
    <w:rsid w:val="00B8121C"/>
    <w:rsid w:val="00B81CB1"/>
    <w:rsid w:val="00B8235C"/>
    <w:rsid w:val="00B82C2B"/>
    <w:rsid w:val="00B83092"/>
    <w:rsid w:val="00B832DC"/>
    <w:rsid w:val="00B83656"/>
    <w:rsid w:val="00B83659"/>
    <w:rsid w:val="00B83BC0"/>
    <w:rsid w:val="00B87D6D"/>
    <w:rsid w:val="00B90545"/>
    <w:rsid w:val="00B905BA"/>
    <w:rsid w:val="00B918F6"/>
    <w:rsid w:val="00B91902"/>
    <w:rsid w:val="00B91963"/>
    <w:rsid w:val="00B91CED"/>
    <w:rsid w:val="00B9298F"/>
    <w:rsid w:val="00B92BF8"/>
    <w:rsid w:val="00B92D73"/>
    <w:rsid w:val="00B9470F"/>
    <w:rsid w:val="00B948E4"/>
    <w:rsid w:val="00B96A16"/>
    <w:rsid w:val="00B96F73"/>
    <w:rsid w:val="00B970A3"/>
    <w:rsid w:val="00B972F1"/>
    <w:rsid w:val="00B97A68"/>
    <w:rsid w:val="00B97C33"/>
    <w:rsid w:val="00BA06A9"/>
    <w:rsid w:val="00BA09AC"/>
    <w:rsid w:val="00BA09FC"/>
    <w:rsid w:val="00BA120A"/>
    <w:rsid w:val="00BA1AAC"/>
    <w:rsid w:val="00BA2C8C"/>
    <w:rsid w:val="00BA3E8C"/>
    <w:rsid w:val="00BA4069"/>
    <w:rsid w:val="00BA4E20"/>
    <w:rsid w:val="00BA6432"/>
    <w:rsid w:val="00BA66CA"/>
    <w:rsid w:val="00BA6A72"/>
    <w:rsid w:val="00BA7604"/>
    <w:rsid w:val="00BB12F5"/>
    <w:rsid w:val="00BB38EA"/>
    <w:rsid w:val="00BB3D8C"/>
    <w:rsid w:val="00BB4BE7"/>
    <w:rsid w:val="00BB58D3"/>
    <w:rsid w:val="00BB5A44"/>
    <w:rsid w:val="00BB6BD0"/>
    <w:rsid w:val="00BB7C48"/>
    <w:rsid w:val="00BC048C"/>
    <w:rsid w:val="00BC1537"/>
    <w:rsid w:val="00BC35FE"/>
    <w:rsid w:val="00BC3976"/>
    <w:rsid w:val="00BC3A82"/>
    <w:rsid w:val="00BC43AA"/>
    <w:rsid w:val="00BC69F9"/>
    <w:rsid w:val="00BC6F24"/>
    <w:rsid w:val="00BD0F3E"/>
    <w:rsid w:val="00BD12D2"/>
    <w:rsid w:val="00BD16C4"/>
    <w:rsid w:val="00BD1976"/>
    <w:rsid w:val="00BD2ACC"/>
    <w:rsid w:val="00BD4799"/>
    <w:rsid w:val="00BD53B2"/>
    <w:rsid w:val="00BD5624"/>
    <w:rsid w:val="00BD5B68"/>
    <w:rsid w:val="00BD5B9C"/>
    <w:rsid w:val="00BD5EAA"/>
    <w:rsid w:val="00BD6061"/>
    <w:rsid w:val="00BD6B5E"/>
    <w:rsid w:val="00BD6C21"/>
    <w:rsid w:val="00BD6C98"/>
    <w:rsid w:val="00BD6EA8"/>
    <w:rsid w:val="00BD729A"/>
    <w:rsid w:val="00BD752F"/>
    <w:rsid w:val="00BD766F"/>
    <w:rsid w:val="00BE16FE"/>
    <w:rsid w:val="00BE1B92"/>
    <w:rsid w:val="00BE1C32"/>
    <w:rsid w:val="00BE1F63"/>
    <w:rsid w:val="00BE27D1"/>
    <w:rsid w:val="00BE3967"/>
    <w:rsid w:val="00BE4CF6"/>
    <w:rsid w:val="00BF0122"/>
    <w:rsid w:val="00BF02A0"/>
    <w:rsid w:val="00BF0568"/>
    <w:rsid w:val="00BF1AEE"/>
    <w:rsid w:val="00BF209E"/>
    <w:rsid w:val="00BF27E7"/>
    <w:rsid w:val="00BF35E6"/>
    <w:rsid w:val="00BF36B0"/>
    <w:rsid w:val="00BF3CA4"/>
    <w:rsid w:val="00BF5136"/>
    <w:rsid w:val="00BF52BE"/>
    <w:rsid w:val="00BF650B"/>
    <w:rsid w:val="00BF6E62"/>
    <w:rsid w:val="00BF7003"/>
    <w:rsid w:val="00C0028B"/>
    <w:rsid w:val="00C0062A"/>
    <w:rsid w:val="00C0111D"/>
    <w:rsid w:val="00C02D82"/>
    <w:rsid w:val="00C02EDD"/>
    <w:rsid w:val="00C035A6"/>
    <w:rsid w:val="00C03B4F"/>
    <w:rsid w:val="00C03CCA"/>
    <w:rsid w:val="00C04754"/>
    <w:rsid w:val="00C05728"/>
    <w:rsid w:val="00C06199"/>
    <w:rsid w:val="00C06671"/>
    <w:rsid w:val="00C10975"/>
    <w:rsid w:val="00C10F14"/>
    <w:rsid w:val="00C10F22"/>
    <w:rsid w:val="00C121C6"/>
    <w:rsid w:val="00C1227C"/>
    <w:rsid w:val="00C12C9E"/>
    <w:rsid w:val="00C144B7"/>
    <w:rsid w:val="00C149A3"/>
    <w:rsid w:val="00C15A3C"/>
    <w:rsid w:val="00C15C37"/>
    <w:rsid w:val="00C15EBC"/>
    <w:rsid w:val="00C17082"/>
    <w:rsid w:val="00C21054"/>
    <w:rsid w:val="00C2118A"/>
    <w:rsid w:val="00C212C4"/>
    <w:rsid w:val="00C218FE"/>
    <w:rsid w:val="00C2201C"/>
    <w:rsid w:val="00C2236C"/>
    <w:rsid w:val="00C23E9D"/>
    <w:rsid w:val="00C265BA"/>
    <w:rsid w:val="00C26739"/>
    <w:rsid w:val="00C2708C"/>
    <w:rsid w:val="00C31C86"/>
    <w:rsid w:val="00C3240B"/>
    <w:rsid w:val="00C324A1"/>
    <w:rsid w:val="00C32951"/>
    <w:rsid w:val="00C3410B"/>
    <w:rsid w:val="00C350E9"/>
    <w:rsid w:val="00C35302"/>
    <w:rsid w:val="00C35F04"/>
    <w:rsid w:val="00C364FE"/>
    <w:rsid w:val="00C36623"/>
    <w:rsid w:val="00C371F7"/>
    <w:rsid w:val="00C41DF3"/>
    <w:rsid w:val="00C41E4F"/>
    <w:rsid w:val="00C421EA"/>
    <w:rsid w:val="00C43406"/>
    <w:rsid w:val="00C43A91"/>
    <w:rsid w:val="00C44657"/>
    <w:rsid w:val="00C456AA"/>
    <w:rsid w:val="00C459A6"/>
    <w:rsid w:val="00C459E9"/>
    <w:rsid w:val="00C45E9E"/>
    <w:rsid w:val="00C46AF5"/>
    <w:rsid w:val="00C46BE2"/>
    <w:rsid w:val="00C472A3"/>
    <w:rsid w:val="00C478F8"/>
    <w:rsid w:val="00C47901"/>
    <w:rsid w:val="00C50501"/>
    <w:rsid w:val="00C50F53"/>
    <w:rsid w:val="00C51304"/>
    <w:rsid w:val="00C523CA"/>
    <w:rsid w:val="00C5269C"/>
    <w:rsid w:val="00C52F15"/>
    <w:rsid w:val="00C52F7B"/>
    <w:rsid w:val="00C536A1"/>
    <w:rsid w:val="00C53D41"/>
    <w:rsid w:val="00C53F7F"/>
    <w:rsid w:val="00C5458E"/>
    <w:rsid w:val="00C5459A"/>
    <w:rsid w:val="00C54D25"/>
    <w:rsid w:val="00C5510B"/>
    <w:rsid w:val="00C552DD"/>
    <w:rsid w:val="00C5572D"/>
    <w:rsid w:val="00C5675E"/>
    <w:rsid w:val="00C56AEA"/>
    <w:rsid w:val="00C6092D"/>
    <w:rsid w:val="00C60DD9"/>
    <w:rsid w:val="00C6181F"/>
    <w:rsid w:val="00C627D6"/>
    <w:rsid w:val="00C633AC"/>
    <w:rsid w:val="00C63BD4"/>
    <w:rsid w:val="00C64709"/>
    <w:rsid w:val="00C65077"/>
    <w:rsid w:val="00C66249"/>
    <w:rsid w:val="00C66592"/>
    <w:rsid w:val="00C66F8E"/>
    <w:rsid w:val="00C67EE7"/>
    <w:rsid w:val="00C7278E"/>
    <w:rsid w:val="00C74A9C"/>
    <w:rsid w:val="00C764C8"/>
    <w:rsid w:val="00C764CE"/>
    <w:rsid w:val="00C76CC4"/>
    <w:rsid w:val="00C77B7F"/>
    <w:rsid w:val="00C806B7"/>
    <w:rsid w:val="00C8091E"/>
    <w:rsid w:val="00C8127F"/>
    <w:rsid w:val="00C81379"/>
    <w:rsid w:val="00C81EFF"/>
    <w:rsid w:val="00C8270F"/>
    <w:rsid w:val="00C84472"/>
    <w:rsid w:val="00C84E32"/>
    <w:rsid w:val="00C85071"/>
    <w:rsid w:val="00C8670A"/>
    <w:rsid w:val="00C87361"/>
    <w:rsid w:val="00C904F3"/>
    <w:rsid w:val="00C906B2"/>
    <w:rsid w:val="00C90A9C"/>
    <w:rsid w:val="00C90D5F"/>
    <w:rsid w:val="00C91566"/>
    <w:rsid w:val="00C91848"/>
    <w:rsid w:val="00C921A5"/>
    <w:rsid w:val="00C92E3B"/>
    <w:rsid w:val="00C949E6"/>
    <w:rsid w:val="00C957AE"/>
    <w:rsid w:val="00C95A72"/>
    <w:rsid w:val="00C96438"/>
    <w:rsid w:val="00C9731C"/>
    <w:rsid w:val="00C97395"/>
    <w:rsid w:val="00CA0309"/>
    <w:rsid w:val="00CA0C8D"/>
    <w:rsid w:val="00CA246F"/>
    <w:rsid w:val="00CA2FD5"/>
    <w:rsid w:val="00CA4287"/>
    <w:rsid w:val="00CA4E8D"/>
    <w:rsid w:val="00CA5068"/>
    <w:rsid w:val="00CA5DD5"/>
    <w:rsid w:val="00CA6BB9"/>
    <w:rsid w:val="00CA6EEC"/>
    <w:rsid w:val="00CA7EEA"/>
    <w:rsid w:val="00CB18D7"/>
    <w:rsid w:val="00CB1EC6"/>
    <w:rsid w:val="00CB30FA"/>
    <w:rsid w:val="00CB32E9"/>
    <w:rsid w:val="00CB42BB"/>
    <w:rsid w:val="00CB5597"/>
    <w:rsid w:val="00CB597A"/>
    <w:rsid w:val="00CB5AF7"/>
    <w:rsid w:val="00CB5B47"/>
    <w:rsid w:val="00CB727F"/>
    <w:rsid w:val="00CB76DB"/>
    <w:rsid w:val="00CC0522"/>
    <w:rsid w:val="00CC16B1"/>
    <w:rsid w:val="00CC16CD"/>
    <w:rsid w:val="00CC1BB0"/>
    <w:rsid w:val="00CC1CE2"/>
    <w:rsid w:val="00CC247E"/>
    <w:rsid w:val="00CC3370"/>
    <w:rsid w:val="00CC3C0C"/>
    <w:rsid w:val="00CC42EA"/>
    <w:rsid w:val="00CC4879"/>
    <w:rsid w:val="00CC534C"/>
    <w:rsid w:val="00CC6061"/>
    <w:rsid w:val="00CC7F9A"/>
    <w:rsid w:val="00CD23D5"/>
    <w:rsid w:val="00CD28E3"/>
    <w:rsid w:val="00CD34EB"/>
    <w:rsid w:val="00CD47AE"/>
    <w:rsid w:val="00CD4E56"/>
    <w:rsid w:val="00CD5354"/>
    <w:rsid w:val="00CD5DF6"/>
    <w:rsid w:val="00CD6673"/>
    <w:rsid w:val="00CD6B85"/>
    <w:rsid w:val="00CE0172"/>
    <w:rsid w:val="00CE0831"/>
    <w:rsid w:val="00CE181F"/>
    <w:rsid w:val="00CE1FA1"/>
    <w:rsid w:val="00CE2F41"/>
    <w:rsid w:val="00CE3B85"/>
    <w:rsid w:val="00CE422E"/>
    <w:rsid w:val="00CE487F"/>
    <w:rsid w:val="00CE66CB"/>
    <w:rsid w:val="00CE67F3"/>
    <w:rsid w:val="00CE6916"/>
    <w:rsid w:val="00CE743A"/>
    <w:rsid w:val="00CE7485"/>
    <w:rsid w:val="00CE7547"/>
    <w:rsid w:val="00CE75BA"/>
    <w:rsid w:val="00CE75D7"/>
    <w:rsid w:val="00CE7E0A"/>
    <w:rsid w:val="00CF1331"/>
    <w:rsid w:val="00CF29F3"/>
    <w:rsid w:val="00CF44E8"/>
    <w:rsid w:val="00CF48A9"/>
    <w:rsid w:val="00CF5BFC"/>
    <w:rsid w:val="00CF7161"/>
    <w:rsid w:val="00CF7EFF"/>
    <w:rsid w:val="00D004DA"/>
    <w:rsid w:val="00D0062D"/>
    <w:rsid w:val="00D006A8"/>
    <w:rsid w:val="00D01E4E"/>
    <w:rsid w:val="00D0329F"/>
    <w:rsid w:val="00D037D7"/>
    <w:rsid w:val="00D03A2E"/>
    <w:rsid w:val="00D03F0B"/>
    <w:rsid w:val="00D048C2"/>
    <w:rsid w:val="00D04C4F"/>
    <w:rsid w:val="00D04E61"/>
    <w:rsid w:val="00D0564D"/>
    <w:rsid w:val="00D05C92"/>
    <w:rsid w:val="00D05EB7"/>
    <w:rsid w:val="00D05ED6"/>
    <w:rsid w:val="00D062DF"/>
    <w:rsid w:val="00D072FF"/>
    <w:rsid w:val="00D10530"/>
    <w:rsid w:val="00D11489"/>
    <w:rsid w:val="00D13114"/>
    <w:rsid w:val="00D13B3F"/>
    <w:rsid w:val="00D14406"/>
    <w:rsid w:val="00D1470A"/>
    <w:rsid w:val="00D16D91"/>
    <w:rsid w:val="00D17540"/>
    <w:rsid w:val="00D17D4C"/>
    <w:rsid w:val="00D20D6B"/>
    <w:rsid w:val="00D20F04"/>
    <w:rsid w:val="00D20F1A"/>
    <w:rsid w:val="00D21205"/>
    <w:rsid w:val="00D21772"/>
    <w:rsid w:val="00D21774"/>
    <w:rsid w:val="00D238E4"/>
    <w:rsid w:val="00D243AB"/>
    <w:rsid w:val="00D25AC4"/>
    <w:rsid w:val="00D277FE"/>
    <w:rsid w:val="00D30F9A"/>
    <w:rsid w:val="00D31D17"/>
    <w:rsid w:val="00D31FBF"/>
    <w:rsid w:val="00D31FE7"/>
    <w:rsid w:val="00D33334"/>
    <w:rsid w:val="00D33A03"/>
    <w:rsid w:val="00D36DF0"/>
    <w:rsid w:val="00D40155"/>
    <w:rsid w:val="00D40E01"/>
    <w:rsid w:val="00D41269"/>
    <w:rsid w:val="00D413DA"/>
    <w:rsid w:val="00D4244C"/>
    <w:rsid w:val="00D43051"/>
    <w:rsid w:val="00D43637"/>
    <w:rsid w:val="00D43EAE"/>
    <w:rsid w:val="00D44337"/>
    <w:rsid w:val="00D44E7F"/>
    <w:rsid w:val="00D44FF3"/>
    <w:rsid w:val="00D455EF"/>
    <w:rsid w:val="00D466F8"/>
    <w:rsid w:val="00D46713"/>
    <w:rsid w:val="00D47918"/>
    <w:rsid w:val="00D4795A"/>
    <w:rsid w:val="00D47B8C"/>
    <w:rsid w:val="00D504BD"/>
    <w:rsid w:val="00D506F8"/>
    <w:rsid w:val="00D50C87"/>
    <w:rsid w:val="00D51768"/>
    <w:rsid w:val="00D51CE1"/>
    <w:rsid w:val="00D51F83"/>
    <w:rsid w:val="00D521EC"/>
    <w:rsid w:val="00D52D81"/>
    <w:rsid w:val="00D53E2C"/>
    <w:rsid w:val="00D553E3"/>
    <w:rsid w:val="00D56F7A"/>
    <w:rsid w:val="00D57962"/>
    <w:rsid w:val="00D60154"/>
    <w:rsid w:val="00D606DE"/>
    <w:rsid w:val="00D60EAA"/>
    <w:rsid w:val="00D61FE2"/>
    <w:rsid w:val="00D6209E"/>
    <w:rsid w:val="00D620AF"/>
    <w:rsid w:val="00D62C42"/>
    <w:rsid w:val="00D63209"/>
    <w:rsid w:val="00D64364"/>
    <w:rsid w:val="00D64413"/>
    <w:rsid w:val="00D651EA"/>
    <w:rsid w:val="00D66EA7"/>
    <w:rsid w:val="00D67CED"/>
    <w:rsid w:val="00D67F38"/>
    <w:rsid w:val="00D71267"/>
    <w:rsid w:val="00D71B44"/>
    <w:rsid w:val="00D72060"/>
    <w:rsid w:val="00D72CFC"/>
    <w:rsid w:val="00D734B7"/>
    <w:rsid w:val="00D758BD"/>
    <w:rsid w:val="00D768C1"/>
    <w:rsid w:val="00D77D82"/>
    <w:rsid w:val="00D826FC"/>
    <w:rsid w:val="00D829C6"/>
    <w:rsid w:val="00D829E7"/>
    <w:rsid w:val="00D82BB9"/>
    <w:rsid w:val="00D831E9"/>
    <w:rsid w:val="00D83424"/>
    <w:rsid w:val="00D845DA"/>
    <w:rsid w:val="00D8464F"/>
    <w:rsid w:val="00D85312"/>
    <w:rsid w:val="00D85E32"/>
    <w:rsid w:val="00D860D2"/>
    <w:rsid w:val="00D867B9"/>
    <w:rsid w:val="00D87439"/>
    <w:rsid w:val="00D90603"/>
    <w:rsid w:val="00D91485"/>
    <w:rsid w:val="00D94019"/>
    <w:rsid w:val="00D94268"/>
    <w:rsid w:val="00D952A5"/>
    <w:rsid w:val="00D957C2"/>
    <w:rsid w:val="00D95980"/>
    <w:rsid w:val="00DA009A"/>
    <w:rsid w:val="00DA0DA2"/>
    <w:rsid w:val="00DA1F6E"/>
    <w:rsid w:val="00DA2205"/>
    <w:rsid w:val="00DA248C"/>
    <w:rsid w:val="00DA2B78"/>
    <w:rsid w:val="00DA3092"/>
    <w:rsid w:val="00DA41C5"/>
    <w:rsid w:val="00DA56E5"/>
    <w:rsid w:val="00DA57EA"/>
    <w:rsid w:val="00DA684D"/>
    <w:rsid w:val="00DA7B30"/>
    <w:rsid w:val="00DB1D92"/>
    <w:rsid w:val="00DB2108"/>
    <w:rsid w:val="00DB239A"/>
    <w:rsid w:val="00DB251B"/>
    <w:rsid w:val="00DB2A73"/>
    <w:rsid w:val="00DB2BF0"/>
    <w:rsid w:val="00DB3897"/>
    <w:rsid w:val="00DB3988"/>
    <w:rsid w:val="00DB43AD"/>
    <w:rsid w:val="00DB4452"/>
    <w:rsid w:val="00DB5B04"/>
    <w:rsid w:val="00DB6682"/>
    <w:rsid w:val="00DB70C0"/>
    <w:rsid w:val="00DC013E"/>
    <w:rsid w:val="00DC2337"/>
    <w:rsid w:val="00DC2A54"/>
    <w:rsid w:val="00DC387C"/>
    <w:rsid w:val="00DC38E3"/>
    <w:rsid w:val="00DC3D1C"/>
    <w:rsid w:val="00DC4092"/>
    <w:rsid w:val="00DC426F"/>
    <w:rsid w:val="00DC4882"/>
    <w:rsid w:val="00DC4B30"/>
    <w:rsid w:val="00DC4CC3"/>
    <w:rsid w:val="00DC4DEF"/>
    <w:rsid w:val="00DC73A7"/>
    <w:rsid w:val="00DC7929"/>
    <w:rsid w:val="00DD19DE"/>
    <w:rsid w:val="00DD23C4"/>
    <w:rsid w:val="00DD27BB"/>
    <w:rsid w:val="00DD37A3"/>
    <w:rsid w:val="00DD5FC2"/>
    <w:rsid w:val="00DD77C4"/>
    <w:rsid w:val="00DE040E"/>
    <w:rsid w:val="00DE085F"/>
    <w:rsid w:val="00DE1085"/>
    <w:rsid w:val="00DE4429"/>
    <w:rsid w:val="00DE45D1"/>
    <w:rsid w:val="00DE4C1A"/>
    <w:rsid w:val="00DE65E5"/>
    <w:rsid w:val="00DE6AA6"/>
    <w:rsid w:val="00DE70F1"/>
    <w:rsid w:val="00DE7F9A"/>
    <w:rsid w:val="00DF004C"/>
    <w:rsid w:val="00DF06AD"/>
    <w:rsid w:val="00DF1FDF"/>
    <w:rsid w:val="00DF225D"/>
    <w:rsid w:val="00DF232E"/>
    <w:rsid w:val="00DF328F"/>
    <w:rsid w:val="00DF363E"/>
    <w:rsid w:val="00DF4E17"/>
    <w:rsid w:val="00DF55D2"/>
    <w:rsid w:val="00DF5789"/>
    <w:rsid w:val="00DF596A"/>
    <w:rsid w:val="00DF5E6B"/>
    <w:rsid w:val="00DF695B"/>
    <w:rsid w:val="00DF7845"/>
    <w:rsid w:val="00DF7BC9"/>
    <w:rsid w:val="00E00857"/>
    <w:rsid w:val="00E01C7C"/>
    <w:rsid w:val="00E0217E"/>
    <w:rsid w:val="00E02C4B"/>
    <w:rsid w:val="00E02DB0"/>
    <w:rsid w:val="00E03DC6"/>
    <w:rsid w:val="00E042E2"/>
    <w:rsid w:val="00E04650"/>
    <w:rsid w:val="00E04F6D"/>
    <w:rsid w:val="00E06C5B"/>
    <w:rsid w:val="00E07522"/>
    <w:rsid w:val="00E104F0"/>
    <w:rsid w:val="00E10AC0"/>
    <w:rsid w:val="00E10C72"/>
    <w:rsid w:val="00E11647"/>
    <w:rsid w:val="00E11810"/>
    <w:rsid w:val="00E12957"/>
    <w:rsid w:val="00E1312E"/>
    <w:rsid w:val="00E135D0"/>
    <w:rsid w:val="00E142F9"/>
    <w:rsid w:val="00E17875"/>
    <w:rsid w:val="00E206FC"/>
    <w:rsid w:val="00E20A71"/>
    <w:rsid w:val="00E2124E"/>
    <w:rsid w:val="00E23924"/>
    <w:rsid w:val="00E254F6"/>
    <w:rsid w:val="00E25B8B"/>
    <w:rsid w:val="00E25CBB"/>
    <w:rsid w:val="00E263FF"/>
    <w:rsid w:val="00E26BE2"/>
    <w:rsid w:val="00E27406"/>
    <w:rsid w:val="00E31AEF"/>
    <w:rsid w:val="00E3209C"/>
    <w:rsid w:val="00E32106"/>
    <w:rsid w:val="00E33697"/>
    <w:rsid w:val="00E33984"/>
    <w:rsid w:val="00E339BE"/>
    <w:rsid w:val="00E34456"/>
    <w:rsid w:val="00E34551"/>
    <w:rsid w:val="00E35CA4"/>
    <w:rsid w:val="00E35D28"/>
    <w:rsid w:val="00E36EA8"/>
    <w:rsid w:val="00E37582"/>
    <w:rsid w:val="00E37815"/>
    <w:rsid w:val="00E37EB0"/>
    <w:rsid w:val="00E37F0A"/>
    <w:rsid w:val="00E4101C"/>
    <w:rsid w:val="00E41219"/>
    <w:rsid w:val="00E41C3D"/>
    <w:rsid w:val="00E41D41"/>
    <w:rsid w:val="00E4388B"/>
    <w:rsid w:val="00E44457"/>
    <w:rsid w:val="00E44785"/>
    <w:rsid w:val="00E50F21"/>
    <w:rsid w:val="00E516C8"/>
    <w:rsid w:val="00E525A8"/>
    <w:rsid w:val="00E52804"/>
    <w:rsid w:val="00E52979"/>
    <w:rsid w:val="00E529EB"/>
    <w:rsid w:val="00E52F62"/>
    <w:rsid w:val="00E5361F"/>
    <w:rsid w:val="00E53AAE"/>
    <w:rsid w:val="00E5416E"/>
    <w:rsid w:val="00E54CED"/>
    <w:rsid w:val="00E55448"/>
    <w:rsid w:val="00E55657"/>
    <w:rsid w:val="00E5650E"/>
    <w:rsid w:val="00E57771"/>
    <w:rsid w:val="00E57A4A"/>
    <w:rsid w:val="00E57E8F"/>
    <w:rsid w:val="00E62214"/>
    <w:rsid w:val="00E6298B"/>
    <w:rsid w:val="00E62EB1"/>
    <w:rsid w:val="00E6310D"/>
    <w:rsid w:val="00E63C2E"/>
    <w:rsid w:val="00E645A0"/>
    <w:rsid w:val="00E662C6"/>
    <w:rsid w:val="00E66627"/>
    <w:rsid w:val="00E706A2"/>
    <w:rsid w:val="00E70BE8"/>
    <w:rsid w:val="00E72909"/>
    <w:rsid w:val="00E72FF7"/>
    <w:rsid w:val="00E747A4"/>
    <w:rsid w:val="00E74996"/>
    <w:rsid w:val="00E74E6E"/>
    <w:rsid w:val="00E76791"/>
    <w:rsid w:val="00E76FA5"/>
    <w:rsid w:val="00E80B65"/>
    <w:rsid w:val="00E81418"/>
    <w:rsid w:val="00E8404A"/>
    <w:rsid w:val="00E84600"/>
    <w:rsid w:val="00E85952"/>
    <w:rsid w:val="00E85C37"/>
    <w:rsid w:val="00E85F84"/>
    <w:rsid w:val="00E87D44"/>
    <w:rsid w:val="00E87F42"/>
    <w:rsid w:val="00E901C9"/>
    <w:rsid w:val="00E910E3"/>
    <w:rsid w:val="00E9120B"/>
    <w:rsid w:val="00E913A0"/>
    <w:rsid w:val="00E919AE"/>
    <w:rsid w:val="00E91B59"/>
    <w:rsid w:val="00E931F3"/>
    <w:rsid w:val="00E9455F"/>
    <w:rsid w:val="00E94FE0"/>
    <w:rsid w:val="00E95017"/>
    <w:rsid w:val="00E9502E"/>
    <w:rsid w:val="00E95677"/>
    <w:rsid w:val="00E958D5"/>
    <w:rsid w:val="00E96AA6"/>
    <w:rsid w:val="00E96CB5"/>
    <w:rsid w:val="00E97A45"/>
    <w:rsid w:val="00EA13C6"/>
    <w:rsid w:val="00EA1D56"/>
    <w:rsid w:val="00EA2138"/>
    <w:rsid w:val="00EA23FC"/>
    <w:rsid w:val="00EA3813"/>
    <w:rsid w:val="00EA5173"/>
    <w:rsid w:val="00EA5452"/>
    <w:rsid w:val="00EA5F71"/>
    <w:rsid w:val="00EA5FF8"/>
    <w:rsid w:val="00EA640D"/>
    <w:rsid w:val="00EB15EB"/>
    <w:rsid w:val="00EB2622"/>
    <w:rsid w:val="00EB29CA"/>
    <w:rsid w:val="00EB3372"/>
    <w:rsid w:val="00EB493D"/>
    <w:rsid w:val="00EB5CB9"/>
    <w:rsid w:val="00EB5DBA"/>
    <w:rsid w:val="00EB5E0F"/>
    <w:rsid w:val="00EB625C"/>
    <w:rsid w:val="00EB6447"/>
    <w:rsid w:val="00EB6F49"/>
    <w:rsid w:val="00EB7190"/>
    <w:rsid w:val="00EC0525"/>
    <w:rsid w:val="00EC0AC1"/>
    <w:rsid w:val="00EC11D0"/>
    <w:rsid w:val="00EC139D"/>
    <w:rsid w:val="00EC154F"/>
    <w:rsid w:val="00EC1BEC"/>
    <w:rsid w:val="00EC51C7"/>
    <w:rsid w:val="00EC527D"/>
    <w:rsid w:val="00EC5F5E"/>
    <w:rsid w:val="00EC6E6F"/>
    <w:rsid w:val="00EC7EB5"/>
    <w:rsid w:val="00ED1EE7"/>
    <w:rsid w:val="00ED263B"/>
    <w:rsid w:val="00ED386F"/>
    <w:rsid w:val="00ED39DF"/>
    <w:rsid w:val="00ED3D5E"/>
    <w:rsid w:val="00ED4BDC"/>
    <w:rsid w:val="00ED50DC"/>
    <w:rsid w:val="00ED5706"/>
    <w:rsid w:val="00ED5B56"/>
    <w:rsid w:val="00ED639E"/>
    <w:rsid w:val="00ED6B40"/>
    <w:rsid w:val="00EE0474"/>
    <w:rsid w:val="00EE07AB"/>
    <w:rsid w:val="00EE10B2"/>
    <w:rsid w:val="00EE1EAF"/>
    <w:rsid w:val="00EE330E"/>
    <w:rsid w:val="00EE3549"/>
    <w:rsid w:val="00EE3E3D"/>
    <w:rsid w:val="00EE4346"/>
    <w:rsid w:val="00EE5061"/>
    <w:rsid w:val="00EE5576"/>
    <w:rsid w:val="00EE585A"/>
    <w:rsid w:val="00EE6D61"/>
    <w:rsid w:val="00EF2589"/>
    <w:rsid w:val="00EF27AA"/>
    <w:rsid w:val="00EF2BBF"/>
    <w:rsid w:val="00EF2DDE"/>
    <w:rsid w:val="00EF34BF"/>
    <w:rsid w:val="00EF3B5F"/>
    <w:rsid w:val="00EF3D0A"/>
    <w:rsid w:val="00EF4035"/>
    <w:rsid w:val="00EF4236"/>
    <w:rsid w:val="00EF468D"/>
    <w:rsid w:val="00EF505E"/>
    <w:rsid w:val="00EF50D6"/>
    <w:rsid w:val="00EF6483"/>
    <w:rsid w:val="00EF6D54"/>
    <w:rsid w:val="00F00A9F"/>
    <w:rsid w:val="00F00F8B"/>
    <w:rsid w:val="00F01757"/>
    <w:rsid w:val="00F01EF3"/>
    <w:rsid w:val="00F028B9"/>
    <w:rsid w:val="00F02A7E"/>
    <w:rsid w:val="00F03A3B"/>
    <w:rsid w:val="00F03F34"/>
    <w:rsid w:val="00F040CF"/>
    <w:rsid w:val="00F04451"/>
    <w:rsid w:val="00F04C87"/>
    <w:rsid w:val="00F06073"/>
    <w:rsid w:val="00F06F57"/>
    <w:rsid w:val="00F073F3"/>
    <w:rsid w:val="00F07CC6"/>
    <w:rsid w:val="00F10246"/>
    <w:rsid w:val="00F10F90"/>
    <w:rsid w:val="00F11320"/>
    <w:rsid w:val="00F11938"/>
    <w:rsid w:val="00F123FE"/>
    <w:rsid w:val="00F127FF"/>
    <w:rsid w:val="00F12A11"/>
    <w:rsid w:val="00F13430"/>
    <w:rsid w:val="00F135BE"/>
    <w:rsid w:val="00F14473"/>
    <w:rsid w:val="00F14FBD"/>
    <w:rsid w:val="00F15090"/>
    <w:rsid w:val="00F1568C"/>
    <w:rsid w:val="00F1585A"/>
    <w:rsid w:val="00F1767C"/>
    <w:rsid w:val="00F20093"/>
    <w:rsid w:val="00F20CD4"/>
    <w:rsid w:val="00F20DE1"/>
    <w:rsid w:val="00F20EC8"/>
    <w:rsid w:val="00F211A1"/>
    <w:rsid w:val="00F22D97"/>
    <w:rsid w:val="00F23B98"/>
    <w:rsid w:val="00F24ACE"/>
    <w:rsid w:val="00F24E9A"/>
    <w:rsid w:val="00F26BFD"/>
    <w:rsid w:val="00F27A22"/>
    <w:rsid w:val="00F309F2"/>
    <w:rsid w:val="00F30E13"/>
    <w:rsid w:val="00F310A3"/>
    <w:rsid w:val="00F313BA"/>
    <w:rsid w:val="00F31C74"/>
    <w:rsid w:val="00F32493"/>
    <w:rsid w:val="00F33DDB"/>
    <w:rsid w:val="00F34A66"/>
    <w:rsid w:val="00F357B5"/>
    <w:rsid w:val="00F358B8"/>
    <w:rsid w:val="00F35FB9"/>
    <w:rsid w:val="00F37054"/>
    <w:rsid w:val="00F37350"/>
    <w:rsid w:val="00F37923"/>
    <w:rsid w:val="00F3797E"/>
    <w:rsid w:val="00F3799A"/>
    <w:rsid w:val="00F37CA2"/>
    <w:rsid w:val="00F37EA6"/>
    <w:rsid w:val="00F410FD"/>
    <w:rsid w:val="00F43823"/>
    <w:rsid w:val="00F43E45"/>
    <w:rsid w:val="00F4419C"/>
    <w:rsid w:val="00F4474A"/>
    <w:rsid w:val="00F44BA9"/>
    <w:rsid w:val="00F44F97"/>
    <w:rsid w:val="00F45453"/>
    <w:rsid w:val="00F4547A"/>
    <w:rsid w:val="00F45E2E"/>
    <w:rsid w:val="00F46E1F"/>
    <w:rsid w:val="00F4799A"/>
    <w:rsid w:val="00F5064D"/>
    <w:rsid w:val="00F509C5"/>
    <w:rsid w:val="00F51C36"/>
    <w:rsid w:val="00F5242A"/>
    <w:rsid w:val="00F528E0"/>
    <w:rsid w:val="00F52B7D"/>
    <w:rsid w:val="00F53230"/>
    <w:rsid w:val="00F53EAC"/>
    <w:rsid w:val="00F544D8"/>
    <w:rsid w:val="00F548B6"/>
    <w:rsid w:val="00F54E34"/>
    <w:rsid w:val="00F56790"/>
    <w:rsid w:val="00F57CA4"/>
    <w:rsid w:val="00F57CFE"/>
    <w:rsid w:val="00F57FD0"/>
    <w:rsid w:val="00F600E8"/>
    <w:rsid w:val="00F614AE"/>
    <w:rsid w:val="00F61952"/>
    <w:rsid w:val="00F621FF"/>
    <w:rsid w:val="00F62A63"/>
    <w:rsid w:val="00F62B1E"/>
    <w:rsid w:val="00F62C11"/>
    <w:rsid w:val="00F641B1"/>
    <w:rsid w:val="00F65652"/>
    <w:rsid w:val="00F66E39"/>
    <w:rsid w:val="00F67231"/>
    <w:rsid w:val="00F676C5"/>
    <w:rsid w:val="00F67C6B"/>
    <w:rsid w:val="00F71445"/>
    <w:rsid w:val="00F720EF"/>
    <w:rsid w:val="00F72127"/>
    <w:rsid w:val="00F72DF4"/>
    <w:rsid w:val="00F72E8F"/>
    <w:rsid w:val="00F72EBE"/>
    <w:rsid w:val="00F731EF"/>
    <w:rsid w:val="00F74226"/>
    <w:rsid w:val="00F745D6"/>
    <w:rsid w:val="00F74EEC"/>
    <w:rsid w:val="00F753DB"/>
    <w:rsid w:val="00F754B7"/>
    <w:rsid w:val="00F7679B"/>
    <w:rsid w:val="00F77C23"/>
    <w:rsid w:val="00F77C7B"/>
    <w:rsid w:val="00F8058F"/>
    <w:rsid w:val="00F81A71"/>
    <w:rsid w:val="00F82AA4"/>
    <w:rsid w:val="00F82ADB"/>
    <w:rsid w:val="00F8333D"/>
    <w:rsid w:val="00F83843"/>
    <w:rsid w:val="00F83862"/>
    <w:rsid w:val="00F842F3"/>
    <w:rsid w:val="00F84924"/>
    <w:rsid w:val="00F8499C"/>
    <w:rsid w:val="00F855F2"/>
    <w:rsid w:val="00F857A4"/>
    <w:rsid w:val="00F860A9"/>
    <w:rsid w:val="00F86269"/>
    <w:rsid w:val="00F86532"/>
    <w:rsid w:val="00F86ADB"/>
    <w:rsid w:val="00F86EAF"/>
    <w:rsid w:val="00F86F6C"/>
    <w:rsid w:val="00F875C2"/>
    <w:rsid w:val="00F8785B"/>
    <w:rsid w:val="00F9030B"/>
    <w:rsid w:val="00F90652"/>
    <w:rsid w:val="00F910BA"/>
    <w:rsid w:val="00F91406"/>
    <w:rsid w:val="00F92DE0"/>
    <w:rsid w:val="00F939AE"/>
    <w:rsid w:val="00F950E6"/>
    <w:rsid w:val="00F9589C"/>
    <w:rsid w:val="00F958DD"/>
    <w:rsid w:val="00F95A1B"/>
    <w:rsid w:val="00F95B2E"/>
    <w:rsid w:val="00F96A92"/>
    <w:rsid w:val="00F97B89"/>
    <w:rsid w:val="00FA01B3"/>
    <w:rsid w:val="00FA03E7"/>
    <w:rsid w:val="00FA1E2C"/>
    <w:rsid w:val="00FA2DB2"/>
    <w:rsid w:val="00FA5CC0"/>
    <w:rsid w:val="00FA5FAC"/>
    <w:rsid w:val="00FA66EF"/>
    <w:rsid w:val="00FA77E3"/>
    <w:rsid w:val="00FA7C6A"/>
    <w:rsid w:val="00FB20E6"/>
    <w:rsid w:val="00FB2A1F"/>
    <w:rsid w:val="00FB4464"/>
    <w:rsid w:val="00FB5B83"/>
    <w:rsid w:val="00FB5FEA"/>
    <w:rsid w:val="00FB644B"/>
    <w:rsid w:val="00FC00E6"/>
    <w:rsid w:val="00FC07F8"/>
    <w:rsid w:val="00FC16FF"/>
    <w:rsid w:val="00FC1F57"/>
    <w:rsid w:val="00FC1FDD"/>
    <w:rsid w:val="00FC249F"/>
    <w:rsid w:val="00FC29E1"/>
    <w:rsid w:val="00FC39B4"/>
    <w:rsid w:val="00FC4825"/>
    <w:rsid w:val="00FC5063"/>
    <w:rsid w:val="00FC552A"/>
    <w:rsid w:val="00FC6B50"/>
    <w:rsid w:val="00FC6F18"/>
    <w:rsid w:val="00FC76B2"/>
    <w:rsid w:val="00FC7F35"/>
    <w:rsid w:val="00FD0FD2"/>
    <w:rsid w:val="00FD10C6"/>
    <w:rsid w:val="00FD1F5D"/>
    <w:rsid w:val="00FD2A93"/>
    <w:rsid w:val="00FD47F3"/>
    <w:rsid w:val="00FD539A"/>
    <w:rsid w:val="00FD57F2"/>
    <w:rsid w:val="00FD5A89"/>
    <w:rsid w:val="00FD5C09"/>
    <w:rsid w:val="00FD6058"/>
    <w:rsid w:val="00FE04C7"/>
    <w:rsid w:val="00FE0884"/>
    <w:rsid w:val="00FE15D8"/>
    <w:rsid w:val="00FE263A"/>
    <w:rsid w:val="00FE442F"/>
    <w:rsid w:val="00FE44EB"/>
    <w:rsid w:val="00FE47F3"/>
    <w:rsid w:val="00FE49C9"/>
    <w:rsid w:val="00FE68B8"/>
    <w:rsid w:val="00FE6D7C"/>
    <w:rsid w:val="00FE7508"/>
    <w:rsid w:val="00FE753B"/>
    <w:rsid w:val="00FE7BC6"/>
    <w:rsid w:val="00FE7BE8"/>
    <w:rsid w:val="00FF15F7"/>
    <w:rsid w:val="00FF1A5A"/>
    <w:rsid w:val="00FF233E"/>
    <w:rsid w:val="00FF352A"/>
    <w:rsid w:val="00FF3D92"/>
    <w:rsid w:val="00FF439A"/>
    <w:rsid w:val="00FF46AC"/>
    <w:rsid w:val="00FF4975"/>
    <w:rsid w:val="00FF60EA"/>
    <w:rsid w:val="00FF6182"/>
    <w:rsid w:val="00FF7DE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Calibri" w:hAnsiTheme="minorHAnsi" w:cstheme="minorBidi"/>
        <w:sz w:val="22"/>
        <w:szCs w:val="22"/>
        <w:lang w:val="en-US" w:eastAsia="en-US" w:bidi="ar-SA"/>
      </w:rPr>
    </w:rPrDefault>
    <w:pPrDefault>
      <w:pPr>
        <w:spacing w:line="360" w:lineRule="auto"/>
        <w:ind w:firstLine="284"/>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aliases w:val="Văn bản"/>
    <w:qFormat/>
    <w:rsid w:val="00FD0FD2"/>
    <w:rPr>
      <w:rFonts w:ascii="Times New Roman" w:hAnsi="Times New Roman" w:cs="Times New Roman"/>
      <w:sz w:val="24"/>
    </w:rPr>
  </w:style>
  <w:style w:type="paragraph" w:styleId="Heading1">
    <w:name w:val="heading 1"/>
    <w:basedOn w:val="Normal"/>
    <w:next w:val="Normal"/>
    <w:link w:val="Heading1Char"/>
    <w:uiPriority w:val="9"/>
    <w:qFormat/>
    <w:rsid w:val="00DE040E"/>
    <w:pPr>
      <w:keepNext/>
      <w:spacing w:line="240" w:lineRule="auto"/>
      <w:jc w:val="center"/>
      <w:outlineLvl w:val="0"/>
    </w:pPr>
    <w:rPr>
      <w:rFonts w:eastAsia="Times New Roman"/>
      <w:b/>
      <w:bCs/>
      <w:kern w:val="32"/>
      <w:sz w:val="28"/>
      <w:szCs w:val="32"/>
    </w:rPr>
  </w:style>
  <w:style w:type="paragraph" w:styleId="Heading2">
    <w:name w:val="heading 2"/>
    <w:basedOn w:val="Normal"/>
    <w:next w:val="Normal"/>
    <w:link w:val="Heading2Char"/>
    <w:uiPriority w:val="9"/>
    <w:unhideWhenUsed/>
    <w:qFormat/>
    <w:rsid w:val="00DE040E"/>
    <w:pPr>
      <w:keepNext/>
      <w:keepLines/>
      <w:spacing w:line="240" w:lineRule="auto"/>
      <w:ind w:firstLine="0"/>
      <w:outlineLvl w:val="1"/>
    </w:pPr>
    <w:rPr>
      <w:rFonts w:eastAsia="Times New Roman"/>
      <w:b/>
      <w:bCs/>
      <w:color w:val="000000" w:themeColor="text1"/>
      <w:sz w:val="28"/>
      <w:szCs w:val="26"/>
    </w:rPr>
  </w:style>
  <w:style w:type="paragraph" w:styleId="Heading3">
    <w:name w:val="heading 3"/>
    <w:basedOn w:val="Normal"/>
    <w:next w:val="Normal"/>
    <w:link w:val="Heading3Char"/>
    <w:uiPriority w:val="9"/>
    <w:unhideWhenUsed/>
    <w:qFormat/>
    <w:rsid w:val="00F857A4"/>
    <w:pPr>
      <w:keepNext/>
      <w:keepLines/>
      <w:spacing w:line="240" w:lineRule="auto"/>
      <w:ind w:firstLine="0"/>
      <w:outlineLvl w:val="2"/>
    </w:pPr>
    <w:rPr>
      <w:rFonts w:eastAsiaTheme="majorEastAsia" w:cstheme="majorBidi"/>
      <w:b/>
      <w:color w:val="000000" w:themeColor="text1"/>
      <w:szCs w:val="24"/>
    </w:rPr>
  </w:style>
  <w:style w:type="paragraph" w:styleId="Heading4">
    <w:name w:val="heading 4"/>
    <w:basedOn w:val="Normal"/>
    <w:link w:val="Heading4Char"/>
    <w:uiPriority w:val="9"/>
    <w:qFormat/>
    <w:rsid w:val="00C81EFF"/>
    <w:pPr>
      <w:spacing w:line="240" w:lineRule="auto"/>
      <w:ind w:firstLine="0"/>
      <w:jc w:val="left"/>
      <w:outlineLvl w:val="3"/>
    </w:pPr>
    <w:rPr>
      <w:rFonts w:eastAsiaTheme="minorEastAsia"/>
      <w:szCs w:val="24"/>
    </w:rPr>
  </w:style>
  <w:style w:type="paragraph" w:styleId="Heading5">
    <w:name w:val="heading 5"/>
    <w:basedOn w:val="Normal"/>
    <w:link w:val="Heading5Char"/>
    <w:uiPriority w:val="9"/>
    <w:qFormat/>
    <w:rsid w:val="00C81EFF"/>
    <w:pPr>
      <w:spacing w:line="240" w:lineRule="auto"/>
      <w:ind w:firstLine="0"/>
      <w:jc w:val="left"/>
      <w:outlineLvl w:val="4"/>
    </w:pPr>
    <w:rPr>
      <w:rFonts w:eastAsiaTheme="minorEastAsia"/>
      <w:sz w:val="20"/>
      <w:szCs w:val="20"/>
    </w:rPr>
  </w:style>
  <w:style w:type="paragraph" w:styleId="Heading6">
    <w:name w:val="heading 6"/>
    <w:basedOn w:val="Normal"/>
    <w:link w:val="Heading6Char"/>
    <w:uiPriority w:val="9"/>
    <w:qFormat/>
    <w:rsid w:val="00C81EFF"/>
    <w:pPr>
      <w:spacing w:line="240" w:lineRule="auto"/>
      <w:ind w:firstLine="0"/>
      <w:jc w:val="left"/>
      <w:outlineLvl w:val="5"/>
    </w:pPr>
    <w:rPr>
      <w:rFonts w:eastAsiaTheme="minorEastAsia"/>
      <w:sz w:val="15"/>
      <w:szCs w:val="15"/>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D56F7A"/>
    <w:pPr>
      <w:tabs>
        <w:tab w:val="center" w:pos="4680"/>
        <w:tab w:val="right" w:pos="9360"/>
      </w:tabs>
      <w:spacing w:line="240" w:lineRule="auto"/>
    </w:pPr>
  </w:style>
  <w:style w:type="character" w:customStyle="1" w:styleId="HeaderChar">
    <w:name w:val="Header Char"/>
    <w:basedOn w:val="DefaultParagraphFont"/>
    <w:link w:val="Header"/>
    <w:uiPriority w:val="99"/>
    <w:rsid w:val="00D56F7A"/>
    <w:rPr>
      <w:rFonts w:ascii="Times New Roman" w:hAnsi="Times New Roman" w:cs="Times New Roman"/>
      <w:sz w:val="24"/>
    </w:rPr>
  </w:style>
  <w:style w:type="paragraph" w:styleId="Footer">
    <w:name w:val="footer"/>
    <w:basedOn w:val="Normal"/>
    <w:link w:val="FooterChar"/>
    <w:uiPriority w:val="99"/>
    <w:unhideWhenUsed/>
    <w:rsid w:val="00D56F7A"/>
    <w:pPr>
      <w:tabs>
        <w:tab w:val="center" w:pos="4680"/>
        <w:tab w:val="right" w:pos="9360"/>
      </w:tabs>
      <w:spacing w:line="240" w:lineRule="auto"/>
    </w:pPr>
  </w:style>
  <w:style w:type="character" w:customStyle="1" w:styleId="FooterChar">
    <w:name w:val="Footer Char"/>
    <w:basedOn w:val="DefaultParagraphFont"/>
    <w:link w:val="Footer"/>
    <w:uiPriority w:val="99"/>
    <w:rsid w:val="00D56F7A"/>
    <w:rPr>
      <w:rFonts w:ascii="Times New Roman" w:hAnsi="Times New Roman" w:cs="Times New Roman"/>
      <w:sz w:val="24"/>
    </w:rPr>
  </w:style>
  <w:style w:type="character" w:customStyle="1" w:styleId="Heading2Char">
    <w:name w:val="Heading 2 Char"/>
    <w:basedOn w:val="DefaultParagraphFont"/>
    <w:link w:val="Heading2"/>
    <w:uiPriority w:val="9"/>
    <w:rsid w:val="00DE040E"/>
    <w:rPr>
      <w:rFonts w:ascii="Times New Roman" w:eastAsia="Times New Roman" w:hAnsi="Times New Roman" w:cs="Times New Roman"/>
      <w:b/>
      <w:bCs/>
      <w:color w:val="000000" w:themeColor="text1"/>
      <w:sz w:val="28"/>
      <w:szCs w:val="26"/>
    </w:rPr>
  </w:style>
  <w:style w:type="numbering" w:customStyle="1" w:styleId="NoList1">
    <w:name w:val="No List1"/>
    <w:next w:val="NoList"/>
    <w:uiPriority w:val="99"/>
    <w:semiHidden/>
    <w:unhideWhenUsed/>
    <w:rsid w:val="00D56F7A"/>
  </w:style>
  <w:style w:type="table" w:styleId="TableGrid">
    <w:name w:val="Table Grid"/>
    <w:basedOn w:val="TableNormal"/>
    <w:uiPriority w:val="59"/>
    <w:rsid w:val="00D56F7A"/>
    <w:pPr>
      <w:spacing w:line="240" w:lineRule="auto"/>
    </w:pPr>
    <w:rPr>
      <w:rFonts w:ascii="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Default">
    <w:name w:val="Default"/>
    <w:rsid w:val="00D56F7A"/>
    <w:pPr>
      <w:autoSpaceDE w:val="0"/>
      <w:autoSpaceDN w:val="0"/>
      <w:adjustRightInd w:val="0"/>
      <w:spacing w:line="240" w:lineRule="auto"/>
    </w:pPr>
    <w:rPr>
      <w:rFonts w:ascii="Times New Roman" w:hAnsi="Times New Roman" w:cs="Times New Roman"/>
      <w:color w:val="000000"/>
      <w:sz w:val="24"/>
      <w:szCs w:val="24"/>
    </w:rPr>
  </w:style>
  <w:style w:type="character" w:styleId="Hyperlink">
    <w:name w:val="Hyperlink"/>
    <w:uiPriority w:val="99"/>
    <w:unhideWhenUsed/>
    <w:rsid w:val="00D56F7A"/>
    <w:rPr>
      <w:color w:val="0000FF"/>
      <w:u w:val="single"/>
    </w:rPr>
  </w:style>
  <w:style w:type="paragraph" w:styleId="NormalWeb">
    <w:name w:val="Normal (Web)"/>
    <w:basedOn w:val="Normal"/>
    <w:uiPriority w:val="99"/>
    <w:unhideWhenUsed/>
    <w:rsid w:val="00D56F7A"/>
    <w:rPr>
      <w:szCs w:val="24"/>
    </w:rPr>
  </w:style>
  <w:style w:type="character" w:customStyle="1" w:styleId="fontstyle01">
    <w:name w:val="fontstyle01"/>
    <w:rsid w:val="00D56F7A"/>
    <w:rPr>
      <w:rFonts w:ascii="VNI-Franko" w:hAnsi="VNI-Franko" w:hint="default"/>
      <w:b w:val="0"/>
      <w:bCs w:val="0"/>
      <w:i w:val="0"/>
      <w:iCs w:val="0"/>
      <w:color w:val="000000"/>
      <w:sz w:val="26"/>
      <w:szCs w:val="26"/>
    </w:rPr>
  </w:style>
  <w:style w:type="character" w:customStyle="1" w:styleId="fontstyle21">
    <w:name w:val="fontstyle21"/>
    <w:rsid w:val="00D56F7A"/>
    <w:rPr>
      <w:rFonts w:ascii="Palatino Linotype" w:hAnsi="Palatino Linotype" w:hint="default"/>
      <w:b/>
      <w:bCs/>
      <w:i w:val="0"/>
      <w:iCs w:val="0"/>
      <w:color w:val="000000"/>
      <w:sz w:val="22"/>
      <w:szCs w:val="22"/>
    </w:rPr>
  </w:style>
  <w:style w:type="table" w:customStyle="1" w:styleId="TableGrid1">
    <w:name w:val="Table Grid1"/>
    <w:basedOn w:val="TableNormal"/>
    <w:next w:val="TableGrid"/>
    <w:uiPriority w:val="59"/>
    <w:rsid w:val="00D56F7A"/>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
    <w:name w:val="Table Grid2"/>
    <w:basedOn w:val="TableNormal"/>
    <w:next w:val="TableGrid"/>
    <w:uiPriority w:val="59"/>
    <w:rsid w:val="00D56F7A"/>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3">
    <w:name w:val="Table Grid3"/>
    <w:basedOn w:val="TableNormal"/>
    <w:next w:val="TableGrid"/>
    <w:uiPriority w:val="59"/>
    <w:rsid w:val="00D56F7A"/>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Bodytext2">
    <w:name w:val="Body text (2)_"/>
    <w:link w:val="Bodytext20"/>
    <w:rsid w:val="00D56F7A"/>
    <w:rPr>
      <w:rFonts w:ascii="Times New Roman" w:eastAsia="Times New Roman" w:hAnsi="Times New Roman"/>
      <w:sz w:val="18"/>
      <w:szCs w:val="18"/>
      <w:shd w:val="clear" w:color="auto" w:fill="FFFFFF"/>
    </w:rPr>
  </w:style>
  <w:style w:type="character" w:customStyle="1" w:styleId="Bodytext4">
    <w:name w:val="Body text (4)_"/>
    <w:link w:val="Bodytext40"/>
    <w:rsid w:val="00D56F7A"/>
    <w:rPr>
      <w:rFonts w:ascii="Times New Roman" w:eastAsia="Times New Roman" w:hAnsi="Times New Roman"/>
      <w:i/>
      <w:iCs/>
      <w:shd w:val="clear" w:color="auto" w:fill="FFFFFF"/>
    </w:rPr>
  </w:style>
  <w:style w:type="paragraph" w:customStyle="1" w:styleId="Bodytext20">
    <w:name w:val="Body text (2)"/>
    <w:basedOn w:val="Normal"/>
    <w:link w:val="Bodytext2"/>
    <w:rsid w:val="00D56F7A"/>
    <w:pPr>
      <w:widowControl w:val="0"/>
      <w:shd w:val="clear" w:color="auto" w:fill="FFFFFF"/>
      <w:spacing w:line="270" w:lineRule="exact"/>
    </w:pPr>
    <w:rPr>
      <w:rFonts w:eastAsia="Times New Roman" w:cstheme="minorBidi"/>
      <w:sz w:val="18"/>
      <w:szCs w:val="18"/>
    </w:rPr>
  </w:style>
  <w:style w:type="paragraph" w:customStyle="1" w:styleId="Bodytext40">
    <w:name w:val="Body text (4)"/>
    <w:basedOn w:val="Normal"/>
    <w:link w:val="Bodytext4"/>
    <w:rsid w:val="00D56F7A"/>
    <w:pPr>
      <w:widowControl w:val="0"/>
      <w:shd w:val="clear" w:color="auto" w:fill="FFFFFF"/>
      <w:spacing w:before="60" w:line="270" w:lineRule="exact"/>
      <w:jc w:val="left"/>
    </w:pPr>
    <w:rPr>
      <w:rFonts w:eastAsia="Times New Roman" w:cstheme="minorBidi"/>
      <w:i/>
      <w:iCs/>
      <w:sz w:val="22"/>
    </w:rPr>
  </w:style>
  <w:style w:type="table" w:customStyle="1" w:styleId="TableGrid4">
    <w:name w:val="Table Grid4"/>
    <w:basedOn w:val="TableNormal"/>
    <w:next w:val="TableGrid"/>
    <w:uiPriority w:val="59"/>
    <w:rsid w:val="00691AC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2">
    <w:name w:val="No List2"/>
    <w:next w:val="NoList"/>
    <w:uiPriority w:val="99"/>
    <w:semiHidden/>
    <w:unhideWhenUsed/>
    <w:rsid w:val="00691AC7"/>
  </w:style>
  <w:style w:type="table" w:customStyle="1" w:styleId="TableGrid5">
    <w:name w:val="Table Grid5"/>
    <w:basedOn w:val="TableNormal"/>
    <w:next w:val="TableGrid"/>
    <w:uiPriority w:val="59"/>
    <w:rsid w:val="00691AC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FollowedHyperlink1">
    <w:name w:val="FollowedHyperlink1"/>
    <w:basedOn w:val="DefaultParagraphFont"/>
    <w:uiPriority w:val="99"/>
    <w:semiHidden/>
    <w:unhideWhenUsed/>
    <w:rsid w:val="00691AC7"/>
    <w:rPr>
      <w:color w:val="954F72"/>
      <w:u w:val="single"/>
    </w:rPr>
  </w:style>
  <w:style w:type="character" w:styleId="FollowedHyperlink">
    <w:name w:val="FollowedHyperlink"/>
    <w:basedOn w:val="DefaultParagraphFont"/>
    <w:uiPriority w:val="99"/>
    <w:semiHidden/>
    <w:unhideWhenUsed/>
    <w:rsid w:val="00691AC7"/>
    <w:rPr>
      <w:color w:val="954F72" w:themeColor="followedHyperlink"/>
      <w:u w:val="single"/>
    </w:rPr>
  </w:style>
  <w:style w:type="numbering" w:customStyle="1" w:styleId="NoList3">
    <w:name w:val="No List3"/>
    <w:next w:val="NoList"/>
    <w:uiPriority w:val="99"/>
    <w:semiHidden/>
    <w:unhideWhenUsed/>
    <w:rsid w:val="00691AC7"/>
  </w:style>
  <w:style w:type="character" w:customStyle="1" w:styleId="fontstyle31">
    <w:name w:val="fontstyle31"/>
    <w:rsid w:val="00691AC7"/>
    <w:rPr>
      <w:rFonts w:ascii="Symbol" w:hAnsi="Symbol" w:hint="default"/>
      <w:b w:val="0"/>
      <w:bCs w:val="0"/>
      <w:i w:val="0"/>
      <w:iCs w:val="0"/>
      <w:color w:val="000000"/>
      <w:sz w:val="22"/>
      <w:szCs w:val="22"/>
    </w:rPr>
  </w:style>
  <w:style w:type="character" w:customStyle="1" w:styleId="fontstyle41">
    <w:name w:val="fontstyle41"/>
    <w:rsid w:val="00691AC7"/>
    <w:rPr>
      <w:rFonts w:ascii="Symbol" w:hAnsi="Symbol" w:hint="default"/>
      <w:b w:val="0"/>
      <w:bCs w:val="0"/>
      <w:i w:val="0"/>
      <w:iCs w:val="0"/>
      <w:color w:val="000000"/>
      <w:sz w:val="92"/>
      <w:szCs w:val="92"/>
    </w:rPr>
  </w:style>
  <w:style w:type="character" w:customStyle="1" w:styleId="fontstyle51">
    <w:name w:val="fontstyle51"/>
    <w:rsid w:val="00691AC7"/>
    <w:rPr>
      <w:rFonts w:ascii="MT Extra" w:hAnsi="MT Extra" w:hint="default"/>
      <w:b w:val="0"/>
      <w:bCs w:val="0"/>
      <w:i w:val="0"/>
      <w:iCs w:val="0"/>
      <w:color w:val="000000"/>
      <w:sz w:val="84"/>
      <w:szCs w:val="84"/>
    </w:rPr>
  </w:style>
  <w:style w:type="character" w:customStyle="1" w:styleId="Heading1Char">
    <w:name w:val="Heading 1 Char"/>
    <w:basedOn w:val="DefaultParagraphFont"/>
    <w:link w:val="Heading1"/>
    <w:uiPriority w:val="9"/>
    <w:rsid w:val="00DE040E"/>
    <w:rPr>
      <w:rFonts w:ascii="Times New Roman" w:eastAsia="Times New Roman" w:hAnsi="Times New Roman" w:cs="Times New Roman"/>
      <w:b/>
      <w:bCs/>
      <w:kern w:val="32"/>
      <w:sz w:val="28"/>
      <w:szCs w:val="32"/>
    </w:rPr>
  </w:style>
  <w:style w:type="numbering" w:customStyle="1" w:styleId="NoList4">
    <w:name w:val="No List4"/>
    <w:next w:val="NoList"/>
    <w:uiPriority w:val="99"/>
    <w:semiHidden/>
    <w:unhideWhenUsed/>
    <w:rsid w:val="00691AC7"/>
  </w:style>
  <w:style w:type="table" w:customStyle="1" w:styleId="TableGrid6">
    <w:name w:val="Table Grid6"/>
    <w:basedOn w:val="TableNormal"/>
    <w:next w:val="TableGrid"/>
    <w:uiPriority w:val="59"/>
    <w:rsid w:val="00691AC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7">
    <w:name w:val="Table Grid7"/>
    <w:basedOn w:val="TableNormal"/>
    <w:next w:val="TableGrid"/>
    <w:uiPriority w:val="59"/>
    <w:rsid w:val="00691AC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8">
    <w:name w:val="Table Grid8"/>
    <w:basedOn w:val="TableNormal"/>
    <w:next w:val="TableGrid"/>
    <w:uiPriority w:val="59"/>
    <w:rsid w:val="00691AC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BalloonText">
    <w:name w:val="Balloon Text"/>
    <w:basedOn w:val="Normal"/>
    <w:link w:val="BalloonTextChar"/>
    <w:uiPriority w:val="99"/>
    <w:unhideWhenUsed/>
    <w:rsid w:val="00691AC7"/>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691AC7"/>
    <w:rPr>
      <w:rFonts w:ascii="Tahoma" w:hAnsi="Tahoma" w:cs="Tahoma"/>
      <w:sz w:val="16"/>
      <w:szCs w:val="16"/>
    </w:rPr>
  </w:style>
  <w:style w:type="table" w:customStyle="1" w:styleId="TableGrid9">
    <w:name w:val="Table Grid9"/>
    <w:basedOn w:val="TableNormal"/>
    <w:next w:val="TableGrid"/>
    <w:uiPriority w:val="59"/>
    <w:rsid w:val="00691AC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5">
    <w:name w:val="No List5"/>
    <w:next w:val="NoList"/>
    <w:uiPriority w:val="99"/>
    <w:semiHidden/>
    <w:unhideWhenUsed/>
    <w:rsid w:val="00C63BD4"/>
  </w:style>
  <w:style w:type="table" w:customStyle="1" w:styleId="TableGrid10">
    <w:name w:val="Table Grid10"/>
    <w:basedOn w:val="TableNormal"/>
    <w:next w:val="TableGrid"/>
    <w:uiPriority w:val="59"/>
    <w:rsid w:val="00C63BD4"/>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1">
    <w:name w:val="Table Grid11"/>
    <w:basedOn w:val="TableNormal"/>
    <w:next w:val="TableGrid"/>
    <w:uiPriority w:val="59"/>
    <w:rsid w:val="00C63BD4"/>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6">
    <w:name w:val="No List6"/>
    <w:next w:val="NoList"/>
    <w:uiPriority w:val="99"/>
    <w:semiHidden/>
    <w:unhideWhenUsed/>
    <w:rsid w:val="00C63BD4"/>
  </w:style>
  <w:style w:type="table" w:customStyle="1" w:styleId="TableGrid12">
    <w:name w:val="Table Grid12"/>
    <w:basedOn w:val="TableNormal"/>
    <w:next w:val="TableGrid"/>
    <w:uiPriority w:val="59"/>
    <w:rsid w:val="00C63BD4"/>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3">
    <w:name w:val="Table Grid13"/>
    <w:basedOn w:val="TableNormal"/>
    <w:next w:val="TableGrid"/>
    <w:uiPriority w:val="59"/>
    <w:rsid w:val="00C63BD4"/>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4">
    <w:name w:val="Table Grid14"/>
    <w:basedOn w:val="TableNormal"/>
    <w:next w:val="TableGrid"/>
    <w:uiPriority w:val="59"/>
    <w:rsid w:val="00C63BD4"/>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5">
    <w:name w:val="Table Grid15"/>
    <w:basedOn w:val="TableNormal"/>
    <w:next w:val="TableGrid"/>
    <w:uiPriority w:val="59"/>
    <w:rsid w:val="00CB5B4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7">
    <w:name w:val="No List7"/>
    <w:next w:val="NoList"/>
    <w:uiPriority w:val="99"/>
    <w:semiHidden/>
    <w:unhideWhenUsed/>
    <w:rsid w:val="00B405DF"/>
  </w:style>
  <w:style w:type="table" w:customStyle="1" w:styleId="TableGrid16">
    <w:name w:val="Table Grid16"/>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7">
    <w:name w:val="Table Grid17"/>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8">
    <w:name w:val="Table Grid18"/>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8">
    <w:name w:val="No List8"/>
    <w:next w:val="NoList"/>
    <w:uiPriority w:val="99"/>
    <w:semiHidden/>
    <w:unhideWhenUsed/>
    <w:rsid w:val="00B405DF"/>
  </w:style>
  <w:style w:type="table" w:customStyle="1" w:styleId="TableGrid19">
    <w:name w:val="Table Grid19"/>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9">
    <w:name w:val="No List9"/>
    <w:next w:val="NoList"/>
    <w:uiPriority w:val="99"/>
    <w:semiHidden/>
    <w:unhideWhenUsed/>
    <w:rsid w:val="00B405DF"/>
  </w:style>
  <w:style w:type="table" w:customStyle="1" w:styleId="TableGrid20">
    <w:name w:val="Table Grid20"/>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10">
    <w:name w:val="No List10"/>
    <w:next w:val="NoList"/>
    <w:uiPriority w:val="99"/>
    <w:semiHidden/>
    <w:unhideWhenUsed/>
    <w:rsid w:val="00B405DF"/>
  </w:style>
  <w:style w:type="numbering" w:customStyle="1" w:styleId="NoList11">
    <w:name w:val="No List11"/>
    <w:next w:val="NoList"/>
    <w:uiPriority w:val="99"/>
    <w:semiHidden/>
    <w:unhideWhenUsed/>
    <w:rsid w:val="00B405DF"/>
  </w:style>
  <w:style w:type="table" w:customStyle="1" w:styleId="TableGrid21">
    <w:name w:val="Table Grid21"/>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2">
    <w:name w:val="Table Grid22"/>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3">
    <w:name w:val="Table Grid23"/>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4">
    <w:name w:val="Table Grid24"/>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12">
    <w:name w:val="No List12"/>
    <w:next w:val="NoList"/>
    <w:uiPriority w:val="99"/>
    <w:semiHidden/>
    <w:unhideWhenUsed/>
    <w:rsid w:val="00B405DF"/>
  </w:style>
  <w:style w:type="table" w:customStyle="1" w:styleId="TableGrid25">
    <w:name w:val="Table Grid25"/>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6">
    <w:name w:val="Table Grid26"/>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7">
    <w:name w:val="Table Grid27"/>
    <w:basedOn w:val="TableNormal"/>
    <w:next w:val="TableGrid"/>
    <w:uiPriority w:val="59"/>
    <w:rsid w:val="002E2F5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8">
    <w:name w:val="Table Grid28"/>
    <w:basedOn w:val="TableNormal"/>
    <w:next w:val="TableGrid"/>
    <w:uiPriority w:val="59"/>
    <w:rsid w:val="002E2F5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13">
    <w:name w:val="No List13"/>
    <w:next w:val="NoList"/>
    <w:uiPriority w:val="99"/>
    <w:semiHidden/>
    <w:unhideWhenUsed/>
    <w:rsid w:val="002E2F57"/>
  </w:style>
  <w:style w:type="table" w:customStyle="1" w:styleId="TableGrid29">
    <w:name w:val="Table Grid29"/>
    <w:basedOn w:val="TableNormal"/>
    <w:next w:val="TableGrid"/>
    <w:uiPriority w:val="59"/>
    <w:rsid w:val="002E2F5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TOCHeading">
    <w:name w:val="TOC Heading"/>
    <w:basedOn w:val="Heading1"/>
    <w:next w:val="Normal"/>
    <w:uiPriority w:val="39"/>
    <w:unhideWhenUsed/>
    <w:qFormat/>
    <w:rsid w:val="005F3446"/>
    <w:pPr>
      <w:keepLines/>
      <w:spacing w:line="259" w:lineRule="auto"/>
      <w:jc w:val="left"/>
      <w:outlineLvl w:val="9"/>
    </w:pPr>
    <w:rPr>
      <w:rFonts w:asciiTheme="majorHAnsi" w:eastAsiaTheme="majorEastAsia" w:hAnsiTheme="majorHAnsi" w:cstheme="majorBidi"/>
      <w:b w:val="0"/>
      <w:bCs w:val="0"/>
      <w:color w:val="2E74B5" w:themeColor="accent1" w:themeShade="BF"/>
      <w:kern w:val="0"/>
    </w:rPr>
  </w:style>
  <w:style w:type="paragraph" w:styleId="TOC2">
    <w:name w:val="toc 2"/>
    <w:basedOn w:val="Normal"/>
    <w:next w:val="Normal"/>
    <w:autoRedefine/>
    <w:uiPriority w:val="39"/>
    <w:unhideWhenUsed/>
    <w:rsid w:val="005F3446"/>
    <w:pPr>
      <w:spacing w:after="100"/>
      <w:ind w:left="240"/>
    </w:pPr>
  </w:style>
  <w:style w:type="paragraph" w:styleId="TOC1">
    <w:name w:val="toc 1"/>
    <w:basedOn w:val="Normal"/>
    <w:next w:val="Normal"/>
    <w:autoRedefine/>
    <w:uiPriority w:val="39"/>
    <w:unhideWhenUsed/>
    <w:rsid w:val="00A41057"/>
    <w:pPr>
      <w:tabs>
        <w:tab w:val="right" w:leader="dot" w:pos="10763"/>
      </w:tabs>
      <w:spacing w:after="60" w:line="240" w:lineRule="auto"/>
    </w:pPr>
  </w:style>
  <w:style w:type="paragraph" w:styleId="ListParagraph">
    <w:name w:val="List Paragraph"/>
    <w:basedOn w:val="Normal"/>
    <w:link w:val="ListParagraphChar"/>
    <w:uiPriority w:val="34"/>
    <w:qFormat/>
    <w:rsid w:val="007F7882"/>
    <w:pPr>
      <w:ind w:left="720"/>
      <w:contextualSpacing/>
    </w:pPr>
  </w:style>
  <w:style w:type="paragraph" w:customStyle="1" w:styleId="MTDisplayEquation">
    <w:name w:val="MTDisplayEquation"/>
    <w:basedOn w:val="Normal"/>
    <w:next w:val="Normal"/>
    <w:link w:val="MTDisplayEquationChar"/>
    <w:rsid w:val="007F7882"/>
    <w:pPr>
      <w:tabs>
        <w:tab w:val="center" w:pos="4520"/>
        <w:tab w:val="right" w:pos="9020"/>
      </w:tabs>
    </w:pPr>
    <w:rPr>
      <w:szCs w:val="24"/>
    </w:rPr>
  </w:style>
  <w:style w:type="character" w:customStyle="1" w:styleId="MTDisplayEquationChar">
    <w:name w:val="MTDisplayEquation Char"/>
    <w:link w:val="MTDisplayEquation"/>
    <w:rsid w:val="00610521"/>
    <w:rPr>
      <w:rFonts w:ascii="Times New Roman" w:hAnsi="Times New Roman" w:cs="Times New Roman"/>
      <w:sz w:val="24"/>
      <w:szCs w:val="24"/>
    </w:rPr>
  </w:style>
  <w:style w:type="character" w:customStyle="1" w:styleId="fontstyle11">
    <w:name w:val="fontstyle11"/>
    <w:rsid w:val="00610521"/>
    <w:rPr>
      <w:rFonts w:ascii="TimesNewRomanPSMT" w:hAnsi="TimesNewRomanPSMT" w:hint="default"/>
      <w:b w:val="0"/>
      <w:bCs w:val="0"/>
      <w:i w:val="0"/>
      <w:iCs w:val="0"/>
      <w:color w:val="000000"/>
      <w:sz w:val="22"/>
      <w:szCs w:val="22"/>
    </w:rPr>
  </w:style>
  <w:style w:type="character" w:styleId="PlaceholderText">
    <w:name w:val="Placeholder Text"/>
    <w:uiPriority w:val="99"/>
    <w:semiHidden/>
    <w:rsid w:val="00610521"/>
    <w:rPr>
      <w:color w:val="808080"/>
    </w:rPr>
  </w:style>
  <w:style w:type="character" w:customStyle="1" w:styleId="Heading3Char">
    <w:name w:val="Heading 3 Char"/>
    <w:basedOn w:val="DefaultParagraphFont"/>
    <w:link w:val="Heading3"/>
    <w:uiPriority w:val="9"/>
    <w:rsid w:val="00F857A4"/>
    <w:rPr>
      <w:rFonts w:ascii="Times New Roman" w:eastAsiaTheme="majorEastAsia" w:hAnsi="Times New Roman" w:cstheme="majorBidi"/>
      <w:b/>
      <w:color w:val="000000" w:themeColor="text1"/>
      <w:sz w:val="24"/>
      <w:szCs w:val="24"/>
    </w:rPr>
  </w:style>
  <w:style w:type="paragraph" w:styleId="TOC3">
    <w:name w:val="toc 3"/>
    <w:basedOn w:val="Normal"/>
    <w:next w:val="Normal"/>
    <w:autoRedefine/>
    <w:uiPriority w:val="39"/>
    <w:unhideWhenUsed/>
    <w:rsid w:val="007510A8"/>
    <w:pPr>
      <w:spacing w:after="100"/>
      <w:ind w:left="480"/>
    </w:pPr>
  </w:style>
  <w:style w:type="paragraph" w:styleId="NoSpacing">
    <w:name w:val="No Spacing"/>
    <w:uiPriority w:val="1"/>
    <w:qFormat/>
    <w:rsid w:val="002758A9"/>
    <w:pPr>
      <w:spacing w:line="240" w:lineRule="auto"/>
    </w:pPr>
    <w:rPr>
      <w:rFonts w:ascii="Times New Roman" w:hAnsi="Times New Roman" w:cs="Times New Roman"/>
      <w:sz w:val="24"/>
    </w:rPr>
  </w:style>
  <w:style w:type="character" w:customStyle="1" w:styleId="Bodytext2Exact">
    <w:name w:val="Body text (2) Exact"/>
    <w:basedOn w:val="DefaultParagraphFont"/>
    <w:rsid w:val="00732AC2"/>
    <w:rPr>
      <w:rFonts w:ascii="Times New Roman" w:eastAsia="Times New Roman" w:hAnsi="Times New Roman" w:cs="Times New Roman"/>
      <w:b w:val="0"/>
      <w:bCs w:val="0"/>
      <w:i w:val="0"/>
      <w:iCs w:val="0"/>
      <w:smallCaps w:val="0"/>
      <w:strike w:val="0"/>
      <w:sz w:val="22"/>
      <w:szCs w:val="22"/>
      <w:u w:val="none"/>
    </w:rPr>
  </w:style>
  <w:style w:type="character" w:customStyle="1" w:styleId="Bodytext2115pt">
    <w:name w:val="Body text (2) + 11.5 pt"/>
    <w:aliases w:val="Italic Exact"/>
    <w:basedOn w:val="Bodytext2"/>
    <w:rsid w:val="00732AC2"/>
    <w:rPr>
      <w:rFonts w:ascii="Times New Roman" w:eastAsia="Times New Roman" w:hAnsi="Times New Roman" w:cs="Times New Roman"/>
      <w:b w:val="0"/>
      <w:bCs w:val="0"/>
      <w:i/>
      <w:iCs/>
      <w:smallCaps w:val="0"/>
      <w:strike w:val="0"/>
      <w:sz w:val="23"/>
      <w:szCs w:val="23"/>
      <w:u w:val="none"/>
      <w:shd w:val="clear" w:color="auto" w:fill="FFFFFF"/>
    </w:rPr>
  </w:style>
  <w:style w:type="character" w:customStyle="1" w:styleId="Bodytext28pt">
    <w:name w:val="Body text (2) + 8 pt"/>
    <w:aliases w:val="Spacing 0 pt Exact,Spacing 0 pt"/>
    <w:basedOn w:val="Bodytext2"/>
    <w:rsid w:val="00732AC2"/>
    <w:rPr>
      <w:rFonts w:ascii="Times New Roman" w:eastAsia="Times New Roman" w:hAnsi="Times New Roman" w:cs="Times New Roman"/>
      <w:b w:val="0"/>
      <w:bCs w:val="0"/>
      <w:i w:val="0"/>
      <w:iCs w:val="0"/>
      <w:smallCaps w:val="0"/>
      <w:strike w:val="0"/>
      <w:spacing w:val="10"/>
      <w:sz w:val="16"/>
      <w:szCs w:val="16"/>
      <w:u w:val="none"/>
      <w:shd w:val="clear" w:color="auto" w:fill="FFFFFF"/>
    </w:rPr>
  </w:style>
  <w:style w:type="character" w:customStyle="1" w:styleId="Bodytext210pt">
    <w:name w:val="Body text (2) + 10 pt"/>
    <w:aliases w:val="Spacing 1 pt,Small Caps,Bold,Body text (2) + 17 pt"/>
    <w:basedOn w:val="Bodytext2"/>
    <w:rsid w:val="00732AC2"/>
    <w:rPr>
      <w:rFonts w:ascii="Times New Roman" w:eastAsia="Times New Roman" w:hAnsi="Times New Roman" w:cs="Times New Roman"/>
      <w:b w:val="0"/>
      <w:bCs w:val="0"/>
      <w:i w:val="0"/>
      <w:iCs w:val="0"/>
      <w:smallCaps w:val="0"/>
      <w:strike w:val="0"/>
      <w:color w:val="000000"/>
      <w:spacing w:val="20"/>
      <w:w w:val="100"/>
      <w:position w:val="0"/>
      <w:sz w:val="20"/>
      <w:szCs w:val="20"/>
      <w:u w:val="none"/>
      <w:shd w:val="clear" w:color="auto" w:fill="FFFFFF"/>
      <w:lang w:val="vi-VN" w:eastAsia="vi-VN" w:bidi="vi-VN"/>
    </w:rPr>
  </w:style>
  <w:style w:type="character" w:customStyle="1" w:styleId="Bodytext2Tahoma">
    <w:name w:val="Body text (2) + Tahoma"/>
    <w:aliases w:val="16 pt,Italic,Body text (2) + Consolas,11 pt,Body text (2) + 10.5 pt"/>
    <w:basedOn w:val="Bodytext2"/>
    <w:rsid w:val="00732AC2"/>
    <w:rPr>
      <w:rFonts w:ascii="Tahoma" w:eastAsia="Tahoma" w:hAnsi="Tahoma" w:cs="Tahoma"/>
      <w:b w:val="0"/>
      <w:bCs w:val="0"/>
      <w:i/>
      <w:iCs/>
      <w:smallCaps w:val="0"/>
      <w:strike w:val="0"/>
      <w:color w:val="000000"/>
      <w:spacing w:val="0"/>
      <w:w w:val="100"/>
      <w:position w:val="0"/>
      <w:sz w:val="32"/>
      <w:szCs w:val="32"/>
      <w:u w:val="none"/>
      <w:shd w:val="clear" w:color="auto" w:fill="FFFFFF"/>
      <w:lang w:val="vi-VN" w:eastAsia="vi-VN" w:bidi="vi-VN"/>
    </w:rPr>
  </w:style>
  <w:style w:type="character" w:customStyle="1" w:styleId="Bodytext23Exact">
    <w:name w:val="Body text (23) Exact"/>
    <w:basedOn w:val="DefaultParagraphFont"/>
    <w:link w:val="Bodytext23"/>
    <w:rsid w:val="00732AC2"/>
    <w:rPr>
      <w:rFonts w:ascii="Times New Roman" w:eastAsia="Times New Roman" w:hAnsi="Times New Roman" w:cs="Times New Roman"/>
      <w:spacing w:val="10"/>
      <w:sz w:val="8"/>
      <w:szCs w:val="8"/>
      <w:shd w:val="clear" w:color="auto" w:fill="FFFFFF"/>
    </w:rPr>
  </w:style>
  <w:style w:type="paragraph" w:customStyle="1" w:styleId="Bodytext23">
    <w:name w:val="Body text (23)"/>
    <w:basedOn w:val="Normal"/>
    <w:link w:val="Bodytext23Exact"/>
    <w:rsid w:val="00732AC2"/>
    <w:pPr>
      <w:widowControl w:val="0"/>
      <w:shd w:val="clear" w:color="auto" w:fill="FFFFFF"/>
      <w:spacing w:before="240" w:line="0" w:lineRule="atLeast"/>
      <w:ind w:firstLine="0"/>
    </w:pPr>
    <w:rPr>
      <w:rFonts w:eastAsia="Times New Roman"/>
      <w:spacing w:val="10"/>
      <w:sz w:val="8"/>
      <w:szCs w:val="8"/>
    </w:rPr>
  </w:style>
  <w:style w:type="character" w:customStyle="1" w:styleId="Heading4Char">
    <w:name w:val="Heading 4 Char"/>
    <w:basedOn w:val="DefaultParagraphFont"/>
    <w:link w:val="Heading4"/>
    <w:uiPriority w:val="9"/>
    <w:rsid w:val="00C81EFF"/>
    <w:rPr>
      <w:rFonts w:ascii="Times New Roman" w:eastAsiaTheme="minorEastAsia" w:hAnsi="Times New Roman" w:cs="Times New Roman"/>
      <w:sz w:val="24"/>
      <w:szCs w:val="24"/>
    </w:rPr>
  </w:style>
  <w:style w:type="character" w:customStyle="1" w:styleId="Heading5Char">
    <w:name w:val="Heading 5 Char"/>
    <w:basedOn w:val="DefaultParagraphFont"/>
    <w:link w:val="Heading5"/>
    <w:uiPriority w:val="9"/>
    <w:rsid w:val="00C81EFF"/>
    <w:rPr>
      <w:rFonts w:ascii="Times New Roman" w:eastAsiaTheme="minorEastAsia" w:hAnsi="Times New Roman" w:cs="Times New Roman"/>
      <w:sz w:val="20"/>
      <w:szCs w:val="20"/>
    </w:rPr>
  </w:style>
  <w:style w:type="character" w:customStyle="1" w:styleId="Heading6Char">
    <w:name w:val="Heading 6 Char"/>
    <w:basedOn w:val="DefaultParagraphFont"/>
    <w:link w:val="Heading6"/>
    <w:uiPriority w:val="9"/>
    <w:rsid w:val="00C81EFF"/>
    <w:rPr>
      <w:rFonts w:ascii="Times New Roman" w:eastAsiaTheme="minorEastAsia" w:hAnsi="Times New Roman" w:cs="Times New Roman"/>
      <w:sz w:val="15"/>
      <w:szCs w:val="15"/>
    </w:rPr>
  </w:style>
  <w:style w:type="character" w:styleId="Strong">
    <w:name w:val="Strong"/>
    <w:basedOn w:val="DefaultParagraphFont"/>
    <w:uiPriority w:val="22"/>
    <w:qFormat/>
    <w:rsid w:val="00C81EFF"/>
    <w:rPr>
      <w:b/>
      <w:bCs/>
    </w:rPr>
  </w:style>
  <w:style w:type="paragraph" w:customStyle="1" w:styleId="mab5">
    <w:name w:val="mab5"/>
    <w:basedOn w:val="Normal"/>
    <w:uiPriority w:val="99"/>
    <w:rsid w:val="00C81EFF"/>
    <w:pPr>
      <w:spacing w:before="60" w:after="75" w:line="240" w:lineRule="auto"/>
    </w:pPr>
    <w:rPr>
      <w:rFonts w:eastAsiaTheme="minorEastAsia"/>
      <w:szCs w:val="24"/>
      <w:lang w:val="vi-VN" w:eastAsia="vi-VN"/>
    </w:rPr>
  </w:style>
  <w:style w:type="character" w:styleId="Emphasis">
    <w:name w:val="Emphasis"/>
    <w:uiPriority w:val="20"/>
    <w:qFormat/>
    <w:rsid w:val="00C81EFF"/>
    <w:rPr>
      <w:i/>
      <w:iCs/>
    </w:rPr>
  </w:style>
  <w:style w:type="paragraph" w:customStyle="1" w:styleId="bodytext200">
    <w:name w:val="bodytext20"/>
    <w:basedOn w:val="Normal"/>
    <w:rsid w:val="00C81EFF"/>
    <w:pPr>
      <w:spacing w:before="60" w:after="150" w:line="240" w:lineRule="auto"/>
    </w:pPr>
    <w:rPr>
      <w:rFonts w:eastAsia="Times New Roman"/>
      <w:szCs w:val="24"/>
      <w:lang w:val="vi-VN" w:eastAsia="vi-VN"/>
    </w:rPr>
  </w:style>
  <w:style w:type="paragraph" w:customStyle="1" w:styleId="bodytext30">
    <w:name w:val="bodytext30"/>
    <w:basedOn w:val="Normal"/>
    <w:rsid w:val="00C81EFF"/>
    <w:pPr>
      <w:spacing w:before="60" w:after="150" w:line="240" w:lineRule="auto"/>
    </w:pPr>
    <w:rPr>
      <w:rFonts w:eastAsia="Times New Roman"/>
      <w:szCs w:val="24"/>
      <w:lang w:val="vi-VN" w:eastAsia="vi-VN"/>
    </w:rPr>
  </w:style>
  <w:style w:type="paragraph" w:customStyle="1" w:styleId="heading10">
    <w:name w:val="heading10"/>
    <w:basedOn w:val="Normal"/>
    <w:rsid w:val="00C81EFF"/>
    <w:pPr>
      <w:spacing w:before="60" w:after="150" w:line="240" w:lineRule="auto"/>
    </w:pPr>
    <w:rPr>
      <w:rFonts w:eastAsia="Times New Roman"/>
      <w:szCs w:val="24"/>
      <w:lang w:val="vi-VN" w:eastAsia="vi-VN"/>
    </w:rPr>
  </w:style>
  <w:style w:type="paragraph" w:customStyle="1" w:styleId="bodytext41">
    <w:name w:val="bodytext4"/>
    <w:basedOn w:val="Normal"/>
    <w:rsid w:val="00C81EFF"/>
    <w:pPr>
      <w:spacing w:before="60" w:after="150" w:line="240" w:lineRule="auto"/>
    </w:pPr>
    <w:rPr>
      <w:rFonts w:eastAsiaTheme="minorEastAsia"/>
      <w:szCs w:val="24"/>
      <w:lang w:val="vi-VN" w:eastAsia="vi-VN"/>
    </w:rPr>
  </w:style>
  <w:style w:type="paragraph" w:customStyle="1" w:styleId="bodytext1">
    <w:name w:val="bodytext1"/>
    <w:basedOn w:val="Normal"/>
    <w:rsid w:val="00C81EFF"/>
    <w:pPr>
      <w:spacing w:before="60" w:after="150" w:line="240" w:lineRule="auto"/>
    </w:pPr>
    <w:rPr>
      <w:rFonts w:eastAsiaTheme="minorEastAsia"/>
      <w:szCs w:val="24"/>
      <w:lang w:val="vi-VN" w:eastAsia="vi-VN"/>
    </w:rPr>
  </w:style>
  <w:style w:type="paragraph" w:customStyle="1" w:styleId="bodytext80">
    <w:name w:val="bodytext80"/>
    <w:basedOn w:val="Normal"/>
    <w:rsid w:val="00C81EFF"/>
    <w:pPr>
      <w:spacing w:before="60" w:after="150" w:line="240" w:lineRule="auto"/>
    </w:pPr>
    <w:rPr>
      <w:rFonts w:eastAsiaTheme="minorEastAsia"/>
      <w:szCs w:val="24"/>
      <w:lang w:val="vi-VN" w:eastAsia="vi-VN"/>
    </w:rPr>
  </w:style>
  <w:style w:type="paragraph" w:customStyle="1" w:styleId="heading120">
    <w:name w:val="heading120"/>
    <w:basedOn w:val="Normal"/>
    <w:rsid w:val="00C81EFF"/>
    <w:pPr>
      <w:spacing w:before="60" w:after="150" w:line="240" w:lineRule="auto"/>
    </w:pPr>
    <w:rPr>
      <w:rFonts w:eastAsiaTheme="minorEastAsia"/>
      <w:szCs w:val="24"/>
      <w:lang w:val="vi-VN" w:eastAsia="vi-VN"/>
    </w:rPr>
  </w:style>
  <w:style w:type="paragraph" w:customStyle="1" w:styleId="bodytext6">
    <w:name w:val="bodytext6"/>
    <w:basedOn w:val="Normal"/>
    <w:rsid w:val="00C81EFF"/>
    <w:pPr>
      <w:spacing w:before="60" w:after="150" w:line="240" w:lineRule="auto"/>
    </w:pPr>
    <w:rPr>
      <w:rFonts w:eastAsiaTheme="minorEastAsia"/>
      <w:szCs w:val="24"/>
      <w:lang w:val="vi-VN" w:eastAsia="vi-VN"/>
    </w:rPr>
  </w:style>
  <w:style w:type="paragraph" w:customStyle="1" w:styleId="magl30">
    <w:name w:val="magl30"/>
    <w:basedOn w:val="Normal"/>
    <w:rsid w:val="00C81EFF"/>
    <w:pPr>
      <w:spacing w:before="60" w:after="150" w:line="240" w:lineRule="auto"/>
      <w:ind w:left="450"/>
    </w:pPr>
    <w:rPr>
      <w:rFonts w:eastAsiaTheme="minorEastAsia"/>
      <w:szCs w:val="24"/>
      <w:lang w:val="vi-VN" w:eastAsia="vi-VN"/>
    </w:rPr>
  </w:style>
  <w:style w:type="character" w:customStyle="1" w:styleId="cl6661">
    <w:name w:val="cl6661"/>
    <w:basedOn w:val="DefaultParagraphFont"/>
    <w:rsid w:val="00C81EFF"/>
    <w:rPr>
      <w:color w:val="666666"/>
    </w:rPr>
  </w:style>
  <w:style w:type="paragraph" w:customStyle="1" w:styleId="listparagraph0">
    <w:name w:val="listparagraph"/>
    <w:basedOn w:val="Normal"/>
    <w:rsid w:val="00C81EFF"/>
    <w:pPr>
      <w:spacing w:before="60" w:after="150" w:line="240" w:lineRule="auto"/>
    </w:pPr>
    <w:rPr>
      <w:rFonts w:eastAsiaTheme="minorEastAsia"/>
      <w:szCs w:val="24"/>
      <w:lang w:val="vi-VN" w:eastAsia="vi-VN"/>
    </w:rPr>
  </w:style>
  <w:style w:type="character" w:customStyle="1" w:styleId="apple-converted-space">
    <w:name w:val="apple-converted-space"/>
    <w:basedOn w:val="DefaultParagraphFont"/>
    <w:rsid w:val="00C81EFF"/>
  </w:style>
  <w:style w:type="character" w:customStyle="1" w:styleId="Bodytext2Georgia">
    <w:name w:val="Body text (2) + Georgia"/>
    <w:aliases w:val="9.5 pt"/>
    <w:basedOn w:val="DefaultParagraphFont"/>
    <w:rsid w:val="00C81EFF"/>
    <w:rPr>
      <w:rFonts w:ascii="Georgia" w:eastAsia="Georgia" w:hAnsi="Georgia" w:cs="Georgia"/>
      <w:b w:val="0"/>
      <w:bCs w:val="0"/>
      <w:i w:val="0"/>
      <w:iCs w:val="0"/>
      <w:smallCaps w:val="0"/>
      <w:strike w:val="0"/>
      <w:color w:val="000000"/>
      <w:spacing w:val="0"/>
      <w:w w:val="100"/>
      <w:position w:val="0"/>
      <w:sz w:val="19"/>
      <w:szCs w:val="19"/>
      <w:u w:val="none"/>
      <w:lang w:val="vi-VN" w:eastAsia="vi-VN" w:bidi="vi-VN"/>
    </w:rPr>
  </w:style>
  <w:style w:type="character" w:customStyle="1" w:styleId="Bodytext2SmallCaps">
    <w:name w:val="Body text (2) + Small Caps"/>
    <w:basedOn w:val="Bodytext2"/>
    <w:rsid w:val="00C81EFF"/>
    <w:rPr>
      <w:rFonts w:ascii="Times New Roman" w:eastAsia="Times New Roman" w:hAnsi="Times New Roman"/>
      <w:sz w:val="18"/>
      <w:szCs w:val="18"/>
      <w:shd w:val="clear" w:color="auto" w:fill="FFFFFF"/>
    </w:rPr>
  </w:style>
  <w:style w:type="character" w:customStyle="1" w:styleId="mjx-char2">
    <w:name w:val="mjx-char2"/>
    <w:basedOn w:val="DefaultParagraphFont"/>
    <w:rsid w:val="00C81EFF"/>
    <w:rPr>
      <w:vanish w:val="0"/>
      <w:webHidden w:val="0"/>
      <w:specVanish w:val="0"/>
    </w:rPr>
  </w:style>
  <w:style w:type="character" w:customStyle="1" w:styleId="mjxassistivemathml">
    <w:name w:val="mjx_assistive_mathml"/>
    <w:basedOn w:val="DefaultParagraphFont"/>
    <w:rsid w:val="00C81EFF"/>
  </w:style>
  <w:style w:type="paragraph" w:customStyle="1" w:styleId="msonormal0">
    <w:name w:val="msonormal"/>
    <w:basedOn w:val="Normal"/>
    <w:rsid w:val="00C81EFF"/>
    <w:pPr>
      <w:spacing w:after="150" w:line="240" w:lineRule="auto"/>
      <w:ind w:firstLine="0"/>
      <w:jc w:val="left"/>
    </w:pPr>
    <w:rPr>
      <w:rFonts w:eastAsiaTheme="minorEastAsia"/>
      <w:szCs w:val="24"/>
    </w:rPr>
  </w:style>
  <w:style w:type="paragraph" w:customStyle="1" w:styleId="arial">
    <w:name w:val="arial"/>
    <w:basedOn w:val="Normal"/>
    <w:rsid w:val="00C81EFF"/>
    <w:pPr>
      <w:spacing w:after="150" w:line="240" w:lineRule="auto"/>
      <w:ind w:firstLine="0"/>
      <w:jc w:val="left"/>
    </w:pPr>
    <w:rPr>
      <w:rFonts w:ascii="Arial" w:eastAsiaTheme="minorEastAsia" w:hAnsi="Arial" w:cs="Arial"/>
      <w:szCs w:val="24"/>
    </w:rPr>
  </w:style>
  <w:style w:type="paragraph" w:customStyle="1" w:styleId="hidden">
    <w:name w:val="hidden"/>
    <w:basedOn w:val="Normal"/>
    <w:rsid w:val="00C81EFF"/>
    <w:pPr>
      <w:spacing w:after="150" w:line="240" w:lineRule="auto"/>
      <w:ind w:firstLine="0"/>
      <w:jc w:val="left"/>
    </w:pPr>
    <w:rPr>
      <w:rFonts w:eastAsiaTheme="minorEastAsia"/>
      <w:vanish/>
      <w:szCs w:val="24"/>
    </w:rPr>
  </w:style>
  <w:style w:type="paragraph" w:customStyle="1" w:styleId="s14">
    <w:name w:val="s14"/>
    <w:basedOn w:val="Normal"/>
    <w:rsid w:val="00C81EFF"/>
    <w:pPr>
      <w:spacing w:after="150" w:line="240" w:lineRule="auto"/>
      <w:ind w:firstLine="0"/>
      <w:jc w:val="left"/>
    </w:pPr>
    <w:rPr>
      <w:rFonts w:eastAsiaTheme="minorEastAsia"/>
      <w:sz w:val="21"/>
      <w:szCs w:val="21"/>
    </w:rPr>
  </w:style>
  <w:style w:type="paragraph" w:customStyle="1" w:styleId="s18">
    <w:name w:val="s18"/>
    <w:basedOn w:val="Normal"/>
    <w:rsid w:val="00C81EFF"/>
    <w:pPr>
      <w:spacing w:after="150" w:line="240" w:lineRule="auto"/>
      <w:ind w:firstLine="0"/>
      <w:jc w:val="left"/>
    </w:pPr>
    <w:rPr>
      <w:rFonts w:eastAsiaTheme="minorEastAsia"/>
      <w:sz w:val="27"/>
      <w:szCs w:val="27"/>
    </w:rPr>
  </w:style>
  <w:style w:type="paragraph" w:customStyle="1" w:styleId="s24">
    <w:name w:val="s24"/>
    <w:basedOn w:val="Normal"/>
    <w:rsid w:val="00C81EFF"/>
    <w:pPr>
      <w:spacing w:after="150" w:line="240" w:lineRule="auto"/>
      <w:ind w:firstLine="0"/>
      <w:jc w:val="left"/>
    </w:pPr>
    <w:rPr>
      <w:rFonts w:eastAsiaTheme="minorEastAsia"/>
      <w:sz w:val="36"/>
      <w:szCs w:val="36"/>
    </w:rPr>
  </w:style>
  <w:style w:type="paragraph" w:customStyle="1" w:styleId="magt5">
    <w:name w:val="magt5"/>
    <w:basedOn w:val="Normal"/>
    <w:rsid w:val="00C81EFF"/>
    <w:pPr>
      <w:spacing w:before="75" w:after="150" w:line="240" w:lineRule="auto"/>
      <w:ind w:firstLine="0"/>
      <w:jc w:val="left"/>
    </w:pPr>
    <w:rPr>
      <w:rFonts w:eastAsiaTheme="minorEastAsia"/>
      <w:szCs w:val="24"/>
    </w:rPr>
  </w:style>
  <w:style w:type="paragraph" w:customStyle="1" w:styleId="top35">
    <w:name w:val="top35"/>
    <w:basedOn w:val="Normal"/>
    <w:rsid w:val="00C81EFF"/>
    <w:pPr>
      <w:spacing w:before="525" w:after="150" w:line="240" w:lineRule="auto"/>
      <w:ind w:firstLine="0"/>
      <w:jc w:val="left"/>
    </w:pPr>
    <w:rPr>
      <w:rFonts w:eastAsiaTheme="minorEastAsia"/>
      <w:szCs w:val="24"/>
    </w:rPr>
  </w:style>
  <w:style w:type="paragraph" w:customStyle="1" w:styleId="top20">
    <w:name w:val="top20"/>
    <w:basedOn w:val="Normal"/>
    <w:rsid w:val="00C81EFF"/>
    <w:pPr>
      <w:spacing w:before="300" w:after="150" w:line="240" w:lineRule="auto"/>
      <w:ind w:firstLine="0"/>
      <w:jc w:val="left"/>
    </w:pPr>
    <w:rPr>
      <w:rFonts w:eastAsiaTheme="minorEastAsia"/>
      <w:szCs w:val="24"/>
    </w:rPr>
  </w:style>
  <w:style w:type="paragraph" w:customStyle="1" w:styleId="under">
    <w:name w:val="under"/>
    <w:basedOn w:val="Normal"/>
    <w:rsid w:val="00C81EFF"/>
    <w:pPr>
      <w:spacing w:after="150" w:line="240" w:lineRule="auto"/>
      <w:ind w:firstLine="0"/>
      <w:jc w:val="left"/>
    </w:pPr>
    <w:rPr>
      <w:rFonts w:eastAsiaTheme="minorEastAsia"/>
      <w:szCs w:val="24"/>
      <w:u w:val="single"/>
    </w:rPr>
  </w:style>
  <w:style w:type="paragraph" w:customStyle="1" w:styleId="transf">
    <w:name w:val="transf"/>
    <w:basedOn w:val="Normal"/>
    <w:rsid w:val="00C81EFF"/>
    <w:pPr>
      <w:spacing w:after="150" w:line="240" w:lineRule="auto"/>
      <w:ind w:firstLine="0"/>
      <w:jc w:val="left"/>
    </w:pPr>
    <w:rPr>
      <w:rFonts w:eastAsiaTheme="minorEastAsia"/>
      <w:caps/>
      <w:szCs w:val="24"/>
    </w:rPr>
  </w:style>
  <w:style w:type="paragraph" w:customStyle="1" w:styleId="line">
    <w:name w:val="line"/>
    <w:basedOn w:val="Normal"/>
    <w:rsid w:val="00C81EFF"/>
    <w:pPr>
      <w:spacing w:after="150" w:line="240" w:lineRule="auto"/>
      <w:ind w:firstLine="0"/>
      <w:jc w:val="left"/>
    </w:pPr>
    <w:rPr>
      <w:rFonts w:eastAsiaTheme="minorEastAsia"/>
      <w:strike/>
      <w:szCs w:val="24"/>
    </w:rPr>
  </w:style>
  <w:style w:type="paragraph" w:customStyle="1" w:styleId="main">
    <w:name w:val="main"/>
    <w:basedOn w:val="Normal"/>
    <w:rsid w:val="00C81EFF"/>
    <w:pPr>
      <w:spacing w:line="240" w:lineRule="auto"/>
      <w:ind w:firstLine="0"/>
      <w:jc w:val="left"/>
    </w:pPr>
    <w:rPr>
      <w:rFonts w:eastAsiaTheme="minorEastAsia"/>
      <w:szCs w:val="24"/>
    </w:rPr>
  </w:style>
  <w:style w:type="paragraph" w:customStyle="1" w:styleId="time">
    <w:name w:val="time"/>
    <w:basedOn w:val="Normal"/>
    <w:rsid w:val="00C81EFF"/>
    <w:pPr>
      <w:pBdr>
        <w:top w:val="single" w:sz="6" w:space="4" w:color="D9D9D9"/>
        <w:left w:val="single" w:sz="6" w:space="8" w:color="D9D9D9"/>
        <w:bottom w:val="single" w:sz="6" w:space="2" w:color="D9D9D9"/>
        <w:right w:val="single" w:sz="6" w:space="8" w:color="D9D9D9"/>
      </w:pBdr>
      <w:spacing w:before="15" w:after="150" w:line="240" w:lineRule="auto"/>
      <w:ind w:firstLine="0"/>
      <w:jc w:val="left"/>
    </w:pPr>
    <w:rPr>
      <w:rFonts w:eastAsiaTheme="minorEastAsia"/>
      <w:color w:val="FF3300"/>
      <w:szCs w:val="24"/>
    </w:rPr>
  </w:style>
  <w:style w:type="paragraph" w:customStyle="1" w:styleId="clock">
    <w:name w:val="clock"/>
    <w:basedOn w:val="Normal"/>
    <w:rsid w:val="00C81EFF"/>
    <w:pPr>
      <w:spacing w:after="150" w:line="240" w:lineRule="auto"/>
      <w:ind w:firstLine="0"/>
      <w:jc w:val="left"/>
    </w:pPr>
    <w:rPr>
      <w:rFonts w:eastAsiaTheme="minorEastAsia"/>
      <w:szCs w:val="24"/>
    </w:rPr>
  </w:style>
  <w:style w:type="paragraph" w:customStyle="1" w:styleId="contentwrap">
    <w:name w:val="content_wrap"/>
    <w:basedOn w:val="Normal"/>
    <w:rsid w:val="00C81EFF"/>
    <w:pPr>
      <w:shd w:val="clear" w:color="auto" w:fill="E3EEFF"/>
      <w:spacing w:after="150" w:line="240" w:lineRule="auto"/>
      <w:ind w:firstLine="0"/>
      <w:jc w:val="left"/>
    </w:pPr>
    <w:rPr>
      <w:rFonts w:eastAsiaTheme="minorEastAsia"/>
      <w:szCs w:val="24"/>
    </w:rPr>
  </w:style>
  <w:style w:type="paragraph" w:customStyle="1" w:styleId="left">
    <w:name w:val="left"/>
    <w:basedOn w:val="Normal"/>
    <w:rsid w:val="00C81EFF"/>
    <w:pPr>
      <w:spacing w:after="150" w:line="240" w:lineRule="auto"/>
      <w:ind w:firstLine="0"/>
      <w:jc w:val="left"/>
    </w:pPr>
    <w:rPr>
      <w:rFonts w:eastAsiaTheme="minorEastAsia"/>
      <w:szCs w:val="24"/>
    </w:rPr>
  </w:style>
  <w:style w:type="paragraph" w:customStyle="1" w:styleId="center">
    <w:name w:val="center"/>
    <w:basedOn w:val="Normal"/>
    <w:rsid w:val="00C81EFF"/>
    <w:pPr>
      <w:shd w:val="clear" w:color="auto" w:fill="2F3740"/>
      <w:spacing w:before="75" w:after="150" w:line="240" w:lineRule="auto"/>
      <w:ind w:firstLine="0"/>
      <w:jc w:val="center"/>
    </w:pPr>
    <w:rPr>
      <w:rFonts w:eastAsiaTheme="minorEastAsia"/>
      <w:szCs w:val="24"/>
    </w:rPr>
  </w:style>
  <w:style w:type="paragraph" w:customStyle="1" w:styleId="preview">
    <w:name w:val="preview"/>
    <w:basedOn w:val="Normal"/>
    <w:rsid w:val="00C81EFF"/>
    <w:pPr>
      <w:spacing w:after="150" w:line="240" w:lineRule="auto"/>
      <w:ind w:firstLine="0"/>
      <w:jc w:val="left"/>
    </w:pPr>
    <w:rPr>
      <w:rFonts w:eastAsiaTheme="minorEastAsia"/>
      <w:szCs w:val="24"/>
    </w:rPr>
  </w:style>
  <w:style w:type="paragraph" w:customStyle="1" w:styleId="listquestion">
    <w:name w:val="listquestion"/>
    <w:basedOn w:val="Normal"/>
    <w:rsid w:val="00C81EFF"/>
    <w:pPr>
      <w:shd w:val="clear" w:color="auto" w:fill="E1E1E1"/>
      <w:spacing w:after="150" w:line="240" w:lineRule="auto"/>
      <w:ind w:firstLine="0"/>
      <w:jc w:val="left"/>
    </w:pPr>
    <w:rPr>
      <w:rFonts w:eastAsiaTheme="minorEastAsia"/>
      <w:szCs w:val="24"/>
    </w:rPr>
  </w:style>
  <w:style w:type="paragraph" w:customStyle="1" w:styleId="next">
    <w:name w:val="next"/>
    <w:basedOn w:val="Normal"/>
    <w:rsid w:val="00C81EFF"/>
    <w:pPr>
      <w:spacing w:after="150" w:line="240" w:lineRule="auto"/>
      <w:ind w:firstLine="0"/>
      <w:jc w:val="left"/>
    </w:pPr>
    <w:rPr>
      <w:rFonts w:eastAsiaTheme="minorEastAsia"/>
      <w:szCs w:val="24"/>
    </w:rPr>
  </w:style>
  <w:style w:type="paragraph" w:customStyle="1" w:styleId="right">
    <w:name w:val="right"/>
    <w:basedOn w:val="Normal"/>
    <w:rsid w:val="00C81EFF"/>
    <w:pPr>
      <w:spacing w:before="75" w:after="75" w:line="240" w:lineRule="auto"/>
      <w:ind w:left="75" w:right="75" w:firstLine="0"/>
      <w:jc w:val="left"/>
    </w:pPr>
    <w:rPr>
      <w:rFonts w:eastAsiaTheme="minorEastAsia"/>
      <w:szCs w:val="24"/>
    </w:rPr>
  </w:style>
  <w:style w:type="paragraph" w:customStyle="1" w:styleId="lista">
    <w:name w:val="lista"/>
    <w:basedOn w:val="Normal"/>
    <w:rsid w:val="00C81EFF"/>
    <w:pPr>
      <w:spacing w:after="150" w:line="240" w:lineRule="auto"/>
      <w:ind w:firstLine="0"/>
      <w:jc w:val="left"/>
    </w:pPr>
    <w:rPr>
      <w:rFonts w:eastAsiaTheme="minorEastAsia"/>
      <w:szCs w:val="24"/>
    </w:rPr>
  </w:style>
  <w:style w:type="paragraph" w:customStyle="1" w:styleId="list2">
    <w:name w:val="list2"/>
    <w:basedOn w:val="Normal"/>
    <w:rsid w:val="00C81EFF"/>
    <w:pPr>
      <w:shd w:val="clear" w:color="auto" w:fill="D2D2D2"/>
      <w:spacing w:after="150" w:line="240" w:lineRule="auto"/>
      <w:ind w:firstLine="0"/>
      <w:jc w:val="left"/>
    </w:pPr>
    <w:rPr>
      <w:rFonts w:eastAsiaTheme="minorEastAsia"/>
      <w:szCs w:val="24"/>
    </w:rPr>
  </w:style>
  <w:style w:type="paragraph" w:customStyle="1" w:styleId="listgreen">
    <w:name w:val="listgreen"/>
    <w:basedOn w:val="Normal"/>
    <w:rsid w:val="00C81EFF"/>
    <w:pPr>
      <w:spacing w:after="150" w:line="240" w:lineRule="auto"/>
      <w:ind w:firstLine="0"/>
      <w:jc w:val="left"/>
    </w:pPr>
    <w:rPr>
      <w:rFonts w:eastAsiaTheme="minorEastAsia"/>
      <w:szCs w:val="24"/>
    </w:rPr>
  </w:style>
  <w:style w:type="paragraph" w:customStyle="1" w:styleId="listred">
    <w:name w:val="listred"/>
    <w:basedOn w:val="Normal"/>
    <w:rsid w:val="00C81EFF"/>
    <w:pPr>
      <w:spacing w:after="150" w:line="240" w:lineRule="auto"/>
      <w:ind w:firstLine="0"/>
      <w:jc w:val="left"/>
    </w:pPr>
    <w:rPr>
      <w:rFonts w:eastAsiaTheme="minorEastAsia"/>
      <w:szCs w:val="24"/>
    </w:rPr>
  </w:style>
  <w:style w:type="paragraph" w:customStyle="1" w:styleId="tic">
    <w:name w:val="tic"/>
    <w:basedOn w:val="Normal"/>
    <w:rsid w:val="00C81EFF"/>
    <w:pPr>
      <w:shd w:val="clear" w:color="auto" w:fill="83B855"/>
      <w:spacing w:before="210" w:after="150" w:line="240" w:lineRule="auto"/>
      <w:ind w:left="45" w:firstLine="0"/>
      <w:jc w:val="left"/>
    </w:pPr>
    <w:rPr>
      <w:rFonts w:eastAsiaTheme="minorEastAsia"/>
      <w:szCs w:val="24"/>
    </w:rPr>
  </w:style>
  <w:style w:type="paragraph" w:customStyle="1" w:styleId="displayexam">
    <w:name w:val="display_exam"/>
    <w:basedOn w:val="Normal"/>
    <w:rsid w:val="00C81EFF"/>
    <w:pPr>
      <w:spacing w:after="150" w:line="240" w:lineRule="auto"/>
      <w:ind w:firstLine="0"/>
      <w:jc w:val="left"/>
    </w:pPr>
    <w:rPr>
      <w:rFonts w:eastAsiaTheme="minorEastAsia"/>
      <w:sz w:val="27"/>
      <w:szCs w:val="27"/>
    </w:rPr>
  </w:style>
  <w:style w:type="paragraph" w:customStyle="1" w:styleId="boder">
    <w:name w:val="boder"/>
    <w:basedOn w:val="Normal"/>
    <w:rsid w:val="00C81EFF"/>
    <w:pPr>
      <w:pBdr>
        <w:bottom w:val="dotted" w:sz="6" w:space="0" w:color="949495"/>
      </w:pBdr>
      <w:spacing w:after="150" w:line="240" w:lineRule="auto"/>
      <w:ind w:firstLine="0"/>
      <w:jc w:val="left"/>
    </w:pPr>
    <w:rPr>
      <w:rFonts w:eastAsiaTheme="minorEastAsia"/>
      <w:szCs w:val="24"/>
    </w:rPr>
  </w:style>
  <w:style w:type="paragraph" w:customStyle="1" w:styleId="onlineprof">
    <w:name w:val="online_prof"/>
    <w:basedOn w:val="Normal"/>
    <w:rsid w:val="00C81EFF"/>
    <w:pPr>
      <w:shd w:val="clear" w:color="auto" w:fill="FFFFFF"/>
      <w:spacing w:before="75" w:after="75" w:line="240" w:lineRule="auto"/>
      <w:ind w:left="75" w:firstLine="0"/>
      <w:jc w:val="left"/>
    </w:pPr>
    <w:rPr>
      <w:rFonts w:eastAsiaTheme="minorEastAsia"/>
      <w:szCs w:val="24"/>
    </w:rPr>
  </w:style>
  <w:style w:type="paragraph" w:customStyle="1" w:styleId="sidebar">
    <w:name w:val="sidebar"/>
    <w:basedOn w:val="Normal"/>
    <w:rsid w:val="00C81EFF"/>
    <w:pPr>
      <w:pBdr>
        <w:top w:val="single" w:sz="6" w:space="0" w:color="FFFFFF"/>
        <w:left w:val="single" w:sz="6" w:space="0" w:color="FFFFFF"/>
        <w:bottom w:val="single" w:sz="6" w:space="0" w:color="FFFFFF"/>
        <w:right w:val="single" w:sz="6" w:space="0" w:color="FFFFFF"/>
      </w:pBdr>
      <w:shd w:val="clear" w:color="auto" w:fill="FFFFFF"/>
      <w:spacing w:after="150" w:line="240" w:lineRule="auto"/>
      <w:ind w:firstLine="0"/>
      <w:jc w:val="left"/>
    </w:pPr>
    <w:rPr>
      <w:rFonts w:eastAsiaTheme="minorEastAsia"/>
      <w:szCs w:val="24"/>
    </w:rPr>
  </w:style>
  <w:style w:type="paragraph" w:customStyle="1" w:styleId="regulations">
    <w:name w:val="regulations"/>
    <w:basedOn w:val="Normal"/>
    <w:rsid w:val="00C81EFF"/>
    <w:pPr>
      <w:spacing w:after="150" w:line="240" w:lineRule="auto"/>
      <w:ind w:firstLine="0"/>
      <w:jc w:val="left"/>
    </w:pPr>
    <w:rPr>
      <w:rFonts w:eastAsiaTheme="minorEastAsia"/>
      <w:szCs w:val="24"/>
    </w:rPr>
  </w:style>
  <w:style w:type="paragraph" w:customStyle="1" w:styleId="linkfooder">
    <w:name w:val="link_fooder"/>
    <w:basedOn w:val="Normal"/>
    <w:rsid w:val="00C81EFF"/>
    <w:pPr>
      <w:spacing w:after="150" w:line="240" w:lineRule="auto"/>
      <w:ind w:firstLine="0"/>
      <w:jc w:val="center"/>
    </w:pPr>
    <w:rPr>
      <w:rFonts w:eastAsiaTheme="minorEastAsia"/>
      <w:szCs w:val="24"/>
    </w:rPr>
  </w:style>
  <w:style w:type="paragraph" w:customStyle="1" w:styleId="btnwhile">
    <w:name w:val="btn_while"/>
    <w:basedOn w:val="Normal"/>
    <w:rsid w:val="00C81EFF"/>
    <w:pPr>
      <w:shd w:val="clear" w:color="auto" w:fill="F0F0F0"/>
      <w:spacing w:after="150" w:line="240" w:lineRule="auto"/>
      <w:ind w:firstLine="0"/>
      <w:jc w:val="left"/>
    </w:pPr>
    <w:rPr>
      <w:rFonts w:eastAsiaTheme="minorEastAsia"/>
      <w:color w:val="333333"/>
      <w:szCs w:val="24"/>
    </w:rPr>
  </w:style>
  <w:style w:type="paragraph" w:customStyle="1" w:styleId="timeexam">
    <w:name w:val="time_exam"/>
    <w:basedOn w:val="Normal"/>
    <w:rsid w:val="00C81EFF"/>
    <w:pPr>
      <w:spacing w:after="150" w:line="240" w:lineRule="auto"/>
      <w:ind w:left="1050" w:firstLine="0"/>
      <w:jc w:val="left"/>
    </w:pPr>
    <w:rPr>
      <w:rFonts w:eastAsiaTheme="minorEastAsia"/>
      <w:color w:val="2A6100"/>
      <w:sz w:val="30"/>
      <w:szCs w:val="30"/>
    </w:rPr>
  </w:style>
  <w:style w:type="paragraph" w:customStyle="1" w:styleId="bggrblue">
    <w:name w:val="bg_grblue"/>
    <w:basedOn w:val="Normal"/>
    <w:rsid w:val="00C81EFF"/>
    <w:pPr>
      <w:shd w:val="clear" w:color="auto" w:fill="F2F5F9"/>
      <w:spacing w:after="150" w:line="240" w:lineRule="auto"/>
      <w:ind w:firstLine="0"/>
      <w:jc w:val="left"/>
    </w:pPr>
    <w:rPr>
      <w:rFonts w:eastAsiaTheme="minorEastAsia"/>
      <w:szCs w:val="24"/>
    </w:rPr>
  </w:style>
  <w:style w:type="paragraph" w:customStyle="1" w:styleId="btngreen">
    <w:name w:val="btn_green"/>
    <w:basedOn w:val="Normal"/>
    <w:rsid w:val="00C81EFF"/>
    <w:pPr>
      <w:shd w:val="clear" w:color="auto" w:fill="2D9B08"/>
      <w:spacing w:after="150" w:line="240" w:lineRule="auto"/>
      <w:ind w:firstLine="0"/>
      <w:jc w:val="left"/>
    </w:pPr>
    <w:rPr>
      <w:rFonts w:eastAsiaTheme="minorEastAsia"/>
      <w:b/>
      <w:bCs/>
      <w:color w:val="FFFFFF"/>
      <w:szCs w:val="24"/>
    </w:rPr>
  </w:style>
  <w:style w:type="paragraph" w:customStyle="1" w:styleId="col530">
    <w:name w:val="col530"/>
    <w:basedOn w:val="Normal"/>
    <w:rsid w:val="00C81EFF"/>
    <w:pPr>
      <w:pBdr>
        <w:right w:val="single" w:sz="6" w:space="0" w:color="CCCCCC"/>
      </w:pBdr>
      <w:spacing w:before="150" w:after="150" w:line="240" w:lineRule="auto"/>
      <w:ind w:left="150" w:right="150" w:firstLine="0"/>
      <w:jc w:val="left"/>
    </w:pPr>
    <w:rPr>
      <w:rFonts w:eastAsiaTheme="minorEastAsia"/>
      <w:szCs w:val="24"/>
    </w:rPr>
  </w:style>
  <w:style w:type="paragraph" w:customStyle="1" w:styleId="col20">
    <w:name w:val="col20"/>
    <w:basedOn w:val="Normal"/>
    <w:rsid w:val="00C81EFF"/>
    <w:pPr>
      <w:spacing w:before="300" w:after="150" w:line="240" w:lineRule="auto"/>
      <w:ind w:firstLine="0"/>
      <w:jc w:val="left"/>
    </w:pPr>
    <w:rPr>
      <w:rFonts w:eastAsiaTheme="minorEastAsia"/>
      <w:szCs w:val="24"/>
    </w:rPr>
  </w:style>
  <w:style w:type="paragraph" w:customStyle="1" w:styleId="btngraysmall">
    <w:name w:val="btn_graysmall"/>
    <w:basedOn w:val="Normal"/>
    <w:rsid w:val="00C81EFF"/>
    <w:pPr>
      <w:pBdr>
        <w:top w:val="single" w:sz="6" w:space="4" w:color="CCCCCC"/>
        <w:left w:val="single" w:sz="6" w:space="8" w:color="CCCCCC"/>
        <w:bottom w:val="single" w:sz="6" w:space="4" w:color="CCCCCC"/>
        <w:right w:val="single" w:sz="6" w:space="8" w:color="CCCCCC"/>
      </w:pBdr>
      <w:shd w:val="clear" w:color="auto" w:fill="EEEEEE"/>
      <w:spacing w:after="150" w:line="240" w:lineRule="auto"/>
      <w:ind w:firstLine="0"/>
      <w:jc w:val="left"/>
    </w:pPr>
    <w:rPr>
      <w:rFonts w:eastAsiaTheme="minorEastAsia"/>
      <w:color w:val="666666"/>
      <w:sz w:val="18"/>
      <w:szCs w:val="18"/>
    </w:rPr>
  </w:style>
  <w:style w:type="paragraph" w:customStyle="1" w:styleId="save">
    <w:name w:val="save"/>
    <w:basedOn w:val="Normal"/>
    <w:rsid w:val="00C81EFF"/>
    <w:pPr>
      <w:spacing w:after="150" w:line="240" w:lineRule="auto"/>
      <w:ind w:firstLine="0"/>
      <w:jc w:val="left"/>
    </w:pPr>
    <w:rPr>
      <w:rFonts w:ascii="Arial" w:eastAsiaTheme="minorEastAsia" w:hAnsi="Arial" w:cs="Arial"/>
      <w:szCs w:val="24"/>
    </w:rPr>
  </w:style>
  <w:style w:type="paragraph" w:customStyle="1" w:styleId="member">
    <w:name w:val="member"/>
    <w:basedOn w:val="Normal"/>
    <w:rsid w:val="00C81EFF"/>
    <w:pPr>
      <w:spacing w:after="150" w:line="240" w:lineRule="auto"/>
      <w:ind w:firstLine="0"/>
      <w:jc w:val="left"/>
    </w:pPr>
    <w:rPr>
      <w:rFonts w:eastAsiaTheme="minorEastAsia"/>
      <w:szCs w:val="24"/>
    </w:rPr>
  </w:style>
  <w:style w:type="paragraph" w:customStyle="1" w:styleId="boxblue">
    <w:name w:val="box_blue"/>
    <w:basedOn w:val="Normal"/>
    <w:rsid w:val="00C81EFF"/>
    <w:pPr>
      <w:pBdr>
        <w:top w:val="single" w:sz="6" w:space="5" w:color="EDEDED"/>
        <w:left w:val="single" w:sz="6" w:space="5" w:color="EDEDED"/>
        <w:bottom w:val="single" w:sz="6" w:space="5" w:color="EDEDED"/>
        <w:right w:val="single" w:sz="6" w:space="5" w:color="EDEDED"/>
      </w:pBdr>
      <w:shd w:val="clear" w:color="auto" w:fill="F9F9F9"/>
      <w:spacing w:after="150" w:line="240" w:lineRule="auto"/>
      <w:ind w:firstLine="0"/>
      <w:jc w:val="left"/>
    </w:pPr>
    <w:rPr>
      <w:rFonts w:ascii="Arial" w:eastAsiaTheme="minorEastAsia" w:hAnsi="Arial" w:cs="Arial"/>
      <w:sz w:val="20"/>
      <w:szCs w:val="20"/>
    </w:rPr>
  </w:style>
  <w:style w:type="paragraph" w:customStyle="1" w:styleId="dotl">
    <w:name w:val="dot_l"/>
    <w:basedOn w:val="Normal"/>
    <w:rsid w:val="00C81EFF"/>
    <w:pPr>
      <w:spacing w:after="150" w:line="240" w:lineRule="auto"/>
      <w:ind w:firstLine="0"/>
      <w:jc w:val="left"/>
    </w:pPr>
    <w:rPr>
      <w:rFonts w:eastAsiaTheme="minorEastAsia"/>
      <w:szCs w:val="24"/>
    </w:rPr>
  </w:style>
  <w:style w:type="paragraph" w:customStyle="1" w:styleId="icforward">
    <w:name w:val="ic_forward"/>
    <w:basedOn w:val="Normal"/>
    <w:rsid w:val="00C81EFF"/>
    <w:pPr>
      <w:spacing w:after="150" w:line="240" w:lineRule="auto"/>
      <w:ind w:firstLine="0"/>
      <w:jc w:val="left"/>
    </w:pPr>
    <w:rPr>
      <w:rFonts w:eastAsiaTheme="minorEastAsia"/>
      <w:szCs w:val="24"/>
    </w:rPr>
  </w:style>
  <w:style w:type="paragraph" w:customStyle="1" w:styleId="view">
    <w:name w:val="view"/>
    <w:basedOn w:val="Normal"/>
    <w:rsid w:val="00C81EFF"/>
    <w:pPr>
      <w:spacing w:after="150" w:line="240" w:lineRule="auto"/>
      <w:ind w:firstLine="0"/>
      <w:jc w:val="left"/>
    </w:pPr>
    <w:rPr>
      <w:rFonts w:eastAsiaTheme="minorEastAsia"/>
      <w:szCs w:val="24"/>
    </w:rPr>
  </w:style>
  <w:style w:type="paragraph" w:customStyle="1" w:styleId="fromleft">
    <w:name w:val="from_left"/>
    <w:basedOn w:val="Normal"/>
    <w:rsid w:val="00C81EFF"/>
    <w:pPr>
      <w:spacing w:after="150" w:line="240" w:lineRule="auto"/>
      <w:ind w:firstLine="0"/>
      <w:jc w:val="left"/>
    </w:pPr>
    <w:rPr>
      <w:rFonts w:eastAsiaTheme="minorEastAsia"/>
      <w:szCs w:val="24"/>
    </w:rPr>
  </w:style>
  <w:style w:type="paragraph" w:customStyle="1" w:styleId="fromright">
    <w:name w:val="from_right"/>
    <w:basedOn w:val="Normal"/>
    <w:rsid w:val="00C81EFF"/>
    <w:pPr>
      <w:spacing w:after="150" w:line="240" w:lineRule="auto"/>
      <w:ind w:firstLine="0"/>
      <w:jc w:val="left"/>
    </w:pPr>
    <w:rPr>
      <w:rFonts w:eastAsiaTheme="minorEastAsia"/>
      <w:szCs w:val="24"/>
    </w:rPr>
  </w:style>
  <w:style w:type="paragraph" w:customStyle="1" w:styleId="top1">
    <w:name w:val="top1"/>
    <w:basedOn w:val="Normal"/>
    <w:rsid w:val="00C81EFF"/>
    <w:pPr>
      <w:shd w:val="clear" w:color="auto" w:fill="FFFFFF"/>
      <w:spacing w:after="150" w:line="240" w:lineRule="auto"/>
      <w:ind w:firstLine="0"/>
      <w:jc w:val="center"/>
    </w:pPr>
    <w:rPr>
      <w:rFonts w:eastAsiaTheme="minorEastAsia"/>
      <w:szCs w:val="24"/>
    </w:rPr>
  </w:style>
  <w:style w:type="paragraph" w:customStyle="1" w:styleId="topavar">
    <w:name w:val="top_avar"/>
    <w:basedOn w:val="Normal"/>
    <w:rsid w:val="00C81EFF"/>
    <w:pPr>
      <w:spacing w:line="240" w:lineRule="auto"/>
      <w:ind w:left="3060" w:firstLine="0"/>
      <w:jc w:val="left"/>
    </w:pPr>
    <w:rPr>
      <w:rFonts w:eastAsiaTheme="minorEastAsia"/>
      <w:szCs w:val="24"/>
    </w:rPr>
  </w:style>
  <w:style w:type="paragraph" w:customStyle="1" w:styleId="table2">
    <w:name w:val="table2"/>
    <w:basedOn w:val="Normal"/>
    <w:rsid w:val="00C81EFF"/>
    <w:pPr>
      <w:shd w:val="clear" w:color="auto" w:fill="F6F7F8"/>
      <w:spacing w:after="150" w:line="240" w:lineRule="auto"/>
      <w:ind w:firstLine="0"/>
      <w:jc w:val="left"/>
    </w:pPr>
    <w:rPr>
      <w:rFonts w:eastAsiaTheme="minorEastAsia"/>
      <w:szCs w:val="24"/>
    </w:rPr>
  </w:style>
  <w:style w:type="paragraph" w:customStyle="1" w:styleId="clgreen">
    <w:name w:val="clgreen"/>
    <w:basedOn w:val="Normal"/>
    <w:rsid w:val="00C81EFF"/>
    <w:pPr>
      <w:spacing w:after="150" w:line="240" w:lineRule="auto"/>
      <w:ind w:firstLine="0"/>
      <w:jc w:val="left"/>
    </w:pPr>
    <w:rPr>
      <w:rFonts w:eastAsiaTheme="minorEastAsia"/>
      <w:color w:val="69924F"/>
      <w:szCs w:val="24"/>
    </w:rPr>
  </w:style>
  <w:style w:type="paragraph" w:customStyle="1" w:styleId="pad5">
    <w:name w:val="pad5"/>
    <w:basedOn w:val="Normal"/>
    <w:rsid w:val="00C81EFF"/>
    <w:pPr>
      <w:spacing w:after="150" w:line="240" w:lineRule="auto"/>
      <w:ind w:firstLine="0"/>
      <w:jc w:val="left"/>
    </w:pPr>
    <w:rPr>
      <w:rFonts w:eastAsiaTheme="minorEastAsia"/>
      <w:szCs w:val="24"/>
    </w:rPr>
  </w:style>
  <w:style w:type="paragraph" w:customStyle="1" w:styleId="radius">
    <w:name w:val="radius"/>
    <w:basedOn w:val="Normal"/>
    <w:rsid w:val="00C81EFF"/>
    <w:pPr>
      <w:spacing w:after="150" w:line="240" w:lineRule="auto"/>
      <w:ind w:firstLine="0"/>
      <w:jc w:val="left"/>
    </w:pPr>
    <w:rPr>
      <w:rFonts w:eastAsiaTheme="minorEastAsia"/>
      <w:szCs w:val="24"/>
    </w:rPr>
  </w:style>
  <w:style w:type="paragraph" w:customStyle="1" w:styleId="socal">
    <w:name w:val="socal"/>
    <w:basedOn w:val="Normal"/>
    <w:rsid w:val="00C81EFF"/>
    <w:pPr>
      <w:pBdr>
        <w:top w:val="single" w:sz="6" w:space="8" w:color="FDCE98"/>
        <w:left w:val="single" w:sz="18" w:space="8" w:color="FDCE98"/>
        <w:bottom w:val="single" w:sz="6" w:space="8" w:color="FDCE98"/>
        <w:right w:val="single" w:sz="6" w:space="8" w:color="FDCE98"/>
      </w:pBdr>
      <w:shd w:val="clear" w:color="auto" w:fill="FFFFE8"/>
      <w:spacing w:after="150" w:line="240" w:lineRule="auto"/>
      <w:ind w:firstLine="0"/>
      <w:jc w:val="left"/>
    </w:pPr>
    <w:rPr>
      <w:rFonts w:eastAsiaTheme="minorEastAsia"/>
      <w:sz w:val="20"/>
      <w:szCs w:val="20"/>
    </w:rPr>
  </w:style>
  <w:style w:type="paragraph" w:customStyle="1" w:styleId="assess">
    <w:name w:val="assess"/>
    <w:basedOn w:val="Normal"/>
    <w:rsid w:val="00C81EFF"/>
    <w:pPr>
      <w:pBdr>
        <w:top w:val="dotted" w:sz="6" w:space="6" w:color="999999"/>
      </w:pBdr>
      <w:spacing w:before="150" w:after="150" w:line="240" w:lineRule="auto"/>
      <w:ind w:firstLine="0"/>
      <w:jc w:val="left"/>
    </w:pPr>
    <w:rPr>
      <w:rFonts w:eastAsiaTheme="minorEastAsia"/>
      <w:szCs w:val="24"/>
    </w:rPr>
  </w:style>
  <w:style w:type="paragraph" w:customStyle="1" w:styleId="badge">
    <w:name w:val="badge"/>
    <w:basedOn w:val="Normal"/>
    <w:rsid w:val="00C81EFF"/>
    <w:pPr>
      <w:spacing w:after="150" w:line="240" w:lineRule="auto"/>
      <w:ind w:firstLine="0"/>
      <w:jc w:val="left"/>
    </w:pPr>
    <w:rPr>
      <w:rFonts w:eastAsiaTheme="minorEastAsia"/>
      <w:szCs w:val="24"/>
    </w:rPr>
  </w:style>
  <w:style w:type="paragraph" w:customStyle="1" w:styleId="timeline">
    <w:name w:val="timeline"/>
    <w:basedOn w:val="Normal"/>
    <w:rsid w:val="00C81EFF"/>
    <w:pPr>
      <w:shd w:val="clear" w:color="auto" w:fill="F6F7F8"/>
      <w:spacing w:after="150" w:line="240" w:lineRule="auto"/>
      <w:ind w:firstLine="0"/>
      <w:jc w:val="left"/>
    </w:pPr>
    <w:rPr>
      <w:rFonts w:eastAsiaTheme="minorEastAsia"/>
      <w:color w:val="333333"/>
      <w:sz w:val="20"/>
      <w:szCs w:val="20"/>
    </w:rPr>
  </w:style>
  <w:style w:type="paragraph" w:customStyle="1" w:styleId="formreply">
    <w:name w:val="form_reply"/>
    <w:basedOn w:val="Normal"/>
    <w:rsid w:val="00C81EFF"/>
    <w:pPr>
      <w:spacing w:after="150" w:line="240" w:lineRule="auto"/>
      <w:ind w:right="75" w:firstLine="0"/>
      <w:jc w:val="left"/>
    </w:pPr>
    <w:rPr>
      <w:rFonts w:eastAsiaTheme="minorEastAsia"/>
      <w:szCs w:val="24"/>
    </w:rPr>
  </w:style>
  <w:style w:type="paragraph" w:customStyle="1" w:styleId="commentupload">
    <w:name w:val="comment_upload"/>
    <w:basedOn w:val="Normal"/>
    <w:rsid w:val="00C81EFF"/>
    <w:pPr>
      <w:shd w:val="clear" w:color="auto" w:fill="E6ECF2"/>
      <w:spacing w:before="75" w:after="150" w:line="240" w:lineRule="auto"/>
      <w:ind w:right="45" w:firstLine="0"/>
      <w:jc w:val="left"/>
    </w:pPr>
    <w:rPr>
      <w:rFonts w:eastAsiaTheme="minorEastAsia"/>
      <w:szCs w:val="24"/>
    </w:rPr>
  </w:style>
  <w:style w:type="paragraph" w:customStyle="1" w:styleId="blockcontent">
    <w:name w:val="blockcontent"/>
    <w:basedOn w:val="Normal"/>
    <w:rsid w:val="00C81EFF"/>
    <w:pPr>
      <w:pBdr>
        <w:bottom w:val="dotted" w:sz="6" w:space="4" w:color="949495"/>
      </w:pBdr>
      <w:spacing w:after="75" w:line="240" w:lineRule="auto"/>
      <w:ind w:firstLine="0"/>
      <w:jc w:val="left"/>
    </w:pPr>
    <w:rPr>
      <w:rFonts w:eastAsiaTheme="minorEastAsia"/>
      <w:szCs w:val="24"/>
    </w:rPr>
  </w:style>
  <w:style w:type="paragraph" w:customStyle="1" w:styleId="icstatus">
    <w:name w:val="ic_status"/>
    <w:basedOn w:val="Normal"/>
    <w:rsid w:val="00C81EFF"/>
    <w:pPr>
      <w:spacing w:after="150" w:line="240" w:lineRule="auto"/>
      <w:ind w:firstLine="0"/>
      <w:jc w:val="left"/>
    </w:pPr>
    <w:rPr>
      <w:rFonts w:eastAsiaTheme="minorEastAsia"/>
      <w:szCs w:val="24"/>
    </w:rPr>
  </w:style>
  <w:style w:type="paragraph" w:customStyle="1" w:styleId="icupimage">
    <w:name w:val="ic_upimage"/>
    <w:basedOn w:val="Normal"/>
    <w:rsid w:val="00C81EFF"/>
    <w:pPr>
      <w:spacing w:after="150" w:line="240" w:lineRule="auto"/>
      <w:ind w:firstLine="0"/>
      <w:jc w:val="left"/>
    </w:pPr>
    <w:rPr>
      <w:rFonts w:eastAsiaTheme="minorEastAsia"/>
      <w:szCs w:val="24"/>
    </w:rPr>
  </w:style>
  <w:style w:type="paragraph" w:customStyle="1" w:styleId="icformula">
    <w:name w:val="ic_formula"/>
    <w:basedOn w:val="Normal"/>
    <w:rsid w:val="00C81EFF"/>
    <w:pPr>
      <w:spacing w:after="150" w:line="240" w:lineRule="auto"/>
      <w:ind w:firstLine="0"/>
      <w:jc w:val="left"/>
    </w:pPr>
    <w:rPr>
      <w:rFonts w:eastAsiaTheme="minorEastAsia"/>
      <w:szCs w:val="24"/>
    </w:rPr>
  </w:style>
  <w:style w:type="paragraph" w:customStyle="1" w:styleId="remove">
    <w:name w:val="remove"/>
    <w:basedOn w:val="Normal"/>
    <w:rsid w:val="00C81EFF"/>
    <w:pPr>
      <w:spacing w:after="150" w:line="240" w:lineRule="auto"/>
      <w:ind w:firstLine="0"/>
      <w:jc w:val="left"/>
    </w:pPr>
    <w:rPr>
      <w:rFonts w:eastAsiaTheme="minorEastAsia"/>
      <w:vanish/>
      <w:szCs w:val="24"/>
    </w:rPr>
  </w:style>
  <w:style w:type="paragraph" w:customStyle="1" w:styleId="upload">
    <w:name w:val="upload"/>
    <w:basedOn w:val="Normal"/>
    <w:rsid w:val="00C81EFF"/>
    <w:pPr>
      <w:spacing w:after="150" w:line="240" w:lineRule="auto"/>
      <w:ind w:firstLine="0"/>
      <w:jc w:val="left"/>
    </w:pPr>
    <w:rPr>
      <w:rFonts w:eastAsiaTheme="minorEastAsia"/>
      <w:szCs w:val="24"/>
    </w:rPr>
  </w:style>
  <w:style w:type="paragraph" w:customStyle="1" w:styleId="likeface">
    <w:name w:val="like_face"/>
    <w:basedOn w:val="Normal"/>
    <w:rsid w:val="00C81EFF"/>
    <w:pPr>
      <w:spacing w:after="150" w:line="240" w:lineRule="auto"/>
      <w:ind w:firstLine="0"/>
      <w:jc w:val="left"/>
    </w:pPr>
    <w:rPr>
      <w:rFonts w:eastAsiaTheme="minorEastAsia"/>
      <w:szCs w:val="24"/>
    </w:rPr>
  </w:style>
  <w:style w:type="paragraph" w:customStyle="1" w:styleId="dot">
    <w:name w:val="dot"/>
    <w:basedOn w:val="Normal"/>
    <w:rsid w:val="00C81EFF"/>
    <w:pPr>
      <w:spacing w:after="150" w:line="240" w:lineRule="auto"/>
      <w:ind w:firstLine="0"/>
      <w:jc w:val="left"/>
    </w:pPr>
    <w:rPr>
      <w:rFonts w:eastAsiaTheme="minorEastAsia"/>
      <w:szCs w:val="24"/>
    </w:rPr>
  </w:style>
  <w:style w:type="paragraph" w:customStyle="1" w:styleId="iconclose">
    <w:name w:val="icon_close"/>
    <w:basedOn w:val="Normal"/>
    <w:rsid w:val="00C81EFF"/>
    <w:pPr>
      <w:spacing w:after="150" w:line="240" w:lineRule="auto"/>
      <w:ind w:firstLine="0"/>
      <w:jc w:val="left"/>
    </w:pPr>
    <w:rPr>
      <w:rFonts w:eastAsiaTheme="minorEastAsia"/>
      <w:szCs w:val="24"/>
    </w:rPr>
  </w:style>
  <w:style w:type="paragraph" w:customStyle="1" w:styleId="closetheater">
    <w:name w:val="closetheater"/>
    <w:basedOn w:val="Normal"/>
    <w:rsid w:val="00C81EFF"/>
    <w:pPr>
      <w:spacing w:after="150" w:line="240" w:lineRule="auto"/>
      <w:ind w:firstLine="0"/>
      <w:jc w:val="left"/>
    </w:pPr>
    <w:rPr>
      <w:rFonts w:eastAsiaTheme="minorEastAsia"/>
      <w:szCs w:val="24"/>
    </w:rPr>
  </w:style>
  <w:style w:type="paragraph" w:customStyle="1" w:styleId="teach">
    <w:name w:val="teach"/>
    <w:basedOn w:val="Normal"/>
    <w:rsid w:val="00C81EFF"/>
    <w:pPr>
      <w:spacing w:after="150" w:line="240" w:lineRule="auto"/>
      <w:ind w:firstLine="0"/>
      <w:jc w:val="left"/>
    </w:pPr>
    <w:rPr>
      <w:rFonts w:eastAsiaTheme="minorEastAsia"/>
      <w:szCs w:val="24"/>
    </w:rPr>
  </w:style>
  <w:style w:type="paragraph" w:customStyle="1" w:styleId="icexam">
    <w:name w:val="ic_exam"/>
    <w:basedOn w:val="Normal"/>
    <w:rsid w:val="00C81EFF"/>
    <w:pPr>
      <w:spacing w:after="150" w:line="240" w:lineRule="auto"/>
      <w:ind w:firstLine="0"/>
      <w:jc w:val="left"/>
    </w:pPr>
    <w:rPr>
      <w:rFonts w:eastAsiaTheme="minorEastAsia"/>
      <w:szCs w:val="24"/>
    </w:rPr>
  </w:style>
  <w:style w:type="paragraph" w:customStyle="1" w:styleId="true">
    <w:name w:val="true"/>
    <w:basedOn w:val="Normal"/>
    <w:rsid w:val="00C81EFF"/>
    <w:pPr>
      <w:spacing w:after="150" w:line="240" w:lineRule="auto"/>
      <w:ind w:firstLine="0"/>
      <w:jc w:val="left"/>
    </w:pPr>
    <w:rPr>
      <w:rFonts w:eastAsiaTheme="minorEastAsia"/>
      <w:szCs w:val="24"/>
    </w:rPr>
  </w:style>
  <w:style w:type="paragraph" w:customStyle="1" w:styleId="fale">
    <w:name w:val="fale"/>
    <w:basedOn w:val="Normal"/>
    <w:rsid w:val="00C81EFF"/>
    <w:pPr>
      <w:spacing w:after="150" w:line="240" w:lineRule="auto"/>
      <w:ind w:firstLine="0"/>
      <w:jc w:val="left"/>
    </w:pPr>
    <w:rPr>
      <w:rFonts w:eastAsiaTheme="minorEastAsia"/>
      <w:szCs w:val="24"/>
    </w:rPr>
  </w:style>
  <w:style w:type="paragraph" w:customStyle="1" w:styleId="icplus">
    <w:name w:val="ic_plus"/>
    <w:basedOn w:val="Normal"/>
    <w:rsid w:val="00C81EFF"/>
    <w:pPr>
      <w:spacing w:after="150" w:line="240" w:lineRule="auto"/>
      <w:ind w:firstLine="0"/>
      <w:jc w:val="left"/>
    </w:pPr>
    <w:rPr>
      <w:rFonts w:eastAsiaTheme="minorEastAsia"/>
      <w:szCs w:val="24"/>
    </w:rPr>
  </w:style>
  <w:style w:type="paragraph" w:customStyle="1" w:styleId="pageletcomposer">
    <w:name w:val="pagelet_composer"/>
    <w:basedOn w:val="Normal"/>
    <w:rsid w:val="00C81EFF"/>
    <w:pPr>
      <w:pBdr>
        <w:top w:val="single" w:sz="6" w:space="0" w:color="DFE0E4"/>
        <w:left w:val="single" w:sz="6" w:space="0" w:color="DFE0E4"/>
        <w:bottom w:val="single" w:sz="6" w:space="0" w:color="DFE0E4"/>
        <w:right w:val="single" w:sz="6" w:space="0" w:color="DFE0E4"/>
      </w:pBdr>
      <w:spacing w:before="150" w:after="150" w:line="240" w:lineRule="auto"/>
      <w:ind w:firstLine="0"/>
      <w:jc w:val="left"/>
    </w:pPr>
    <w:rPr>
      <w:rFonts w:ascii="Arial" w:eastAsiaTheme="minorEastAsia" w:hAnsi="Arial" w:cs="Arial"/>
      <w:szCs w:val="24"/>
    </w:rPr>
  </w:style>
  <w:style w:type="paragraph" w:customStyle="1" w:styleId="btnvio">
    <w:name w:val="btn_vio"/>
    <w:basedOn w:val="Normal"/>
    <w:rsid w:val="00C81EFF"/>
    <w:pPr>
      <w:pBdr>
        <w:top w:val="single" w:sz="6" w:space="0" w:color="435A8B"/>
        <w:left w:val="single" w:sz="6" w:space="12" w:color="435A8B"/>
        <w:bottom w:val="single" w:sz="6" w:space="0" w:color="435A8B"/>
        <w:right w:val="single" w:sz="6" w:space="12" w:color="435A8B"/>
      </w:pBdr>
      <w:shd w:val="clear" w:color="auto" w:fill="EEEEEE"/>
      <w:spacing w:before="90" w:after="90" w:line="330" w:lineRule="atLeast"/>
      <w:ind w:left="105" w:right="105" w:firstLine="0"/>
      <w:jc w:val="left"/>
    </w:pPr>
    <w:rPr>
      <w:rFonts w:eastAsiaTheme="minorEastAsia"/>
      <w:b/>
      <w:bCs/>
      <w:color w:val="FFFFFF"/>
      <w:sz w:val="20"/>
      <w:szCs w:val="20"/>
    </w:rPr>
  </w:style>
  <w:style w:type="paragraph" w:customStyle="1" w:styleId="fbgriditem">
    <w:name w:val="fbgriditem"/>
    <w:basedOn w:val="Normal"/>
    <w:rsid w:val="00C81EFF"/>
    <w:pPr>
      <w:spacing w:after="150" w:line="240" w:lineRule="auto"/>
      <w:ind w:right="45" w:firstLine="0"/>
      <w:jc w:val="left"/>
    </w:pPr>
    <w:rPr>
      <w:rFonts w:eastAsiaTheme="minorEastAsia"/>
      <w:szCs w:val="24"/>
    </w:rPr>
  </w:style>
  <w:style w:type="paragraph" w:customStyle="1" w:styleId="selectgriditem">
    <w:name w:val="selectgriditem"/>
    <w:basedOn w:val="Normal"/>
    <w:rsid w:val="00C81EFF"/>
    <w:pPr>
      <w:pBdr>
        <w:top w:val="dashed" w:sz="12" w:space="0" w:color="DDDDDD"/>
        <w:left w:val="dashed" w:sz="12" w:space="0" w:color="DDDDDD"/>
        <w:bottom w:val="dashed" w:sz="12" w:space="0" w:color="DDDDDD"/>
        <w:right w:val="dashed" w:sz="12" w:space="0" w:color="DDDDDD"/>
      </w:pBdr>
      <w:spacing w:after="150" w:line="240" w:lineRule="auto"/>
      <w:ind w:firstLine="0"/>
      <w:jc w:val="left"/>
    </w:pPr>
    <w:rPr>
      <w:rFonts w:eastAsiaTheme="minorEastAsia"/>
      <w:szCs w:val="24"/>
    </w:rPr>
  </w:style>
  <w:style w:type="paragraph" w:customStyle="1" w:styleId="loading">
    <w:name w:val="loading"/>
    <w:basedOn w:val="Normal"/>
    <w:rsid w:val="00C81EFF"/>
    <w:pPr>
      <w:spacing w:after="150" w:line="240" w:lineRule="auto"/>
      <w:ind w:firstLine="0"/>
      <w:jc w:val="left"/>
    </w:pPr>
    <w:rPr>
      <w:rFonts w:eastAsiaTheme="minorEastAsia"/>
      <w:szCs w:val="24"/>
    </w:rPr>
  </w:style>
  <w:style w:type="paragraph" w:customStyle="1" w:styleId="shadow">
    <w:name w:val="shadow"/>
    <w:basedOn w:val="Normal"/>
    <w:rsid w:val="00C81EFF"/>
    <w:pPr>
      <w:shd w:val="clear" w:color="auto" w:fill="FFFFFF"/>
      <w:spacing w:after="150" w:line="240" w:lineRule="auto"/>
      <w:ind w:firstLine="0"/>
      <w:jc w:val="left"/>
    </w:pPr>
    <w:rPr>
      <w:rFonts w:eastAsiaTheme="minorEastAsia"/>
      <w:szCs w:val="24"/>
    </w:rPr>
  </w:style>
  <w:style w:type="paragraph" w:customStyle="1" w:styleId="slideright">
    <w:name w:val="slide_right"/>
    <w:basedOn w:val="Normal"/>
    <w:rsid w:val="00C81EFF"/>
    <w:pPr>
      <w:spacing w:after="150" w:line="240" w:lineRule="auto"/>
      <w:ind w:firstLine="0"/>
      <w:jc w:val="left"/>
    </w:pPr>
    <w:rPr>
      <w:rFonts w:eastAsiaTheme="minorEastAsia"/>
      <w:szCs w:val="24"/>
    </w:rPr>
  </w:style>
  <w:style w:type="paragraph" w:customStyle="1" w:styleId="col1">
    <w:name w:val="col1"/>
    <w:basedOn w:val="Normal"/>
    <w:rsid w:val="00C81EFF"/>
    <w:pPr>
      <w:spacing w:after="150" w:line="240" w:lineRule="auto"/>
      <w:ind w:firstLine="0"/>
      <w:jc w:val="left"/>
    </w:pPr>
    <w:rPr>
      <w:rFonts w:eastAsiaTheme="minorEastAsia"/>
      <w:szCs w:val="24"/>
    </w:rPr>
  </w:style>
  <w:style w:type="paragraph" w:customStyle="1" w:styleId="col2">
    <w:name w:val="col2"/>
    <w:basedOn w:val="Normal"/>
    <w:rsid w:val="00C81EFF"/>
    <w:pPr>
      <w:spacing w:after="150" w:line="240" w:lineRule="auto"/>
      <w:ind w:firstLine="0"/>
      <w:jc w:val="left"/>
    </w:pPr>
    <w:rPr>
      <w:rFonts w:eastAsiaTheme="minorEastAsia"/>
      <w:szCs w:val="24"/>
    </w:rPr>
  </w:style>
  <w:style w:type="paragraph" w:customStyle="1" w:styleId="col3">
    <w:name w:val="col3"/>
    <w:basedOn w:val="Normal"/>
    <w:rsid w:val="00C81EFF"/>
    <w:pPr>
      <w:spacing w:after="150" w:line="240" w:lineRule="auto"/>
      <w:ind w:firstLine="0"/>
      <w:jc w:val="left"/>
    </w:pPr>
    <w:rPr>
      <w:rFonts w:eastAsiaTheme="minorEastAsia"/>
      <w:szCs w:val="24"/>
    </w:rPr>
  </w:style>
  <w:style w:type="paragraph" w:customStyle="1" w:styleId="boxinfo">
    <w:name w:val="box_info"/>
    <w:basedOn w:val="Normal"/>
    <w:rsid w:val="00C81EFF"/>
    <w:pPr>
      <w:spacing w:after="150" w:line="240" w:lineRule="auto"/>
      <w:ind w:firstLine="0"/>
      <w:jc w:val="left"/>
    </w:pPr>
    <w:rPr>
      <w:rFonts w:eastAsiaTheme="minorEastAsia"/>
      <w:szCs w:val="24"/>
    </w:rPr>
  </w:style>
  <w:style w:type="paragraph" w:customStyle="1" w:styleId="col510">
    <w:name w:val="col510"/>
    <w:basedOn w:val="Normal"/>
    <w:rsid w:val="00C81EFF"/>
    <w:pPr>
      <w:spacing w:after="150" w:line="240" w:lineRule="auto"/>
      <w:ind w:firstLine="0"/>
      <w:jc w:val="left"/>
    </w:pPr>
    <w:rPr>
      <w:rFonts w:eastAsiaTheme="minorEastAsia"/>
      <w:szCs w:val="24"/>
    </w:rPr>
  </w:style>
  <w:style w:type="paragraph" w:customStyle="1" w:styleId="col47">
    <w:name w:val="col47"/>
    <w:basedOn w:val="Normal"/>
    <w:rsid w:val="00C81EFF"/>
    <w:pPr>
      <w:spacing w:after="150" w:line="240" w:lineRule="auto"/>
      <w:ind w:firstLine="0"/>
      <w:jc w:val="left"/>
    </w:pPr>
    <w:rPr>
      <w:rFonts w:eastAsiaTheme="minorEastAsia"/>
      <w:szCs w:val="24"/>
    </w:rPr>
  </w:style>
  <w:style w:type="paragraph" w:customStyle="1" w:styleId="popup">
    <w:name w:val="popup"/>
    <w:basedOn w:val="Normal"/>
    <w:rsid w:val="00C81EFF"/>
    <w:pPr>
      <w:shd w:val="clear" w:color="auto" w:fill="FFFFFF"/>
      <w:spacing w:after="150" w:line="240" w:lineRule="auto"/>
      <w:ind w:firstLine="0"/>
      <w:jc w:val="left"/>
    </w:pPr>
    <w:rPr>
      <w:rFonts w:eastAsiaTheme="minorEastAsia"/>
      <w:vanish/>
      <w:szCs w:val="24"/>
    </w:rPr>
  </w:style>
  <w:style w:type="paragraph" w:customStyle="1" w:styleId="popup-cont">
    <w:name w:val="popup-cont"/>
    <w:basedOn w:val="Normal"/>
    <w:rsid w:val="00C81EFF"/>
    <w:pPr>
      <w:shd w:val="clear" w:color="auto" w:fill="FFFFFF"/>
      <w:spacing w:after="150" w:line="240" w:lineRule="auto"/>
      <w:ind w:firstLine="0"/>
      <w:jc w:val="left"/>
    </w:pPr>
    <w:rPr>
      <w:rFonts w:eastAsiaTheme="minorEastAsia"/>
      <w:szCs w:val="24"/>
    </w:rPr>
  </w:style>
  <w:style w:type="paragraph" w:customStyle="1" w:styleId="btnblue">
    <w:name w:val="btn_blue"/>
    <w:basedOn w:val="Normal"/>
    <w:rsid w:val="00C81EFF"/>
    <w:pPr>
      <w:shd w:val="clear" w:color="auto" w:fill="3E72AC"/>
      <w:spacing w:after="150" w:line="240" w:lineRule="atLeast"/>
      <w:ind w:firstLine="0"/>
      <w:jc w:val="left"/>
    </w:pPr>
    <w:rPr>
      <w:rFonts w:eastAsiaTheme="minorEastAsia"/>
      <w:color w:val="FFFFFF"/>
      <w:szCs w:val="24"/>
    </w:rPr>
  </w:style>
  <w:style w:type="paragraph" w:customStyle="1" w:styleId="stagewrappersub">
    <w:name w:val="stagewrapper_sub"/>
    <w:basedOn w:val="Normal"/>
    <w:rsid w:val="00C81EFF"/>
    <w:pPr>
      <w:spacing w:after="150" w:line="8720" w:lineRule="atLeast"/>
      <w:ind w:firstLine="0"/>
      <w:jc w:val="left"/>
    </w:pPr>
    <w:rPr>
      <w:rFonts w:eastAsiaTheme="minorEastAsia"/>
      <w:szCs w:val="24"/>
    </w:rPr>
  </w:style>
  <w:style w:type="paragraph" w:customStyle="1" w:styleId="pageprev">
    <w:name w:val="page_prev"/>
    <w:basedOn w:val="Normal"/>
    <w:rsid w:val="00C81EFF"/>
    <w:pPr>
      <w:spacing w:after="150" w:line="240" w:lineRule="auto"/>
      <w:ind w:firstLine="0"/>
      <w:jc w:val="left"/>
    </w:pPr>
    <w:rPr>
      <w:rFonts w:eastAsiaTheme="minorEastAsia"/>
      <w:vanish/>
      <w:szCs w:val="24"/>
    </w:rPr>
  </w:style>
  <w:style w:type="paragraph" w:customStyle="1" w:styleId="pagenext">
    <w:name w:val="page_next"/>
    <w:basedOn w:val="Normal"/>
    <w:rsid w:val="00C81EFF"/>
    <w:pPr>
      <w:spacing w:after="150" w:line="240" w:lineRule="auto"/>
      <w:ind w:firstLine="0"/>
      <w:jc w:val="left"/>
    </w:pPr>
    <w:rPr>
      <w:rFonts w:eastAsiaTheme="minorEastAsia"/>
      <w:vanish/>
      <w:szCs w:val="24"/>
    </w:rPr>
  </w:style>
  <w:style w:type="paragraph" w:customStyle="1" w:styleId="commentable">
    <w:name w:val="commentable"/>
    <w:basedOn w:val="Normal"/>
    <w:rsid w:val="00C81EFF"/>
    <w:pPr>
      <w:shd w:val="clear" w:color="auto" w:fill="FFFFFF"/>
      <w:spacing w:after="150" w:line="240" w:lineRule="auto"/>
      <w:ind w:firstLine="0"/>
      <w:jc w:val="left"/>
    </w:pPr>
    <w:rPr>
      <w:rFonts w:eastAsiaTheme="minorEastAsia"/>
      <w:szCs w:val="24"/>
    </w:rPr>
  </w:style>
  <w:style w:type="paragraph" w:customStyle="1" w:styleId="snowliftfullscreen">
    <w:name w:val="snowliftfullscreen"/>
    <w:basedOn w:val="Normal"/>
    <w:rsid w:val="00C81EFF"/>
    <w:pPr>
      <w:spacing w:after="150" w:line="240" w:lineRule="auto"/>
      <w:ind w:firstLine="0"/>
      <w:jc w:val="left"/>
    </w:pPr>
    <w:rPr>
      <w:rFonts w:eastAsiaTheme="minorEastAsia"/>
      <w:vanish/>
      <w:szCs w:val="24"/>
    </w:rPr>
  </w:style>
  <w:style w:type="paragraph" w:customStyle="1" w:styleId="scroll3">
    <w:name w:val="scroll3"/>
    <w:basedOn w:val="Normal"/>
    <w:rsid w:val="00C81EFF"/>
    <w:pPr>
      <w:spacing w:after="150" w:line="240" w:lineRule="auto"/>
      <w:ind w:firstLine="0"/>
      <w:jc w:val="left"/>
    </w:pPr>
    <w:rPr>
      <w:rFonts w:eastAsiaTheme="minorEastAsia"/>
      <w:szCs w:val="24"/>
    </w:rPr>
  </w:style>
  <w:style w:type="paragraph" w:customStyle="1" w:styleId="symbol">
    <w:name w:val="symbol"/>
    <w:basedOn w:val="Normal"/>
    <w:rsid w:val="00C81EFF"/>
    <w:pPr>
      <w:pBdr>
        <w:top w:val="single" w:sz="6" w:space="0" w:color="E5E5E5"/>
        <w:left w:val="single" w:sz="6" w:space="4" w:color="E5E5E5"/>
        <w:bottom w:val="single" w:sz="6" w:space="0" w:color="E5E5E5"/>
        <w:right w:val="single" w:sz="6" w:space="4" w:color="E5E5E5"/>
      </w:pBdr>
      <w:shd w:val="clear" w:color="auto" w:fill="FFFFFF"/>
      <w:spacing w:line="240" w:lineRule="auto"/>
      <w:ind w:left="120" w:firstLine="0"/>
      <w:jc w:val="left"/>
    </w:pPr>
    <w:rPr>
      <w:rFonts w:eastAsiaTheme="minorEastAsia"/>
      <w:szCs w:val="24"/>
    </w:rPr>
  </w:style>
  <w:style w:type="paragraph" w:customStyle="1" w:styleId="btnred">
    <w:name w:val="btn_red"/>
    <w:basedOn w:val="Normal"/>
    <w:rsid w:val="00C81EFF"/>
    <w:pPr>
      <w:shd w:val="clear" w:color="auto" w:fill="E9573E"/>
      <w:spacing w:after="150" w:line="240" w:lineRule="auto"/>
      <w:ind w:firstLine="0"/>
      <w:jc w:val="left"/>
    </w:pPr>
    <w:rPr>
      <w:rFonts w:eastAsiaTheme="minorEastAsia"/>
      <w:b/>
      <w:bCs/>
      <w:color w:val="FFFFFF"/>
      <w:szCs w:val="24"/>
    </w:rPr>
  </w:style>
  <w:style w:type="paragraph" w:customStyle="1" w:styleId="ic-video">
    <w:name w:val="ic-video"/>
    <w:basedOn w:val="Normal"/>
    <w:rsid w:val="00C81EFF"/>
    <w:pPr>
      <w:spacing w:after="150" w:line="240" w:lineRule="auto"/>
      <w:ind w:firstLine="0"/>
      <w:jc w:val="left"/>
    </w:pPr>
    <w:rPr>
      <w:rFonts w:eastAsiaTheme="minorEastAsia"/>
      <w:szCs w:val="24"/>
    </w:rPr>
  </w:style>
  <w:style w:type="paragraph" w:customStyle="1" w:styleId="tipnote">
    <w:name w:val="tipnote"/>
    <w:basedOn w:val="Normal"/>
    <w:rsid w:val="00C81EFF"/>
    <w:pPr>
      <w:spacing w:after="150" w:line="240" w:lineRule="auto"/>
      <w:ind w:firstLine="0"/>
      <w:jc w:val="left"/>
    </w:pPr>
    <w:rPr>
      <w:rFonts w:eastAsiaTheme="minorEastAsia"/>
      <w:color w:val="FF3300"/>
      <w:sz w:val="30"/>
      <w:szCs w:val="30"/>
    </w:rPr>
  </w:style>
  <w:style w:type="paragraph" w:customStyle="1" w:styleId="retest">
    <w:name w:val="retest"/>
    <w:basedOn w:val="Normal"/>
    <w:rsid w:val="00C81EFF"/>
    <w:pPr>
      <w:pBdr>
        <w:top w:val="single" w:sz="6" w:space="0" w:color="D9D9D9"/>
        <w:left w:val="single" w:sz="6" w:space="0" w:color="D9D9D9"/>
        <w:bottom w:val="single" w:sz="6" w:space="0" w:color="D9D9D9"/>
        <w:right w:val="single" w:sz="6" w:space="0" w:color="D9D9D9"/>
      </w:pBdr>
      <w:spacing w:after="150" w:line="240" w:lineRule="auto"/>
      <w:ind w:firstLine="0"/>
      <w:jc w:val="left"/>
    </w:pPr>
    <w:rPr>
      <w:rFonts w:eastAsiaTheme="minorEastAsia"/>
      <w:szCs w:val="24"/>
    </w:rPr>
  </w:style>
  <w:style w:type="paragraph" w:customStyle="1" w:styleId="box-404">
    <w:name w:val="box-404"/>
    <w:basedOn w:val="Normal"/>
    <w:rsid w:val="00C81EFF"/>
    <w:pPr>
      <w:spacing w:after="150" w:line="240" w:lineRule="auto"/>
      <w:ind w:firstLine="0"/>
      <w:jc w:val="left"/>
    </w:pPr>
    <w:rPr>
      <w:rFonts w:eastAsiaTheme="minorEastAsia"/>
      <w:szCs w:val="24"/>
    </w:rPr>
  </w:style>
  <w:style w:type="paragraph" w:customStyle="1" w:styleId="buttonface">
    <w:name w:val="button_face"/>
    <w:basedOn w:val="Normal"/>
    <w:rsid w:val="00C81EFF"/>
    <w:pPr>
      <w:pBdr>
        <w:right w:val="single" w:sz="6" w:space="0" w:color="314F83"/>
      </w:pBdr>
      <w:spacing w:after="150" w:line="240" w:lineRule="auto"/>
      <w:ind w:right="45" w:firstLine="0"/>
      <w:jc w:val="left"/>
    </w:pPr>
    <w:rPr>
      <w:rFonts w:eastAsiaTheme="minorEastAsia"/>
      <w:szCs w:val="24"/>
    </w:rPr>
  </w:style>
  <w:style w:type="paragraph" w:customStyle="1" w:styleId="ic-arr">
    <w:name w:val="ic-arr"/>
    <w:basedOn w:val="Normal"/>
    <w:rsid w:val="00C81EFF"/>
    <w:pPr>
      <w:spacing w:after="150" w:line="240" w:lineRule="auto"/>
      <w:ind w:firstLine="0"/>
      <w:jc w:val="left"/>
    </w:pPr>
    <w:rPr>
      <w:rFonts w:eastAsiaTheme="minorEastAsia"/>
      <w:szCs w:val="24"/>
    </w:rPr>
  </w:style>
  <w:style w:type="paragraph" w:customStyle="1" w:styleId="lines">
    <w:name w:val="lines"/>
    <w:basedOn w:val="Normal"/>
    <w:rsid w:val="00C81EFF"/>
    <w:pPr>
      <w:pBdr>
        <w:bottom w:val="single" w:sz="6" w:space="0" w:color="E2E2E2"/>
      </w:pBdr>
      <w:spacing w:after="150" w:line="240" w:lineRule="auto"/>
      <w:ind w:firstLine="0"/>
      <w:jc w:val="left"/>
    </w:pPr>
    <w:rPr>
      <w:rFonts w:eastAsiaTheme="minorEastAsia"/>
      <w:szCs w:val="24"/>
    </w:rPr>
  </w:style>
  <w:style w:type="paragraph" w:customStyle="1" w:styleId="save2">
    <w:name w:val="save2"/>
    <w:basedOn w:val="Normal"/>
    <w:rsid w:val="00C81EFF"/>
    <w:pPr>
      <w:spacing w:after="150" w:line="240" w:lineRule="auto"/>
      <w:ind w:firstLine="0"/>
      <w:jc w:val="left"/>
    </w:pPr>
    <w:rPr>
      <w:rFonts w:eastAsiaTheme="minorEastAsia"/>
      <w:szCs w:val="24"/>
    </w:rPr>
  </w:style>
  <w:style w:type="paragraph" w:customStyle="1" w:styleId="popuplogin">
    <w:name w:val="popup_login"/>
    <w:basedOn w:val="Normal"/>
    <w:rsid w:val="00C81EFF"/>
    <w:pPr>
      <w:shd w:val="clear" w:color="auto" w:fill="1687C5"/>
      <w:spacing w:after="150" w:line="240" w:lineRule="auto"/>
      <w:ind w:firstLine="0"/>
      <w:jc w:val="left"/>
    </w:pPr>
    <w:rPr>
      <w:rFonts w:eastAsiaTheme="minorEastAsia"/>
      <w:szCs w:val="24"/>
    </w:rPr>
  </w:style>
  <w:style w:type="paragraph" w:customStyle="1" w:styleId="overlay">
    <w:name w:val="overlay"/>
    <w:basedOn w:val="Normal"/>
    <w:rsid w:val="00C81EFF"/>
    <w:pPr>
      <w:shd w:val="clear" w:color="auto" w:fill="000000"/>
      <w:spacing w:after="150" w:line="240" w:lineRule="auto"/>
      <w:ind w:firstLine="0"/>
      <w:jc w:val="left"/>
    </w:pPr>
    <w:rPr>
      <w:rFonts w:eastAsiaTheme="minorEastAsia"/>
      <w:szCs w:val="24"/>
    </w:rPr>
  </w:style>
  <w:style w:type="paragraph" w:customStyle="1" w:styleId="bggray1">
    <w:name w:val="bg_gray1"/>
    <w:basedOn w:val="Normal"/>
    <w:rsid w:val="00C81EFF"/>
    <w:pPr>
      <w:shd w:val="clear" w:color="auto" w:fill="F5F6F7"/>
      <w:spacing w:after="150" w:line="240" w:lineRule="auto"/>
      <w:ind w:firstLine="0"/>
      <w:jc w:val="left"/>
    </w:pPr>
    <w:rPr>
      <w:rFonts w:eastAsiaTheme="minorEastAsia"/>
      <w:szCs w:val="24"/>
    </w:rPr>
  </w:style>
  <w:style w:type="paragraph" w:customStyle="1" w:styleId="subjects">
    <w:name w:val="subjects"/>
    <w:basedOn w:val="Normal"/>
    <w:rsid w:val="00C81EFF"/>
    <w:pPr>
      <w:shd w:val="clear" w:color="auto" w:fill="DCF5FA"/>
      <w:spacing w:after="150" w:line="240" w:lineRule="auto"/>
      <w:ind w:firstLine="0"/>
      <w:jc w:val="left"/>
    </w:pPr>
    <w:rPr>
      <w:rFonts w:eastAsiaTheme="minorEastAsia"/>
      <w:color w:val="004C5B"/>
      <w:sz w:val="21"/>
      <w:szCs w:val="21"/>
    </w:rPr>
  </w:style>
  <w:style w:type="paragraph" w:customStyle="1" w:styleId="table">
    <w:name w:val="table"/>
    <w:basedOn w:val="Normal"/>
    <w:rsid w:val="00C81EFF"/>
    <w:pPr>
      <w:shd w:val="clear" w:color="auto" w:fill="FFFFFF"/>
      <w:spacing w:after="150" w:line="240" w:lineRule="auto"/>
      <w:ind w:firstLine="0"/>
      <w:jc w:val="left"/>
    </w:pPr>
    <w:rPr>
      <w:rFonts w:eastAsiaTheme="minorEastAsia"/>
      <w:szCs w:val="24"/>
    </w:rPr>
  </w:style>
  <w:style w:type="paragraph" w:customStyle="1" w:styleId="icchat">
    <w:name w:val="ic_chat"/>
    <w:basedOn w:val="Normal"/>
    <w:rsid w:val="00C81EFF"/>
    <w:pPr>
      <w:spacing w:after="150" w:line="240" w:lineRule="auto"/>
      <w:ind w:right="90" w:firstLine="0"/>
      <w:jc w:val="left"/>
    </w:pPr>
    <w:rPr>
      <w:rFonts w:eastAsiaTheme="minorEastAsia"/>
      <w:szCs w:val="24"/>
    </w:rPr>
  </w:style>
  <w:style w:type="paragraph" w:customStyle="1" w:styleId="noite">
    <w:name w:val="noite"/>
    <w:basedOn w:val="Normal"/>
    <w:rsid w:val="00C81EFF"/>
    <w:pPr>
      <w:spacing w:line="240" w:lineRule="auto"/>
      <w:ind w:firstLine="0"/>
      <w:jc w:val="left"/>
    </w:pPr>
    <w:rPr>
      <w:rFonts w:eastAsiaTheme="minorEastAsia"/>
      <w:szCs w:val="24"/>
    </w:rPr>
  </w:style>
  <w:style w:type="paragraph" w:customStyle="1" w:styleId="noitenone">
    <w:name w:val="noite_none"/>
    <w:basedOn w:val="Normal"/>
    <w:rsid w:val="00C81EFF"/>
    <w:pPr>
      <w:spacing w:line="240" w:lineRule="auto"/>
      <w:ind w:firstLine="0"/>
      <w:jc w:val="left"/>
    </w:pPr>
    <w:rPr>
      <w:rFonts w:eastAsiaTheme="minorEastAsia"/>
      <w:szCs w:val="24"/>
    </w:rPr>
  </w:style>
  <w:style w:type="paragraph" w:customStyle="1" w:styleId="iconsmell">
    <w:name w:val="icon_smell"/>
    <w:basedOn w:val="Normal"/>
    <w:rsid w:val="00C81EFF"/>
    <w:pPr>
      <w:spacing w:after="150" w:line="240" w:lineRule="auto"/>
      <w:ind w:right="90" w:firstLine="0"/>
      <w:jc w:val="left"/>
    </w:pPr>
    <w:rPr>
      <w:rFonts w:eastAsiaTheme="minorEastAsia"/>
      <w:szCs w:val="24"/>
    </w:rPr>
  </w:style>
  <w:style w:type="paragraph" w:customStyle="1" w:styleId="iconcamera">
    <w:name w:val="icon_camera"/>
    <w:basedOn w:val="Normal"/>
    <w:rsid w:val="00C81EFF"/>
    <w:pPr>
      <w:spacing w:after="150" w:line="240" w:lineRule="auto"/>
      <w:ind w:right="150" w:firstLine="0"/>
      <w:jc w:val="left"/>
    </w:pPr>
    <w:rPr>
      <w:rFonts w:eastAsiaTheme="minorEastAsia"/>
      <w:szCs w:val="24"/>
    </w:rPr>
  </w:style>
  <w:style w:type="paragraph" w:customStyle="1" w:styleId="innercmm">
    <w:name w:val="inner_cmm"/>
    <w:basedOn w:val="Normal"/>
    <w:rsid w:val="00C81EFF"/>
    <w:pPr>
      <w:pBdr>
        <w:top w:val="single" w:sz="6" w:space="0" w:color="CCCCCC"/>
        <w:left w:val="single" w:sz="6" w:space="0" w:color="CCCCCC"/>
        <w:bottom w:val="single" w:sz="6" w:space="0" w:color="CCCCCC"/>
        <w:right w:val="single" w:sz="6" w:space="0" w:color="CCCCCC"/>
      </w:pBdr>
      <w:shd w:val="clear" w:color="auto" w:fill="FFFFFF"/>
      <w:spacing w:after="150" w:line="240" w:lineRule="auto"/>
      <w:ind w:right="75" w:firstLine="0"/>
      <w:jc w:val="left"/>
    </w:pPr>
    <w:rPr>
      <w:rFonts w:eastAsiaTheme="minorEastAsia"/>
      <w:szCs w:val="24"/>
    </w:rPr>
  </w:style>
  <w:style w:type="paragraph" w:customStyle="1" w:styleId="funny">
    <w:name w:val="funny"/>
    <w:basedOn w:val="Normal"/>
    <w:rsid w:val="00C81EFF"/>
    <w:pPr>
      <w:pBdr>
        <w:top w:val="single" w:sz="6" w:space="8" w:color="CCCCCC"/>
        <w:left w:val="single" w:sz="6" w:space="8" w:color="CCCCCC"/>
        <w:bottom w:val="single" w:sz="6" w:space="8" w:color="CCCCCC"/>
        <w:right w:val="single" w:sz="6" w:space="8" w:color="CCCCCC"/>
      </w:pBdr>
      <w:shd w:val="clear" w:color="auto" w:fill="FFFFFF"/>
      <w:spacing w:after="150" w:line="240" w:lineRule="auto"/>
      <w:ind w:firstLine="0"/>
      <w:jc w:val="left"/>
    </w:pPr>
    <w:rPr>
      <w:rFonts w:eastAsiaTheme="minorEastAsia"/>
      <w:szCs w:val="24"/>
    </w:rPr>
  </w:style>
  <w:style w:type="paragraph" w:customStyle="1" w:styleId="icdot">
    <w:name w:val="ic_dot"/>
    <w:basedOn w:val="Normal"/>
    <w:rsid w:val="00C81EFF"/>
    <w:pPr>
      <w:spacing w:after="150" w:line="240" w:lineRule="auto"/>
      <w:ind w:firstLine="0"/>
      <w:jc w:val="left"/>
    </w:pPr>
    <w:rPr>
      <w:rFonts w:eastAsiaTheme="minorEastAsia"/>
      <w:szCs w:val="24"/>
    </w:rPr>
  </w:style>
  <w:style w:type="paragraph" w:customStyle="1" w:styleId="btnview">
    <w:name w:val="btn_view"/>
    <w:basedOn w:val="Normal"/>
    <w:rsid w:val="00C81EFF"/>
    <w:pPr>
      <w:shd w:val="clear" w:color="auto" w:fill="CDCDCD"/>
      <w:spacing w:after="150" w:line="240" w:lineRule="auto"/>
      <w:ind w:firstLine="0"/>
      <w:jc w:val="left"/>
    </w:pPr>
    <w:rPr>
      <w:rFonts w:eastAsiaTheme="minorEastAsia"/>
      <w:color w:val="313131"/>
      <w:sz w:val="21"/>
      <w:szCs w:val="21"/>
    </w:rPr>
  </w:style>
  <w:style w:type="paragraph" w:customStyle="1" w:styleId="ltask">
    <w:name w:val="l_task"/>
    <w:basedOn w:val="Normal"/>
    <w:rsid w:val="00C81EFF"/>
    <w:pPr>
      <w:spacing w:after="150" w:line="405" w:lineRule="atLeast"/>
      <w:ind w:firstLine="0"/>
      <w:jc w:val="left"/>
    </w:pPr>
    <w:rPr>
      <w:rFonts w:eastAsiaTheme="minorEastAsia"/>
      <w:szCs w:val="24"/>
    </w:rPr>
  </w:style>
  <w:style w:type="paragraph" w:customStyle="1" w:styleId="boxlogin">
    <w:name w:val="box_login"/>
    <w:basedOn w:val="Normal"/>
    <w:rsid w:val="00C81EFF"/>
    <w:pPr>
      <w:spacing w:before="75" w:after="150" w:line="240" w:lineRule="auto"/>
      <w:ind w:firstLine="0"/>
      <w:jc w:val="left"/>
    </w:pPr>
    <w:rPr>
      <w:rFonts w:eastAsiaTheme="minorEastAsia"/>
      <w:szCs w:val="24"/>
    </w:rPr>
  </w:style>
  <w:style w:type="paragraph" w:customStyle="1" w:styleId="iclogin">
    <w:name w:val="ic_login"/>
    <w:basedOn w:val="Normal"/>
    <w:rsid w:val="00C81EFF"/>
    <w:pPr>
      <w:spacing w:after="150" w:line="240" w:lineRule="auto"/>
      <w:ind w:firstLine="0"/>
      <w:jc w:val="left"/>
    </w:pPr>
    <w:rPr>
      <w:rFonts w:eastAsiaTheme="minorEastAsia"/>
      <w:b/>
      <w:bCs/>
      <w:szCs w:val="24"/>
    </w:rPr>
  </w:style>
  <w:style w:type="paragraph" w:customStyle="1" w:styleId="icon-close">
    <w:name w:val="icon-close"/>
    <w:basedOn w:val="Normal"/>
    <w:rsid w:val="00C81EFF"/>
    <w:pPr>
      <w:spacing w:after="150" w:line="240" w:lineRule="auto"/>
      <w:ind w:firstLine="0"/>
      <w:jc w:val="left"/>
    </w:pPr>
    <w:rPr>
      <w:rFonts w:eastAsiaTheme="minorEastAsia"/>
      <w:szCs w:val="24"/>
    </w:rPr>
  </w:style>
  <w:style w:type="paragraph" w:customStyle="1" w:styleId="sub-login">
    <w:name w:val="sub-login"/>
    <w:basedOn w:val="Normal"/>
    <w:rsid w:val="00C81EFF"/>
    <w:pPr>
      <w:shd w:val="clear" w:color="auto" w:fill="FFFFFF"/>
      <w:spacing w:after="150" w:line="240" w:lineRule="auto"/>
      <w:ind w:firstLine="0"/>
      <w:jc w:val="left"/>
    </w:pPr>
    <w:rPr>
      <w:rFonts w:eastAsiaTheme="minorEastAsia"/>
      <w:vanish/>
      <w:szCs w:val="24"/>
    </w:rPr>
  </w:style>
  <w:style w:type="paragraph" w:customStyle="1" w:styleId="login-cont">
    <w:name w:val="login-cont"/>
    <w:basedOn w:val="Normal"/>
    <w:rsid w:val="00C81EFF"/>
    <w:pPr>
      <w:spacing w:after="150" w:line="240" w:lineRule="auto"/>
      <w:ind w:firstLine="0"/>
      <w:jc w:val="left"/>
    </w:pPr>
    <w:rPr>
      <w:rFonts w:eastAsiaTheme="minorEastAsia"/>
      <w:color w:val="999999"/>
      <w:szCs w:val="24"/>
    </w:rPr>
  </w:style>
  <w:style w:type="paragraph" w:customStyle="1" w:styleId="fan">
    <w:name w:val="fan"/>
    <w:basedOn w:val="Normal"/>
    <w:rsid w:val="00C81EFF"/>
    <w:pPr>
      <w:shd w:val="clear" w:color="auto" w:fill="F26522"/>
      <w:spacing w:after="150" w:line="240" w:lineRule="auto"/>
      <w:ind w:firstLine="0"/>
      <w:jc w:val="left"/>
    </w:pPr>
    <w:rPr>
      <w:rFonts w:eastAsiaTheme="minorEastAsia"/>
      <w:szCs w:val="24"/>
    </w:rPr>
  </w:style>
  <w:style w:type="paragraph" w:customStyle="1" w:styleId="cboxphoto">
    <w:name w:val="cboxphoto"/>
    <w:basedOn w:val="Normal"/>
    <w:rsid w:val="00C81EFF"/>
    <w:pPr>
      <w:spacing w:before="100" w:beforeAutospacing="1" w:after="100" w:afterAutospacing="1" w:line="240" w:lineRule="auto"/>
      <w:ind w:firstLine="0"/>
      <w:jc w:val="left"/>
    </w:pPr>
    <w:rPr>
      <w:rFonts w:eastAsiaTheme="minorEastAsia"/>
      <w:szCs w:val="24"/>
    </w:rPr>
  </w:style>
  <w:style w:type="paragraph" w:customStyle="1" w:styleId="cboxiframe">
    <w:name w:val="cboxiframe"/>
    <w:basedOn w:val="Normal"/>
    <w:rsid w:val="00C81EFF"/>
    <w:pPr>
      <w:spacing w:after="150" w:line="240" w:lineRule="auto"/>
      <w:ind w:firstLine="0"/>
      <w:jc w:val="left"/>
    </w:pPr>
    <w:rPr>
      <w:rFonts w:eastAsiaTheme="minorEastAsia"/>
      <w:szCs w:val="24"/>
    </w:rPr>
  </w:style>
  <w:style w:type="paragraph" w:customStyle="1" w:styleId="mathjaxmenu">
    <w:name w:val="mathjax_menu"/>
    <w:basedOn w:val="Normal"/>
    <w:rsid w:val="00C81EFF"/>
    <w:pPr>
      <w:pBdr>
        <w:top w:val="single" w:sz="6" w:space="2" w:color="CCCCCC"/>
        <w:left w:val="single" w:sz="6" w:space="2" w:color="CCCCCC"/>
        <w:bottom w:val="single" w:sz="6" w:space="2" w:color="CCCCCC"/>
        <w:right w:val="single" w:sz="6" w:space="2" w:color="CCCCCC"/>
      </w:pBdr>
      <w:shd w:val="clear" w:color="auto" w:fill="FFFFFF"/>
      <w:spacing w:line="240" w:lineRule="auto"/>
      <w:ind w:firstLine="0"/>
      <w:jc w:val="left"/>
    </w:pPr>
    <w:rPr>
      <w:rFonts w:eastAsiaTheme="minorEastAsia"/>
      <w:color w:val="000000"/>
      <w:szCs w:val="24"/>
    </w:rPr>
  </w:style>
  <w:style w:type="paragraph" w:customStyle="1" w:styleId="mathjaxmenuitem">
    <w:name w:val="mathjax_menuitem"/>
    <w:basedOn w:val="Normal"/>
    <w:rsid w:val="00C81EFF"/>
    <w:pPr>
      <w:spacing w:after="150" w:line="240" w:lineRule="auto"/>
      <w:ind w:firstLine="0"/>
      <w:jc w:val="left"/>
    </w:pPr>
    <w:rPr>
      <w:rFonts w:eastAsiaTheme="minorEastAsia"/>
      <w:szCs w:val="24"/>
    </w:rPr>
  </w:style>
  <w:style w:type="paragraph" w:customStyle="1" w:styleId="mathjaxmenuarrow">
    <w:name w:val="mathjax_menuarrow"/>
    <w:basedOn w:val="Normal"/>
    <w:rsid w:val="00C81EFF"/>
    <w:pPr>
      <w:spacing w:after="150" w:line="240" w:lineRule="auto"/>
      <w:ind w:firstLine="0"/>
      <w:jc w:val="left"/>
    </w:pPr>
    <w:rPr>
      <w:rFonts w:eastAsiaTheme="minorEastAsia"/>
      <w:color w:val="666666"/>
      <w:sz w:val="18"/>
      <w:szCs w:val="18"/>
    </w:rPr>
  </w:style>
  <w:style w:type="paragraph" w:customStyle="1" w:styleId="mathjaxmenulabel">
    <w:name w:val="mathjax_menulabel"/>
    <w:basedOn w:val="Normal"/>
    <w:rsid w:val="00C81EFF"/>
    <w:pPr>
      <w:spacing w:after="150" w:line="240" w:lineRule="auto"/>
      <w:ind w:firstLine="0"/>
      <w:jc w:val="left"/>
    </w:pPr>
    <w:rPr>
      <w:rFonts w:eastAsiaTheme="minorEastAsia"/>
      <w:i/>
      <w:iCs/>
      <w:szCs w:val="24"/>
    </w:rPr>
  </w:style>
  <w:style w:type="paragraph" w:customStyle="1" w:styleId="mathjaxmenurule">
    <w:name w:val="mathjax_menurule"/>
    <w:basedOn w:val="Normal"/>
    <w:rsid w:val="00C81EFF"/>
    <w:pPr>
      <w:pBdr>
        <w:top w:val="single" w:sz="6" w:space="0" w:color="CCCCCC"/>
      </w:pBdr>
      <w:spacing w:before="60" w:line="240" w:lineRule="auto"/>
      <w:ind w:left="15" w:right="15" w:firstLine="0"/>
      <w:jc w:val="left"/>
    </w:pPr>
    <w:rPr>
      <w:rFonts w:eastAsiaTheme="minorEastAsia"/>
      <w:szCs w:val="24"/>
    </w:rPr>
  </w:style>
  <w:style w:type="paragraph" w:customStyle="1" w:styleId="mathjaxmenuclose">
    <w:name w:val="mathjax_menuclose"/>
    <w:basedOn w:val="Normal"/>
    <w:rsid w:val="00C81EFF"/>
    <w:pPr>
      <w:pBdr>
        <w:top w:val="single" w:sz="12" w:space="0" w:color="AAAAAA"/>
        <w:left w:val="single" w:sz="12" w:space="0" w:color="AAAAAA"/>
        <w:bottom w:val="single" w:sz="12" w:space="0" w:color="AAAAAA"/>
        <w:right w:val="single" w:sz="12" w:space="0" w:color="AAAAAA"/>
      </w:pBdr>
      <w:spacing w:after="150" w:line="240" w:lineRule="auto"/>
      <w:ind w:firstLine="0"/>
      <w:jc w:val="left"/>
    </w:pPr>
    <w:rPr>
      <w:rFonts w:ascii="Courier New" w:eastAsiaTheme="minorEastAsia" w:hAnsi="Courier New" w:cs="Courier New"/>
      <w:color w:val="F0F0F0"/>
      <w:sz w:val="36"/>
      <w:szCs w:val="36"/>
    </w:rPr>
  </w:style>
  <w:style w:type="paragraph" w:customStyle="1" w:styleId="mathjaxpreview">
    <w:name w:val="mathjax_preview"/>
    <w:basedOn w:val="Normal"/>
    <w:rsid w:val="00C81EFF"/>
    <w:pPr>
      <w:spacing w:after="150" w:line="240" w:lineRule="auto"/>
      <w:ind w:firstLine="0"/>
      <w:jc w:val="left"/>
    </w:pPr>
    <w:rPr>
      <w:rFonts w:eastAsiaTheme="minorEastAsia"/>
      <w:color w:val="888888"/>
      <w:szCs w:val="24"/>
    </w:rPr>
  </w:style>
  <w:style w:type="paragraph" w:customStyle="1" w:styleId="mathjaxerror">
    <w:name w:val="mathjax_error"/>
    <w:basedOn w:val="Normal"/>
    <w:rsid w:val="00C81EFF"/>
    <w:pPr>
      <w:spacing w:after="150" w:line="240" w:lineRule="auto"/>
      <w:ind w:firstLine="0"/>
      <w:jc w:val="left"/>
    </w:pPr>
    <w:rPr>
      <w:rFonts w:eastAsiaTheme="minorEastAsia"/>
      <w:i/>
      <w:iCs/>
      <w:color w:val="CC0000"/>
      <w:szCs w:val="24"/>
    </w:rPr>
  </w:style>
  <w:style w:type="paragraph" w:customStyle="1" w:styleId="mjxp-script">
    <w:name w:val="mjxp-script"/>
    <w:basedOn w:val="Normal"/>
    <w:rsid w:val="00C81EFF"/>
    <w:pPr>
      <w:spacing w:after="150" w:line="240" w:lineRule="auto"/>
      <w:ind w:firstLine="0"/>
      <w:jc w:val="left"/>
    </w:pPr>
    <w:rPr>
      <w:rFonts w:eastAsiaTheme="minorEastAsia"/>
      <w:sz w:val="19"/>
      <w:szCs w:val="19"/>
    </w:rPr>
  </w:style>
  <w:style w:type="paragraph" w:customStyle="1" w:styleId="mjxp-bold">
    <w:name w:val="mjxp-bold"/>
    <w:basedOn w:val="Normal"/>
    <w:rsid w:val="00C81EFF"/>
    <w:pPr>
      <w:spacing w:after="150" w:line="240" w:lineRule="auto"/>
      <w:ind w:firstLine="0"/>
      <w:jc w:val="left"/>
    </w:pPr>
    <w:rPr>
      <w:rFonts w:eastAsiaTheme="minorEastAsia"/>
      <w:b/>
      <w:bCs/>
      <w:szCs w:val="24"/>
    </w:rPr>
  </w:style>
  <w:style w:type="paragraph" w:customStyle="1" w:styleId="mjxp-italic">
    <w:name w:val="mjxp-italic"/>
    <w:basedOn w:val="Normal"/>
    <w:rsid w:val="00C81EFF"/>
    <w:pPr>
      <w:spacing w:after="150" w:line="240" w:lineRule="auto"/>
      <w:ind w:firstLine="0"/>
      <w:jc w:val="left"/>
    </w:pPr>
    <w:rPr>
      <w:rFonts w:eastAsiaTheme="minorEastAsia"/>
      <w:i/>
      <w:iCs/>
      <w:szCs w:val="24"/>
    </w:rPr>
  </w:style>
  <w:style w:type="paragraph" w:customStyle="1" w:styleId="mjxp-scr">
    <w:name w:val="mjxp-scr"/>
    <w:basedOn w:val="Normal"/>
    <w:rsid w:val="00C81EFF"/>
    <w:pPr>
      <w:spacing w:after="150" w:line="240" w:lineRule="auto"/>
      <w:ind w:firstLine="0"/>
      <w:jc w:val="left"/>
    </w:pPr>
    <w:rPr>
      <w:rFonts w:eastAsiaTheme="minorEastAsia"/>
      <w:szCs w:val="24"/>
    </w:rPr>
  </w:style>
  <w:style w:type="paragraph" w:customStyle="1" w:styleId="mjxp-frak">
    <w:name w:val="mjxp-frak"/>
    <w:basedOn w:val="Normal"/>
    <w:rsid w:val="00C81EFF"/>
    <w:pPr>
      <w:spacing w:after="150" w:line="240" w:lineRule="auto"/>
      <w:ind w:firstLine="0"/>
      <w:jc w:val="left"/>
    </w:pPr>
    <w:rPr>
      <w:rFonts w:eastAsiaTheme="minorEastAsia"/>
      <w:szCs w:val="24"/>
    </w:rPr>
  </w:style>
  <w:style w:type="paragraph" w:customStyle="1" w:styleId="mjxp-sf">
    <w:name w:val="mjxp-sf"/>
    <w:basedOn w:val="Normal"/>
    <w:rsid w:val="00C81EFF"/>
    <w:pPr>
      <w:spacing w:after="150" w:line="240" w:lineRule="auto"/>
      <w:ind w:firstLine="0"/>
      <w:jc w:val="left"/>
    </w:pPr>
    <w:rPr>
      <w:rFonts w:eastAsiaTheme="minorEastAsia"/>
      <w:szCs w:val="24"/>
    </w:rPr>
  </w:style>
  <w:style w:type="paragraph" w:customStyle="1" w:styleId="mjxp-cal">
    <w:name w:val="mjxp-cal"/>
    <w:basedOn w:val="Normal"/>
    <w:rsid w:val="00C81EFF"/>
    <w:pPr>
      <w:spacing w:after="150" w:line="240" w:lineRule="auto"/>
      <w:ind w:firstLine="0"/>
      <w:jc w:val="left"/>
    </w:pPr>
    <w:rPr>
      <w:rFonts w:eastAsiaTheme="minorEastAsia"/>
      <w:szCs w:val="24"/>
    </w:rPr>
  </w:style>
  <w:style w:type="paragraph" w:customStyle="1" w:styleId="mjxp-mono">
    <w:name w:val="mjxp-mono"/>
    <w:basedOn w:val="Normal"/>
    <w:rsid w:val="00C81EFF"/>
    <w:pPr>
      <w:spacing w:after="150" w:line="240" w:lineRule="auto"/>
      <w:ind w:firstLine="0"/>
      <w:jc w:val="left"/>
    </w:pPr>
    <w:rPr>
      <w:rFonts w:eastAsiaTheme="minorEastAsia"/>
      <w:szCs w:val="24"/>
    </w:rPr>
  </w:style>
  <w:style w:type="paragraph" w:customStyle="1" w:styleId="mjxp-largeop">
    <w:name w:val="mjxp-largeop"/>
    <w:basedOn w:val="Normal"/>
    <w:rsid w:val="00C81EFF"/>
    <w:pPr>
      <w:spacing w:after="150" w:line="240" w:lineRule="auto"/>
      <w:ind w:firstLine="0"/>
      <w:jc w:val="left"/>
    </w:pPr>
    <w:rPr>
      <w:rFonts w:eastAsiaTheme="minorEastAsia"/>
      <w:sz w:val="36"/>
      <w:szCs w:val="36"/>
    </w:rPr>
  </w:style>
  <w:style w:type="paragraph" w:customStyle="1" w:styleId="mjxp-math">
    <w:name w:val="mjxp-math"/>
    <w:basedOn w:val="Normal"/>
    <w:rsid w:val="00C81EFF"/>
    <w:pPr>
      <w:spacing w:after="150" w:line="240" w:lineRule="auto"/>
      <w:ind w:firstLine="0"/>
      <w:jc w:val="left"/>
    </w:pPr>
    <w:rPr>
      <w:rFonts w:eastAsiaTheme="minorEastAsia"/>
      <w:szCs w:val="24"/>
    </w:rPr>
  </w:style>
  <w:style w:type="paragraph" w:customStyle="1" w:styleId="mjxp-display">
    <w:name w:val="mjxp-display"/>
    <w:basedOn w:val="Normal"/>
    <w:rsid w:val="00C81EFF"/>
    <w:pPr>
      <w:spacing w:before="240" w:after="240" w:line="240" w:lineRule="auto"/>
      <w:ind w:firstLine="0"/>
      <w:jc w:val="center"/>
    </w:pPr>
    <w:rPr>
      <w:rFonts w:eastAsiaTheme="minorEastAsia"/>
      <w:szCs w:val="24"/>
    </w:rPr>
  </w:style>
  <w:style w:type="paragraph" w:customStyle="1" w:styleId="mjxp-box">
    <w:name w:val="mjxp-box"/>
    <w:basedOn w:val="Normal"/>
    <w:rsid w:val="00C81EFF"/>
    <w:pPr>
      <w:spacing w:after="150" w:line="240" w:lineRule="auto"/>
      <w:ind w:firstLine="0"/>
      <w:jc w:val="center"/>
    </w:pPr>
    <w:rPr>
      <w:rFonts w:eastAsiaTheme="minorEastAsia"/>
      <w:szCs w:val="24"/>
    </w:rPr>
  </w:style>
  <w:style w:type="paragraph" w:customStyle="1" w:styleId="mjxp-rule">
    <w:name w:val="mjxp-rule"/>
    <w:basedOn w:val="Normal"/>
    <w:rsid w:val="00C81EFF"/>
    <w:pPr>
      <w:spacing w:before="24" w:after="150" w:line="240" w:lineRule="auto"/>
      <w:ind w:firstLine="0"/>
      <w:jc w:val="left"/>
    </w:pPr>
    <w:rPr>
      <w:rFonts w:eastAsiaTheme="minorEastAsia"/>
      <w:szCs w:val="24"/>
    </w:rPr>
  </w:style>
  <w:style w:type="paragraph" w:customStyle="1" w:styleId="mjxp-mo">
    <w:name w:val="mjxp-mo"/>
    <w:basedOn w:val="Normal"/>
    <w:rsid w:val="00C81EFF"/>
    <w:pPr>
      <w:spacing w:line="240" w:lineRule="auto"/>
      <w:ind w:left="36" w:right="36" w:firstLine="0"/>
      <w:jc w:val="left"/>
    </w:pPr>
    <w:rPr>
      <w:rFonts w:eastAsiaTheme="minorEastAsia"/>
      <w:szCs w:val="24"/>
    </w:rPr>
  </w:style>
  <w:style w:type="paragraph" w:customStyle="1" w:styleId="mjxp-mfrac">
    <w:name w:val="mjxp-mfrac"/>
    <w:basedOn w:val="Normal"/>
    <w:rsid w:val="00C81EFF"/>
    <w:pPr>
      <w:spacing w:line="240" w:lineRule="auto"/>
      <w:ind w:left="30" w:right="30" w:firstLine="0"/>
      <w:jc w:val="left"/>
    </w:pPr>
    <w:rPr>
      <w:rFonts w:eastAsiaTheme="minorEastAsia"/>
      <w:szCs w:val="24"/>
    </w:rPr>
  </w:style>
  <w:style w:type="paragraph" w:customStyle="1" w:styleId="mjxp-denom">
    <w:name w:val="mjxp-denom"/>
    <w:basedOn w:val="Normal"/>
    <w:rsid w:val="00C81EFF"/>
    <w:pPr>
      <w:spacing w:after="150" w:line="240" w:lineRule="auto"/>
      <w:ind w:firstLine="0"/>
      <w:jc w:val="left"/>
    </w:pPr>
    <w:rPr>
      <w:rFonts w:eastAsiaTheme="minorEastAsia"/>
      <w:szCs w:val="24"/>
    </w:rPr>
  </w:style>
  <w:style w:type="paragraph" w:customStyle="1" w:styleId="mjxp-surd">
    <w:name w:val="mjxp-surd"/>
    <w:basedOn w:val="Normal"/>
    <w:rsid w:val="00C81EFF"/>
    <w:pPr>
      <w:spacing w:after="150" w:line="240" w:lineRule="auto"/>
      <w:ind w:firstLine="0"/>
      <w:jc w:val="left"/>
      <w:textAlignment w:val="top"/>
    </w:pPr>
    <w:rPr>
      <w:rFonts w:eastAsiaTheme="minorEastAsia"/>
      <w:szCs w:val="24"/>
    </w:rPr>
  </w:style>
  <w:style w:type="paragraph" w:customStyle="1" w:styleId="mjxp-over">
    <w:name w:val="mjxp-over"/>
    <w:basedOn w:val="Normal"/>
    <w:rsid w:val="00C81EFF"/>
    <w:pPr>
      <w:spacing w:after="150" w:line="240" w:lineRule="auto"/>
      <w:ind w:firstLine="0"/>
      <w:jc w:val="center"/>
    </w:pPr>
    <w:rPr>
      <w:rFonts w:eastAsiaTheme="minorEastAsia"/>
      <w:szCs w:val="24"/>
    </w:rPr>
  </w:style>
  <w:style w:type="paragraph" w:customStyle="1" w:styleId="mjxp-mtable">
    <w:name w:val="mjxp-mtable"/>
    <w:basedOn w:val="Normal"/>
    <w:rsid w:val="00C81EFF"/>
    <w:pPr>
      <w:spacing w:line="240" w:lineRule="auto"/>
      <w:ind w:left="30" w:right="30" w:firstLine="0"/>
      <w:jc w:val="left"/>
    </w:pPr>
    <w:rPr>
      <w:rFonts w:eastAsiaTheme="minorEastAsia"/>
      <w:szCs w:val="24"/>
    </w:rPr>
  </w:style>
  <w:style w:type="paragraph" w:customStyle="1" w:styleId="mjxp-mtd">
    <w:name w:val="mjxp-mtd"/>
    <w:basedOn w:val="Normal"/>
    <w:rsid w:val="00C81EFF"/>
    <w:pPr>
      <w:spacing w:after="150" w:line="240" w:lineRule="auto"/>
      <w:ind w:firstLine="0"/>
      <w:jc w:val="center"/>
    </w:pPr>
    <w:rPr>
      <w:rFonts w:eastAsiaTheme="minorEastAsia"/>
      <w:szCs w:val="24"/>
    </w:rPr>
  </w:style>
  <w:style w:type="paragraph" w:customStyle="1" w:styleId="mjxp-merror">
    <w:name w:val="mjxp-merror"/>
    <w:basedOn w:val="Normal"/>
    <w:rsid w:val="00C81EFF"/>
    <w:pPr>
      <w:pBdr>
        <w:top w:val="single" w:sz="6" w:space="1" w:color="CC0000"/>
        <w:left w:val="single" w:sz="6" w:space="2" w:color="CC0000"/>
        <w:bottom w:val="single" w:sz="6" w:space="1" w:color="CC0000"/>
        <w:right w:val="single" w:sz="6" w:space="2" w:color="CC0000"/>
      </w:pBdr>
      <w:shd w:val="clear" w:color="auto" w:fill="FFFF88"/>
      <w:spacing w:after="150" w:line="240" w:lineRule="auto"/>
      <w:ind w:firstLine="0"/>
      <w:jc w:val="left"/>
    </w:pPr>
    <w:rPr>
      <w:rFonts w:eastAsiaTheme="minorEastAsia"/>
      <w:color w:val="CC0000"/>
      <w:sz w:val="22"/>
    </w:rPr>
  </w:style>
  <w:style w:type="paragraph" w:customStyle="1" w:styleId="mjx-chtml">
    <w:name w:val="mjx-chtml"/>
    <w:basedOn w:val="Normal"/>
    <w:rsid w:val="00C81EFF"/>
    <w:pPr>
      <w:spacing w:line="0" w:lineRule="auto"/>
      <w:ind w:firstLine="0"/>
      <w:jc w:val="left"/>
    </w:pPr>
    <w:rPr>
      <w:rFonts w:eastAsiaTheme="minorEastAsia"/>
      <w:szCs w:val="24"/>
    </w:rPr>
  </w:style>
  <w:style w:type="paragraph" w:customStyle="1" w:styleId="mjxc-display">
    <w:name w:val="mjxc-display"/>
    <w:basedOn w:val="Normal"/>
    <w:rsid w:val="00C81EFF"/>
    <w:pPr>
      <w:spacing w:before="240" w:after="240" w:line="240" w:lineRule="auto"/>
      <w:ind w:firstLine="0"/>
      <w:jc w:val="center"/>
    </w:pPr>
    <w:rPr>
      <w:rFonts w:eastAsiaTheme="minorEastAsia"/>
      <w:szCs w:val="24"/>
    </w:rPr>
  </w:style>
  <w:style w:type="paragraph" w:customStyle="1" w:styleId="mjx-full-width">
    <w:name w:val="mjx-full-width"/>
    <w:basedOn w:val="Normal"/>
    <w:rsid w:val="00C81EFF"/>
    <w:pPr>
      <w:spacing w:after="150" w:line="240" w:lineRule="auto"/>
      <w:ind w:firstLine="0"/>
      <w:jc w:val="center"/>
    </w:pPr>
    <w:rPr>
      <w:rFonts w:eastAsiaTheme="minorEastAsia"/>
      <w:szCs w:val="24"/>
    </w:rPr>
  </w:style>
  <w:style w:type="paragraph" w:customStyle="1" w:styleId="mjx-numerator">
    <w:name w:val="mjx-numerator"/>
    <w:basedOn w:val="Normal"/>
    <w:rsid w:val="00C81EFF"/>
    <w:pPr>
      <w:spacing w:after="150" w:line="240" w:lineRule="auto"/>
      <w:ind w:firstLine="0"/>
      <w:jc w:val="center"/>
    </w:pPr>
    <w:rPr>
      <w:rFonts w:eastAsiaTheme="minorEastAsia"/>
      <w:szCs w:val="24"/>
    </w:rPr>
  </w:style>
  <w:style w:type="paragraph" w:customStyle="1" w:styleId="mjx-denominator">
    <w:name w:val="mjx-denominator"/>
    <w:basedOn w:val="Normal"/>
    <w:rsid w:val="00C81EFF"/>
    <w:pPr>
      <w:spacing w:after="150" w:line="240" w:lineRule="auto"/>
      <w:ind w:firstLine="0"/>
      <w:jc w:val="center"/>
    </w:pPr>
    <w:rPr>
      <w:rFonts w:eastAsiaTheme="minorEastAsia"/>
      <w:szCs w:val="24"/>
    </w:rPr>
  </w:style>
  <w:style w:type="paragraph" w:customStyle="1" w:styleId="mjxc-stacked">
    <w:name w:val="mjxc-stacked"/>
    <w:basedOn w:val="Normal"/>
    <w:rsid w:val="00C81EFF"/>
    <w:pPr>
      <w:spacing w:after="150" w:line="240" w:lineRule="auto"/>
      <w:ind w:firstLine="0"/>
      <w:jc w:val="left"/>
    </w:pPr>
    <w:rPr>
      <w:rFonts w:eastAsiaTheme="minorEastAsia"/>
      <w:szCs w:val="24"/>
    </w:rPr>
  </w:style>
  <w:style w:type="paragraph" w:customStyle="1" w:styleId="mjx-op">
    <w:name w:val="mjx-op"/>
    <w:basedOn w:val="Normal"/>
    <w:rsid w:val="00C81EFF"/>
    <w:pPr>
      <w:spacing w:after="150" w:line="240" w:lineRule="auto"/>
      <w:ind w:firstLine="0"/>
      <w:jc w:val="left"/>
    </w:pPr>
    <w:rPr>
      <w:rFonts w:eastAsiaTheme="minorEastAsia"/>
      <w:szCs w:val="24"/>
    </w:rPr>
  </w:style>
  <w:style w:type="paragraph" w:customStyle="1" w:styleId="mjx-over">
    <w:name w:val="mjx-over"/>
    <w:basedOn w:val="Normal"/>
    <w:rsid w:val="00C81EFF"/>
    <w:pPr>
      <w:spacing w:after="150" w:line="240" w:lineRule="auto"/>
      <w:ind w:firstLine="0"/>
      <w:jc w:val="left"/>
    </w:pPr>
    <w:rPr>
      <w:rFonts w:eastAsiaTheme="minorEastAsia"/>
      <w:szCs w:val="24"/>
    </w:rPr>
  </w:style>
  <w:style w:type="paragraph" w:customStyle="1" w:styleId="mjx-surd">
    <w:name w:val="mjx-surd"/>
    <w:basedOn w:val="Normal"/>
    <w:rsid w:val="00C81EFF"/>
    <w:pPr>
      <w:spacing w:after="150" w:line="240" w:lineRule="auto"/>
      <w:ind w:firstLine="0"/>
      <w:jc w:val="left"/>
      <w:textAlignment w:val="top"/>
    </w:pPr>
    <w:rPr>
      <w:rFonts w:eastAsiaTheme="minorEastAsia"/>
      <w:szCs w:val="24"/>
    </w:rPr>
  </w:style>
  <w:style w:type="paragraph" w:customStyle="1" w:styleId="mjx-merror">
    <w:name w:val="mjx-merror"/>
    <w:basedOn w:val="Normal"/>
    <w:rsid w:val="00C81EFF"/>
    <w:pPr>
      <w:pBdr>
        <w:top w:val="single" w:sz="6" w:space="2" w:color="CC0000"/>
        <w:left w:val="single" w:sz="6" w:space="2" w:color="CC0000"/>
        <w:bottom w:val="single" w:sz="6" w:space="2" w:color="CC0000"/>
        <w:right w:val="single" w:sz="6" w:space="2" w:color="CC0000"/>
      </w:pBdr>
      <w:shd w:val="clear" w:color="auto" w:fill="FFFF88"/>
      <w:spacing w:after="150" w:line="240" w:lineRule="auto"/>
      <w:ind w:firstLine="0"/>
      <w:jc w:val="left"/>
    </w:pPr>
    <w:rPr>
      <w:rFonts w:eastAsiaTheme="minorEastAsia"/>
      <w:color w:val="CC0000"/>
      <w:sz w:val="22"/>
    </w:rPr>
  </w:style>
  <w:style w:type="paragraph" w:customStyle="1" w:styleId="mjx-annotation-xml">
    <w:name w:val="mjx-annotation-xml"/>
    <w:basedOn w:val="Normal"/>
    <w:rsid w:val="00C81EFF"/>
    <w:pPr>
      <w:spacing w:after="150" w:line="240" w:lineRule="auto"/>
      <w:ind w:firstLine="0"/>
      <w:jc w:val="left"/>
    </w:pPr>
    <w:rPr>
      <w:rFonts w:eastAsiaTheme="minorEastAsia"/>
      <w:szCs w:val="24"/>
    </w:rPr>
  </w:style>
  <w:style w:type="paragraph" w:customStyle="1" w:styleId="mjx-mtd">
    <w:name w:val="mjx-mtd"/>
    <w:basedOn w:val="Normal"/>
    <w:rsid w:val="00C81EFF"/>
    <w:pPr>
      <w:spacing w:after="150" w:line="240" w:lineRule="auto"/>
      <w:ind w:firstLine="0"/>
      <w:jc w:val="center"/>
    </w:pPr>
    <w:rPr>
      <w:rFonts w:eastAsiaTheme="minorEastAsia"/>
      <w:szCs w:val="24"/>
    </w:rPr>
  </w:style>
  <w:style w:type="paragraph" w:customStyle="1" w:styleId="mjx-block">
    <w:name w:val="mjx-block"/>
    <w:basedOn w:val="Normal"/>
    <w:rsid w:val="00C81EFF"/>
    <w:pPr>
      <w:spacing w:after="150" w:line="240" w:lineRule="auto"/>
      <w:ind w:firstLine="0"/>
      <w:jc w:val="left"/>
    </w:pPr>
    <w:rPr>
      <w:rFonts w:eastAsiaTheme="minorEastAsia"/>
      <w:szCs w:val="24"/>
    </w:rPr>
  </w:style>
  <w:style w:type="paragraph" w:customStyle="1" w:styleId="mjx-span">
    <w:name w:val="mjx-span"/>
    <w:basedOn w:val="Normal"/>
    <w:rsid w:val="00C81EFF"/>
    <w:pPr>
      <w:spacing w:after="150" w:line="240" w:lineRule="auto"/>
      <w:ind w:firstLine="0"/>
      <w:jc w:val="left"/>
    </w:pPr>
    <w:rPr>
      <w:rFonts w:eastAsiaTheme="minorEastAsia"/>
      <w:szCs w:val="24"/>
    </w:rPr>
  </w:style>
  <w:style w:type="paragraph" w:customStyle="1" w:styleId="mjx-char">
    <w:name w:val="mjx-char"/>
    <w:basedOn w:val="Normal"/>
    <w:rsid w:val="00C81EFF"/>
    <w:pPr>
      <w:spacing w:after="150" w:line="240" w:lineRule="auto"/>
      <w:ind w:firstLine="0"/>
      <w:jc w:val="left"/>
    </w:pPr>
    <w:rPr>
      <w:rFonts w:eastAsiaTheme="minorEastAsia"/>
      <w:szCs w:val="24"/>
    </w:rPr>
  </w:style>
  <w:style w:type="paragraph" w:customStyle="1" w:styleId="mjx-itable">
    <w:name w:val="mjx-itable"/>
    <w:basedOn w:val="Normal"/>
    <w:rsid w:val="00C81EFF"/>
    <w:pPr>
      <w:spacing w:after="150" w:line="240" w:lineRule="auto"/>
      <w:ind w:firstLine="0"/>
      <w:jc w:val="left"/>
    </w:pPr>
    <w:rPr>
      <w:rFonts w:eastAsiaTheme="minorEastAsia"/>
      <w:szCs w:val="24"/>
    </w:rPr>
  </w:style>
  <w:style w:type="paragraph" w:customStyle="1" w:styleId="mjx-table">
    <w:name w:val="mjx-table"/>
    <w:basedOn w:val="Normal"/>
    <w:rsid w:val="00C81EFF"/>
    <w:pPr>
      <w:spacing w:after="150" w:line="240" w:lineRule="auto"/>
      <w:ind w:firstLine="0"/>
      <w:jc w:val="left"/>
    </w:pPr>
    <w:rPr>
      <w:rFonts w:eastAsiaTheme="minorEastAsia"/>
      <w:szCs w:val="24"/>
    </w:rPr>
  </w:style>
  <w:style w:type="paragraph" w:customStyle="1" w:styleId="mjx-line">
    <w:name w:val="mjx-line"/>
    <w:basedOn w:val="Normal"/>
    <w:rsid w:val="00C81EFF"/>
    <w:pPr>
      <w:spacing w:after="150" w:line="240" w:lineRule="auto"/>
      <w:ind w:firstLine="0"/>
      <w:jc w:val="left"/>
    </w:pPr>
    <w:rPr>
      <w:rFonts w:eastAsiaTheme="minorEastAsia"/>
      <w:szCs w:val="24"/>
    </w:rPr>
  </w:style>
  <w:style w:type="paragraph" w:customStyle="1" w:styleId="mjx-strut">
    <w:name w:val="mjx-strut"/>
    <w:basedOn w:val="Normal"/>
    <w:rsid w:val="00C81EFF"/>
    <w:pPr>
      <w:spacing w:after="150" w:line="240" w:lineRule="auto"/>
      <w:ind w:firstLine="0"/>
      <w:jc w:val="left"/>
    </w:pPr>
    <w:rPr>
      <w:rFonts w:eastAsiaTheme="minorEastAsia"/>
      <w:szCs w:val="24"/>
    </w:rPr>
  </w:style>
  <w:style w:type="paragraph" w:customStyle="1" w:styleId="mjx-vsize">
    <w:name w:val="mjx-vsize"/>
    <w:basedOn w:val="Normal"/>
    <w:rsid w:val="00C81EFF"/>
    <w:pPr>
      <w:spacing w:after="150" w:line="240" w:lineRule="auto"/>
      <w:ind w:firstLine="0"/>
      <w:jc w:val="left"/>
    </w:pPr>
    <w:rPr>
      <w:rFonts w:eastAsiaTheme="minorEastAsia"/>
      <w:szCs w:val="24"/>
    </w:rPr>
  </w:style>
  <w:style w:type="paragraph" w:customStyle="1" w:styleId="mjxc-space1">
    <w:name w:val="mjxc-space1"/>
    <w:basedOn w:val="Normal"/>
    <w:rsid w:val="00C81EFF"/>
    <w:pPr>
      <w:spacing w:after="150" w:line="240" w:lineRule="auto"/>
      <w:ind w:left="40" w:firstLine="0"/>
      <w:jc w:val="left"/>
    </w:pPr>
    <w:rPr>
      <w:rFonts w:eastAsiaTheme="minorEastAsia"/>
      <w:szCs w:val="24"/>
    </w:rPr>
  </w:style>
  <w:style w:type="paragraph" w:customStyle="1" w:styleId="mjxc-space2">
    <w:name w:val="mjxc-space2"/>
    <w:basedOn w:val="Normal"/>
    <w:rsid w:val="00C81EFF"/>
    <w:pPr>
      <w:spacing w:after="150" w:line="240" w:lineRule="auto"/>
      <w:ind w:left="53" w:firstLine="0"/>
      <w:jc w:val="left"/>
    </w:pPr>
    <w:rPr>
      <w:rFonts w:eastAsiaTheme="minorEastAsia"/>
      <w:szCs w:val="24"/>
    </w:rPr>
  </w:style>
  <w:style w:type="paragraph" w:customStyle="1" w:styleId="mjxc-space3">
    <w:name w:val="mjxc-space3"/>
    <w:basedOn w:val="Normal"/>
    <w:rsid w:val="00C81EFF"/>
    <w:pPr>
      <w:spacing w:after="150" w:line="240" w:lineRule="auto"/>
      <w:ind w:left="67" w:firstLine="0"/>
      <w:jc w:val="left"/>
    </w:pPr>
    <w:rPr>
      <w:rFonts w:eastAsiaTheme="minorEastAsia"/>
      <w:szCs w:val="24"/>
    </w:rPr>
  </w:style>
  <w:style w:type="paragraph" w:customStyle="1" w:styleId="mjx-chartest">
    <w:name w:val="mjx-chartest"/>
    <w:basedOn w:val="Normal"/>
    <w:rsid w:val="00C81EFF"/>
    <w:pPr>
      <w:spacing w:after="150" w:line="240" w:lineRule="auto"/>
      <w:ind w:firstLine="0"/>
      <w:jc w:val="left"/>
    </w:pPr>
    <w:rPr>
      <w:rFonts w:eastAsiaTheme="minorEastAsia"/>
      <w:sz w:val="120"/>
      <w:szCs w:val="120"/>
    </w:rPr>
  </w:style>
  <w:style w:type="paragraph" w:customStyle="1" w:styleId="mjxc-processing">
    <w:name w:val="mjxc-processing"/>
    <w:basedOn w:val="Normal"/>
    <w:rsid w:val="00C81EFF"/>
    <w:pPr>
      <w:spacing w:after="150" w:line="240" w:lineRule="auto"/>
      <w:ind w:firstLine="0"/>
      <w:jc w:val="left"/>
    </w:pPr>
    <w:rPr>
      <w:rFonts w:eastAsiaTheme="minorEastAsia"/>
      <w:szCs w:val="24"/>
    </w:rPr>
  </w:style>
  <w:style w:type="paragraph" w:customStyle="1" w:styleId="mjxc-processed">
    <w:name w:val="mjxc-processed"/>
    <w:basedOn w:val="Normal"/>
    <w:rsid w:val="00C81EFF"/>
    <w:pPr>
      <w:spacing w:after="150" w:line="240" w:lineRule="auto"/>
      <w:ind w:firstLine="0"/>
      <w:jc w:val="left"/>
    </w:pPr>
    <w:rPr>
      <w:rFonts w:eastAsiaTheme="minorEastAsia"/>
      <w:vanish/>
      <w:szCs w:val="24"/>
    </w:rPr>
  </w:style>
  <w:style w:type="paragraph" w:customStyle="1" w:styleId="mjx-test">
    <w:name w:val="mjx-test"/>
    <w:basedOn w:val="Normal"/>
    <w:rsid w:val="00C81EFF"/>
    <w:pPr>
      <w:spacing w:after="150" w:line="240" w:lineRule="auto"/>
      <w:ind w:firstLine="0"/>
      <w:jc w:val="left"/>
    </w:pPr>
    <w:rPr>
      <w:rFonts w:eastAsiaTheme="minorEastAsia"/>
      <w:szCs w:val="24"/>
    </w:rPr>
  </w:style>
  <w:style w:type="paragraph" w:customStyle="1" w:styleId="mjx-ex-box-test">
    <w:name w:val="mjx-ex-box-test"/>
    <w:basedOn w:val="Normal"/>
    <w:rsid w:val="00C81EFF"/>
    <w:pPr>
      <w:spacing w:after="150" w:line="240" w:lineRule="auto"/>
      <w:ind w:firstLine="0"/>
      <w:jc w:val="left"/>
    </w:pPr>
    <w:rPr>
      <w:rFonts w:eastAsiaTheme="minorEastAsia"/>
      <w:szCs w:val="24"/>
    </w:rPr>
  </w:style>
  <w:style w:type="paragraph" w:customStyle="1" w:styleId="mjxc-tex-unknown-r">
    <w:name w:val="mjxc-tex-unknown-r"/>
    <w:basedOn w:val="Normal"/>
    <w:rsid w:val="00C81EFF"/>
    <w:pPr>
      <w:spacing w:after="150" w:line="240" w:lineRule="auto"/>
      <w:ind w:firstLine="0"/>
      <w:jc w:val="left"/>
    </w:pPr>
    <w:rPr>
      <w:rFonts w:ascii="Cambria Math" w:eastAsiaTheme="minorEastAsia" w:hAnsi="Cambria Math"/>
      <w:szCs w:val="24"/>
    </w:rPr>
  </w:style>
  <w:style w:type="paragraph" w:customStyle="1" w:styleId="mjxc-tex-unknown-i">
    <w:name w:val="mjxc-tex-unknown-i"/>
    <w:basedOn w:val="Normal"/>
    <w:rsid w:val="00C81EFF"/>
    <w:pPr>
      <w:spacing w:after="150" w:line="240" w:lineRule="auto"/>
      <w:ind w:firstLine="0"/>
      <w:jc w:val="left"/>
    </w:pPr>
    <w:rPr>
      <w:rFonts w:ascii="Cambria Math" w:eastAsiaTheme="minorEastAsia" w:hAnsi="Cambria Math"/>
      <w:i/>
      <w:iCs/>
      <w:szCs w:val="24"/>
    </w:rPr>
  </w:style>
  <w:style w:type="paragraph" w:customStyle="1" w:styleId="mjxc-tex-unknown-b">
    <w:name w:val="mjxc-tex-unknown-b"/>
    <w:basedOn w:val="Normal"/>
    <w:rsid w:val="00C81EFF"/>
    <w:pPr>
      <w:spacing w:after="150" w:line="240" w:lineRule="auto"/>
      <w:ind w:firstLine="0"/>
      <w:jc w:val="left"/>
    </w:pPr>
    <w:rPr>
      <w:rFonts w:ascii="Cambria Math" w:eastAsiaTheme="minorEastAsia" w:hAnsi="Cambria Math"/>
      <w:b/>
      <w:bCs/>
      <w:szCs w:val="24"/>
    </w:rPr>
  </w:style>
  <w:style w:type="paragraph" w:customStyle="1" w:styleId="mjxc-tex-unknown-bi">
    <w:name w:val="mjxc-tex-unknown-bi"/>
    <w:basedOn w:val="Normal"/>
    <w:rsid w:val="00C81EFF"/>
    <w:pPr>
      <w:spacing w:after="150" w:line="240" w:lineRule="auto"/>
      <w:ind w:firstLine="0"/>
      <w:jc w:val="left"/>
    </w:pPr>
    <w:rPr>
      <w:rFonts w:ascii="Cambria Math" w:eastAsiaTheme="minorEastAsia" w:hAnsi="Cambria Math"/>
      <w:b/>
      <w:bCs/>
      <w:i/>
      <w:iCs/>
      <w:szCs w:val="24"/>
    </w:rPr>
  </w:style>
  <w:style w:type="paragraph" w:customStyle="1" w:styleId="mjxc-tex-ams-r">
    <w:name w:val="mjxc-tex-ams-r"/>
    <w:basedOn w:val="Normal"/>
    <w:rsid w:val="00C81EFF"/>
    <w:pPr>
      <w:spacing w:after="150" w:line="240" w:lineRule="auto"/>
      <w:ind w:firstLine="0"/>
      <w:jc w:val="left"/>
    </w:pPr>
    <w:rPr>
      <w:rFonts w:ascii="MJXc-TeX-ams-Rw" w:eastAsiaTheme="minorEastAsia" w:hAnsi="MJXc-TeX-ams-Rw"/>
      <w:szCs w:val="24"/>
    </w:rPr>
  </w:style>
  <w:style w:type="paragraph" w:customStyle="1" w:styleId="mjxc-tex-cal-b">
    <w:name w:val="mjxc-tex-cal-b"/>
    <w:basedOn w:val="Normal"/>
    <w:rsid w:val="00C81EFF"/>
    <w:pPr>
      <w:spacing w:after="150" w:line="240" w:lineRule="auto"/>
      <w:ind w:firstLine="0"/>
      <w:jc w:val="left"/>
    </w:pPr>
    <w:rPr>
      <w:rFonts w:ascii="MJXc-TeX-cal-Bw" w:eastAsiaTheme="minorEastAsia" w:hAnsi="MJXc-TeX-cal-Bw"/>
      <w:szCs w:val="24"/>
    </w:rPr>
  </w:style>
  <w:style w:type="paragraph" w:customStyle="1" w:styleId="mjxc-tex-frak-r">
    <w:name w:val="mjxc-tex-frak-r"/>
    <w:basedOn w:val="Normal"/>
    <w:rsid w:val="00C81EFF"/>
    <w:pPr>
      <w:spacing w:after="150" w:line="240" w:lineRule="auto"/>
      <w:ind w:firstLine="0"/>
      <w:jc w:val="left"/>
    </w:pPr>
    <w:rPr>
      <w:rFonts w:ascii="MJXc-TeX-frak-Rw" w:eastAsiaTheme="minorEastAsia" w:hAnsi="MJXc-TeX-frak-Rw"/>
      <w:szCs w:val="24"/>
    </w:rPr>
  </w:style>
  <w:style w:type="paragraph" w:customStyle="1" w:styleId="mjxc-tex-frak-b">
    <w:name w:val="mjxc-tex-frak-b"/>
    <w:basedOn w:val="Normal"/>
    <w:rsid w:val="00C81EFF"/>
    <w:pPr>
      <w:spacing w:after="150" w:line="240" w:lineRule="auto"/>
      <w:ind w:firstLine="0"/>
      <w:jc w:val="left"/>
    </w:pPr>
    <w:rPr>
      <w:rFonts w:ascii="MJXc-TeX-frak-Bw" w:eastAsiaTheme="minorEastAsia" w:hAnsi="MJXc-TeX-frak-Bw"/>
      <w:szCs w:val="24"/>
    </w:rPr>
  </w:style>
  <w:style w:type="paragraph" w:customStyle="1" w:styleId="mjxc-tex-math-bi">
    <w:name w:val="mjxc-tex-math-bi"/>
    <w:basedOn w:val="Normal"/>
    <w:rsid w:val="00C81EFF"/>
    <w:pPr>
      <w:spacing w:after="150" w:line="240" w:lineRule="auto"/>
      <w:ind w:firstLine="0"/>
      <w:jc w:val="left"/>
    </w:pPr>
    <w:rPr>
      <w:rFonts w:ascii="MJXc-TeX-math-BIw" w:eastAsiaTheme="minorEastAsia" w:hAnsi="MJXc-TeX-math-BIw"/>
      <w:szCs w:val="24"/>
    </w:rPr>
  </w:style>
  <w:style w:type="paragraph" w:customStyle="1" w:styleId="mjxc-tex-sans-r">
    <w:name w:val="mjxc-tex-sans-r"/>
    <w:basedOn w:val="Normal"/>
    <w:rsid w:val="00C81EFF"/>
    <w:pPr>
      <w:spacing w:after="150" w:line="240" w:lineRule="auto"/>
      <w:ind w:firstLine="0"/>
      <w:jc w:val="left"/>
    </w:pPr>
    <w:rPr>
      <w:rFonts w:ascii="MJXc-TeX-sans-Rw" w:eastAsiaTheme="minorEastAsia" w:hAnsi="MJXc-TeX-sans-Rw"/>
      <w:szCs w:val="24"/>
    </w:rPr>
  </w:style>
  <w:style w:type="paragraph" w:customStyle="1" w:styleId="mjxc-tex-sans-b">
    <w:name w:val="mjxc-tex-sans-b"/>
    <w:basedOn w:val="Normal"/>
    <w:rsid w:val="00C81EFF"/>
    <w:pPr>
      <w:spacing w:after="150" w:line="240" w:lineRule="auto"/>
      <w:ind w:firstLine="0"/>
      <w:jc w:val="left"/>
    </w:pPr>
    <w:rPr>
      <w:rFonts w:ascii="MJXc-TeX-sans-Bw" w:eastAsiaTheme="minorEastAsia" w:hAnsi="MJXc-TeX-sans-Bw"/>
      <w:szCs w:val="24"/>
    </w:rPr>
  </w:style>
  <w:style w:type="paragraph" w:customStyle="1" w:styleId="mjxc-tex-sans-i">
    <w:name w:val="mjxc-tex-sans-i"/>
    <w:basedOn w:val="Normal"/>
    <w:rsid w:val="00C81EFF"/>
    <w:pPr>
      <w:spacing w:after="150" w:line="240" w:lineRule="auto"/>
      <w:ind w:firstLine="0"/>
      <w:jc w:val="left"/>
    </w:pPr>
    <w:rPr>
      <w:rFonts w:ascii="MJXc-TeX-sans-Iw" w:eastAsiaTheme="minorEastAsia" w:hAnsi="MJXc-TeX-sans-Iw"/>
      <w:szCs w:val="24"/>
    </w:rPr>
  </w:style>
  <w:style w:type="paragraph" w:customStyle="1" w:styleId="mjxc-tex-script-r">
    <w:name w:val="mjxc-tex-script-r"/>
    <w:basedOn w:val="Normal"/>
    <w:rsid w:val="00C81EFF"/>
    <w:pPr>
      <w:spacing w:after="150" w:line="240" w:lineRule="auto"/>
      <w:ind w:firstLine="0"/>
      <w:jc w:val="left"/>
    </w:pPr>
    <w:rPr>
      <w:rFonts w:ascii="MJXc-TeX-script-Rw" w:eastAsiaTheme="minorEastAsia" w:hAnsi="MJXc-TeX-script-Rw"/>
      <w:szCs w:val="24"/>
    </w:rPr>
  </w:style>
  <w:style w:type="paragraph" w:customStyle="1" w:styleId="mjxc-tex-type-r">
    <w:name w:val="mjxc-tex-type-r"/>
    <w:basedOn w:val="Normal"/>
    <w:rsid w:val="00C81EFF"/>
    <w:pPr>
      <w:spacing w:after="150" w:line="240" w:lineRule="auto"/>
      <w:ind w:firstLine="0"/>
      <w:jc w:val="left"/>
    </w:pPr>
    <w:rPr>
      <w:rFonts w:ascii="MJXc-TeX-type-Rw" w:eastAsiaTheme="minorEastAsia" w:hAnsi="MJXc-TeX-type-Rw"/>
      <w:szCs w:val="24"/>
    </w:rPr>
  </w:style>
  <w:style w:type="paragraph" w:customStyle="1" w:styleId="mjxc-tex-cal-r">
    <w:name w:val="mjxc-tex-cal-r"/>
    <w:basedOn w:val="Normal"/>
    <w:rsid w:val="00C81EFF"/>
    <w:pPr>
      <w:spacing w:after="150" w:line="240" w:lineRule="auto"/>
      <w:ind w:firstLine="0"/>
      <w:jc w:val="left"/>
    </w:pPr>
    <w:rPr>
      <w:rFonts w:ascii="MJXc-TeX-cal-Rw" w:eastAsiaTheme="minorEastAsia" w:hAnsi="MJXc-TeX-cal-Rw"/>
      <w:szCs w:val="24"/>
    </w:rPr>
  </w:style>
  <w:style w:type="paragraph" w:customStyle="1" w:styleId="mjxc-tex-main-b">
    <w:name w:val="mjxc-tex-main-b"/>
    <w:basedOn w:val="Normal"/>
    <w:rsid w:val="00C81EFF"/>
    <w:pPr>
      <w:spacing w:after="150" w:line="240" w:lineRule="auto"/>
      <w:ind w:firstLine="0"/>
      <w:jc w:val="left"/>
    </w:pPr>
    <w:rPr>
      <w:rFonts w:ascii="MJXc-TeX-main-Bw" w:eastAsiaTheme="minorEastAsia" w:hAnsi="MJXc-TeX-main-Bw"/>
      <w:szCs w:val="24"/>
    </w:rPr>
  </w:style>
  <w:style w:type="paragraph" w:customStyle="1" w:styleId="mjxc-tex-main-i">
    <w:name w:val="mjxc-tex-main-i"/>
    <w:basedOn w:val="Normal"/>
    <w:rsid w:val="00C81EFF"/>
    <w:pPr>
      <w:spacing w:after="150" w:line="240" w:lineRule="auto"/>
      <w:ind w:firstLine="0"/>
      <w:jc w:val="left"/>
    </w:pPr>
    <w:rPr>
      <w:rFonts w:ascii="MJXc-TeX-main-Iw" w:eastAsiaTheme="minorEastAsia" w:hAnsi="MJXc-TeX-main-Iw"/>
      <w:szCs w:val="24"/>
    </w:rPr>
  </w:style>
  <w:style w:type="paragraph" w:customStyle="1" w:styleId="mjxc-tex-main-r">
    <w:name w:val="mjxc-tex-main-r"/>
    <w:basedOn w:val="Normal"/>
    <w:rsid w:val="00C81EFF"/>
    <w:pPr>
      <w:spacing w:after="150" w:line="240" w:lineRule="auto"/>
      <w:ind w:firstLine="0"/>
      <w:jc w:val="left"/>
    </w:pPr>
    <w:rPr>
      <w:rFonts w:ascii="MJXc-TeX-main-Rw" w:eastAsiaTheme="minorEastAsia" w:hAnsi="MJXc-TeX-main-Rw"/>
      <w:szCs w:val="24"/>
    </w:rPr>
  </w:style>
  <w:style w:type="paragraph" w:customStyle="1" w:styleId="mjxc-tex-math-i">
    <w:name w:val="mjxc-tex-math-i"/>
    <w:basedOn w:val="Normal"/>
    <w:rsid w:val="00C81EFF"/>
    <w:pPr>
      <w:spacing w:after="150" w:line="240" w:lineRule="auto"/>
      <w:ind w:firstLine="0"/>
      <w:jc w:val="left"/>
    </w:pPr>
    <w:rPr>
      <w:rFonts w:ascii="MJXc-TeX-math-Iw" w:eastAsiaTheme="minorEastAsia" w:hAnsi="MJXc-TeX-math-Iw"/>
      <w:szCs w:val="24"/>
    </w:rPr>
  </w:style>
  <w:style w:type="paragraph" w:customStyle="1" w:styleId="mjxc-tex-size1-r">
    <w:name w:val="mjxc-tex-size1-r"/>
    <w:basedOn w:val="Normal"/>
    <w:rsid w:val="00C81EFF"/>
    <w:pPr>
      <w:spacing w:after="150" w:line="240" w:lineRule="auto"/>
      <w:ind w:firstLine="0"/>
      <w:jc w:val="left"/>
    </w:pPr>
    <w:rPr>
      <w:rFonts w:ascii="MJXc-TeX-size1-Rw" w:eastAsiaTheme="minorEastAsia" w:hAnsi="MJXc-TeX-size1-Rw"/>
      <w:szCs w:val="24"/>
    </w:rPr>
  </w:style>
  <w:style w:type="paragraph" w:customStyle="1" w:styleId="mjxc-tex-size2-r">
    <w:name w:val="mjxc-tex-size2-r"/>
    <w:basedOn w:val="Normal"/>
    <w:rsid w:val="00C81EFF"/>
    <w:pPr>
      <w:spacing w:after="150" w:line="240" w:lineRule="auto"/>
      <w:ind w:firstLine="0"/>
      <w:jc w:val="left"/>
    </w:pPr>
    <w:rPr>
      <w:rFonts w:ascii="MJXc-TeX-size2-Rw" w:eastAsiaTheme="minorEastAsia" w:hAnsi="MJXc-TeX-size2-Rw"/>
      <w:szCs w:val="24"/>
    </w:rPr>
  </w:style>
  <w:style w:type="paragraph" w:customStyle="1" w:styleId="mjxc-tex-size3-r">
    <w:name w:val="mjxc-tex-size3-r"/>
    <w:basedOn w:val="Normal"/>
    <w:rsid w:val="00C81EFF"/>
    <w:pPr>
      <w:spacing w:after="150" w:line="240" w:lineRule="auto"/>
      <w:ind w:firstLine="0"/>
      <w:jc w:val="left"/>
    </w:pPr>
    <w:rPr>
      <w:rFonts w:ascii="MJXc-TeX-size3-Rw" w:eastAsiaTheme="minorEastAsia" w:hAnsi="MJXc-TeX-size3-Rw"/>
      <w:szCs w:val="24"/>
    </w:rPr>
  </w:style>
  <w:style w:type="paragraph" w:customStyle="1" w:styleId="mjxc-tex-size4-r">
    <w:name w:val="mjxc-tex-size4-r"/>
    <w:basedOn w:val="Normal"/>
    <w:rsid w:val="00C81EFF"/>
    <w:pPr>
      <w:spacing w:after="150" w:line="240" w:lineRule="auto"/>
      <w:ind w:firstLine="0"/>
      <w:jc w:val="left"/>
    </w:pPr>
    <w:rPr>
      <w:rFonts w:ascii="MJXc-TeX-size4-Rw" w:eastAsiaTheme="minorEastAsia" w:hAnsi="MJXc-TeX-size4-Rw"/>
      <w:szCs w:val="24"/>
    </w:rPr>
  </w:style>
  <w:style w:type="paragraph" w:customStyle="1" w:styleId="fbinvisible">
    <w:name w:val="fb_invisible"/>
    <w:basedOn w:val="Normal"/>
    <w:rsid w:val="00C81EFF"/>
    <w:pPr>
      <w:spacing w:after="150" w:line="240" w:lineRule="auto"/>
      <w:ind w:firstLine="0"/>
      <w:jc w:val="left"/>
    </w:pPr>
    <w:rPr>
      <w:rFonts w:eastAsiaTheme="minorEastAsia"/>
      <w:vanish/>
      <w:szCs w:val="24"/>
    </w:rPr>
  </w:style>
  <w:style w:type="paragraph" w:customStyle="1" w:styleId="fbreset">
    <w:name w:val="fb_reset"/>
    <w:basedOn w:val="Normal"/>
    <w:rsid w:val="00C81EFF"/>
    <w:pPr>
      <w:spacing w:line="240" w:lineRule="auto"/>
      <w:ind w:firstLine="0"/>
      <w:jc w:val="left"/>
    </w:pPr>
    <w:rPr>
      <w:rFonts w:ascii="Tahoma" w:eastAsiaTheme="minorEastAsia" w:hAnsi="Tahoma" w:cs="Tahoma"/>
      <w:color w:val="000000"/>
      <w:sz w:val="17"/>
      <w:szCs w:val="17"/>
    </w:rPr>
  </w:style>
  <w:style w:type="paragraph" w:customStyle="1" w:styleId="fbdialogadvanced">
    <w:name w:val="fb_dialog_advanced"/>
    <w:basedOn w:val="Normal"/>
    <w:rsid w:val="00C81EFF"/>
    <w:pPr>
      <w:spacing w:after="150" w:line="240" w:lineRule="auto"/>
      <w:ind w:firstLine="0"/>
      <w:jc w:val="left"/>
    </w:pPr>
    <w:rPr>
      <w:rFonts w:eastAsiaTheme="minorEastAsia"/>
      <w:szCs w:val="24"/>
    </w:rPr>
  </w:style>
  <w:style w:type="paragraph" w:customStyle="1" w:styleId="fbdialogcontent">
    <w:name w:val="fb_dialog_content"/>
    <w:basedOn w:val="Normal"/>
    <w:rsid w:val="00C81EFF"/>
    <w:pPr>
      <w:shd w:val="clear" w:color="auto" w:fill="FFFFFF"/>
      <w:spacing w:after="150" w:line="240" w:lineRule="auto"/>
      <w:ind w:firstLine="0"/>
      <w:jc w:val="left"/>
    </w:pPr>
    <w:rPr>
      <w:rFonts w:eastAsiaTheme="minorEastAsia"/>
      <w:color w:val="333333"/>
      <w:szCs w:val="24"/>
    </w:rPr>
  </w:style>
  <w:style w:type="paragraph" w:customStyle="1" w:styleId="fbdialogcloseicon">
    <w:name w:val="fb_dialog_close_icon"/>
    <w:basedOn w:val="Normal"/>
    <w:rsid w:val="00C81EFF"/>
    <w:pPr>
      <w:spacing w:after="150" w:line="240" w:lineRule="auto"/>
      <w:ind w:firstLine="0"/>
      <w:jc w:val="left"/>
    </w:pPr>
    <w:rPr>
      <w:rFonts w:eastAsiaTheme="minorEastAsia"/>
      <w:szCs w:val="24"/>
    </w:rPr>
  </w:style>
  <w:style w:type="paragraph" w:customStyle="1" w:styleId="fbdialogpadding">
    <w:name w:val="fb_dialog_padding"/>
    <w:basedOn w:val="Normal"/>
    <w:rsid w:val="00C81EFF"/>
    <w:pPr>
      <w:spacing w:after="150" w:line="240" w:lineRule="auto"/>
      <w:ind w:firstLine="0"/>
      <w:jc w:val="left"/>
    </w:pPr>
    <w:rPr>
      <w:rFonts w:eastAsiaTheme="minorEastAsia"/>
      <w:szCs w:val="24"/>
    </w:rPr>
  </w:style>
  <w:style w:type="paragraph" w:customStyle="1" w:styleId="fbdialogloader">
    <w:name w:val="fb_dialog_loader"/>
    <w:basedOn w:val="Normal"/>
    <w:rsid w:val="00C81EFF"/>
    <w:pPr>
      <w:pBdr>
        <w:top w:val="single" w:sz="6" w:space="15" w:color="606060"/>
        <w:left w:val="single" w:sz="6" w:space="15" w:color="606060"/>
        <w:bottom w:val="single" w:sz="6" w:space="15" w:color="606060"/>
        <w:right w:val="single" w:sz="6" w:space="15" w:color="606060"/>
      </w:pBdr>
      <w:shd w:val="clear" w:color="auto" w:fill="F6F7F9"/>
      <w:spacing w:after="150" w:line="240" w:lineRule="auto"/>
      <w:ind w:firstLine="0"/>
      <w:jc w:val="left"/>
    </w:pPr>
    <w:rPr>
      <w:rFonts w:eastAsiaTheme="minorEastAsia"/>
      <w:sz w:val="36"/>
      <w:szCs w:val="36"/>
    </w:rPr>
  </w:style>
  <w:style w:type="paragraph" w:customStyle="1" w:styleId="fbdialogtopleft">
    <w:name w:val="fb_dialog_top_left"/>
    <w:basedOn w:val="Normal"/>
    <w:rsid w:val="00C81EFF"/>
    <w:pPr>
      <w:spacing w:after="150" w:line="240" w:lineRule="auto"/>
      <w:ind w:firstLine="0"/>
      <w:jc w:val="left"/>
    </w:pPr>
    <w:rPr>
      <w:rFonts w:eastAsiaTheme="minorEastAsia"/>
      <w:szCs w:val="24"/>
    </w:rPr>
  </w:style>
  <w:style w:type="paragraph" w:customStyle="1" w:styleId="fbdialogtopright">
    <w:name w:val="fb_dialog_top_right"/>
    <w:basedOn w:val="Normal"/>
    <w:rsid w:val="00C81EFF"/>
    <w:pPr>
      <w:spacing w:after="150" w:line="240" w:lineRule="auto"/>
      <w:ind w:firstLine="0"/>
      <w:jc w:val="left"/>
    </w:pPr>
    <w:rPr>
      <w:rFonts w:eastAsiaTheme="minorEastAsia"/>
      <w:szCs w:val="24"/>
    </w:rPr>
  </w:style>
  <w:style w:type="paragraph" w:customStyle="1" w:styleId="fbdialogbottomleft">
    <w:name w:val="fb_dialog_bottom_left"/>
    <w:basedOn w:val="Normal"/>
    <w:rsid w:val="00C81EFF"/>
    <w:pPr>
      <w:spacing w:after="150" w:line="240" w:lineRule="auto"/>
      <w:ind w:firstLine="0"/>
      <w:jc w:val="left"/>
    </w:pPr>
    <w:rPr>
      <w:rFonts w:eastAsiaTheme="minorEastAsia"/>
      <w:szCs w:val="24"/>
    </w:rPr>
  </w:style>
  <w:style w:type="paragraph" w:customStyle="1" w:styleId="fbdialogbottomright">
    <w:name w:val="fb_dialog_bottom_right"/>
    <w:basedOn w:val="Normal"/>
    <w:rsid w:val="00C81EFF"/>
    <w:pPr>
      <w:spacing w:after="150" w:line="240" w:lineRule="auto"/>
      <w:ind w:firstLine="0"/>
      <w:jc w:val="left"/>
    </w:pPr>
    <w:rPr>
      <w:rFonts w:eastAsiaTheme="minorEastAsia"/>
      <w:szCs w:val="24"/>
    </w:rPr>
  </w:style>
  <w:style w:type="paragraph" w:customStyle="1" w:styleId="fbdialogvertleft">
    <w:name w:val="fb_dialog_vert_left"/>
    <w:basedOn w:val="Normal"/>
    <w:rsid w:val="00C81EFF"/>
    <w:pPr>
      <w:shd w:val="clear" w:color="auto" w:fill="525252"/>
      <w:spacing w:after="150" w:line="240" w:lineRule="auto"/>
      <w:ind w:left="-150" w:firstLine="0"/>
      <w:jc w:val="left"/>
    </w:pPr>
    <w:rPr>
      <w:rFonts w:eastAsiaTheme="minorEastAsia"/>
      <w:szCs w:val="24"/>
    </w:rPr>
  </w:style>
  <w:style w:type="paragraph" w:customStyle="1" w:styleId="fbdialogvertright">
    <w:name w:val="fb_dialog_vert_right"/>
    <w:basedOn w:val="Normal"/>
    <w:rsid w:val="00C81EFF"/>
    <w:pPr>
      <w:shd w:val="clear" w:color="auto" w:fill="525252"/>
      <w:spacing w:after="150" w:line="240" w:lineRule="auto"/>
      <w:ind w:right="-150" w:firstLine="0"/>
      <w:jc w:val="left"/>
    </w:pPr>
    <w:rPr>
      <w:rFonts w:eastAsiaTheme="minorEastAsia"/>
      <w:szCs w:val="24"/>
    </w:rPr>
  </w:style>
  <w:style w:type="paragraph" w:customStyle="1" w:styleId="fbdialoghoriztop">
    <w:name w:val="fb_dialog_horiz_top"/>
    <w:basedOn w:val="Normal"/>
    <w:rsid w:val="00C81EFF"/>
    <w:pPr>
      <w:shd w:val="clear" w:color="auto" w:fill="525252"/>
      <w:spacing w:after="150" w:line="240" w:lineRule="auto"/>
      <w:ind w:firstLine="0"/>
      <w:jc w:val="left"/>
    </w:pPr>
    <w:rPr>
      <w:rFonts w:eastAsiaTheme="minorEastAsia"/>
      <w:szCs w:val="24"/>
    </w:rPr>
  </w:style>
  <w:style w:type="paragraph" w:customStyle="1" w:styleId="fbdialoghorizbottom">
    <w:name w:val="fb_dialog_horiz_bottom"/>
    <w:basedOn w:val="Normal"/>
    <w:rsid w:val="00C81EFF"/>
    <w:pPr>
      <w:shd w:val="clear" w:color="auto" w:fill="525252"/>
      <w:spacing w:line="240" w:lineRule="auto"/>
      <w:ind w:firstLine="0"/>
      <w:jc w:val="left"/>
    </w:pPr>
    <w:rPr>
      <w:rFonts w:eastAsiaTheme="minorEastAsia"/>
      <w:szCs w:val="24"/>
    </w:rPr>
  </w:style>
  <w:style w:type="paragraph" w:customStyle="1" w:styleId="fbdialogiframe">
    <w:name w:val="fb_dialog_iframe"/>
    <w:basedOn w:val="Normal"/>
    <w:rsid w:val="00C81EFF"/>
    <w:pPr>
      <w:spacing w:after="150" w:line="0" w:lineRule="auto"/>
      <w:ind w:firstLine="0"/>
      <w:jc w:val="left"/>
    </w:pPr>
    <w:rPr>
      <w:rFonts w:eastAsiaTheme="minorEastAsia"/>
      <w:szCs w:val="24"/>
    </w:rPr>
  </w:style>
  <w:style w:type="paragraph" w:customStyle="1" w:styleId="fbiframewidgetfluid">
    <w:name w:val="fb_iframe_widget_fluid"/>
    <w:basedOn w:val="Normal"/>
    <w:rsid w:val="00C81EFF"/>
    <w:pPr>
      <w:spacing w:after="150" w:line="240" w:lineRule="auto"/>
      <w:ind w:firstLine="0"/>
      <w:jc w:val="left"/>
    </w:pPr>
    <w:rPr>
      <w:rFonts w:eastAsiaTheme="minorEastAsia"/>
      <w:szCs w:val="24"/>
    </w:rPr>
  </w:style>
  <w:style w:type="paragraph" w:customStyle="1" w:styleId="fbinvisibleflow">
    <w:name w:val="fb_invisible_flow"/>
    <w:basedOn w:val="Normal"/>
    <w:rsid w:val="00C81EFF"/>
    <w:pPr>
      <w:spacing w:after="150" w:line="240" w:lineRule="auto"/>
      <w:ind w:firstLine="0"/>
      <w:jc w:val="left"/>
    </w:pPr>
    <w:rPr>
      <w:rFonts w:eastAsiaTheme="minorEastAsia"/>
      <w:szCs w:val="24"/>
    </w:rPr>
  </w:style>
  <w:style w:type="paragraph" w:customStyle="1" w:styleId="fbmobileoverlayactive">
    <w:name w:val="fb_mobile_overlay_active"/>
    <w:basedOn w:val="Normal"/>
    <w:rsid w:val="00C81EFF"/>
    <w:pPr>
      <w:shd w:val="clear" w:color="auto" w:fill="FFFFFF"/>
      <w:spacing w:after="150" w:line="240" w:lineRule="auto"/>
      <w:ind w:firstLine="0"/>
      <w:jc w:val="left"/>
    </w:pPr>
    <w:rPr>
      <w:rFonts w:eastAsiaTheme="minorEastAsia"/>
      <w:szCs w:val="24"/>
    </w:rPr>
  </w:style>
  <w:style w:type="paragraph" w:customStyle="1" w:styleId="Title1">
    <w:name w:val="Title1"/>
    <w:basedOn w:val="Normal"/>
    <w:rsid w:val="00C81EFF"/>
    <w:pPr>
      <w:spacing w:after="150" w:line="240" w:lineRule="auto"/>
      <w:ind w:firstLine="0"/>
      <w:jc w:val="left"/>
    </w:pPr>
    <w:rPr>
      <w:rFonts w:eastAsiaTheme="minorEastAsia"/>
      <w:szCs w:val="24"/>
    </w:rPr>
  </w:style>
  <w:style w:type="paragraph" w:customStyle="1" w:styleId="boxcont">
    <w:name w:val="box_cont"/>
    <w:basedOn w:val="Normal"/>
    <w:rsid w:val="00C81EFF"/>
    <w:pPr>
      <w:spacing w:after="150" w:line="240" w:lineRule="auto"/>
      <w:ind w:firstLine="0"/>
      <w:jc w:val="left"/>
    </w:pPr>
    <w:rPr>
      <w:rFonts w:eastAsiaTheme="minorEastAsia"/>
      <w:szCs w:val="24"/>
    </w:rPr>
  </w:style>
  <w:style w:type="paragraph" w:customStyle="1" w:styleId="innerwrap">
    <w:name w:val="innerwrap"/>
    <w:basedOn w:val="Normal"/>
    <w:rsid w:val="00C81EFF"/>
    <w:pPr>
      <w:spacing w:after="150" w:line="240" w:lineRule="auto"/>
      <w:ind w:firstLine="0"/>
      <w:jc w:val="left"/>
    </w:pPr>
    <w:rPr>
      <w:rFonts w:eastAsiaTheme="minorEastAsia"/>
      <w:szCs w:val="24"/>
    </w:rPr>
  </w:style>
  <w:style w:type="paragraph" w:customStyle="1" w:styleId="boxsub">
    <w:name w:val="box_sub"/>
    <w:basedOn w:val="Normal"/>
    <w:rsid w:val="00C81EFF"/>
    <w:pPr>
      <w:spacing w:after="150" w:line="240" w:lineRule="auto"/>
      <w:ind w:firstLine="0"/>
      <w:jc w:val="left"/>
    </w:pPr>
    <w:rPr>
      <w:rFonts w:eastAsiaTheme="minorEastAsia"/>
      <w:szCs w:val="24"/>
    </w:rPr>
  </w:style>
  <w:style w:type="paragraph" w:customStyle="1" w:styleId="upimg">
    <w:name w:val="up_img"/>
    <w:basedOn w:val="Normal"/>
    <w:rsid w:val="00C81EFF"/>
    <w:pPr>
      <w:spacing w:after="150" w:line="240" w:lineRule="auto"/>
      <w:ind w:firstLine="0"/>
      <w:jc w:val="left"/>
    </w:pPr>
    <w:rPr>
      <w:rFonts w:eastAsiaTheme="minorEastAsia"/>
      <w:szCs w:val="24"/>
    </w:rPr>
  </w:style>
  <w:style w:type="paragraph" w:customStyle="1" w:styleId="scaledimage">
    <w:name w:val="scaled_image"/>
    <w:basedOn w:val="Normal"/>
    <w:rsid w:val="00C81EFF"/>
    <w:pPr>
      <w:spacing w:after="150" w:line="240" w:lineRule="auto"/>
      <w:ind w:firstLine="0"/>
      <w:jc w:val="left"/>
    </w:pPr>
    <w:rPr>
      <w:rFonts w:eastAsiaTheme="minorEastAsia"/>
      <w:szCs w:val="24"/>
    </w:rPr>
  </w:style>
  <w:style w:type="paragraph" w:customStyle="1" w:styleId="bggray">
    <w:name w:val="bg_gray"/>
    <w:basedOn w:val="Normal"/>
    <w:rsid w:val="00C81EFF"/>
    <w:pPr>
      <w:spacing w:after="150" w:line="240" w:lineRule="auto"/>
      <w:ind w:firstLine="0"/>
      <w:jc w:val="left"/>
    </w:pPr>
    <w:rPr>
      <w:rFonts w:eastAsiaTheme="minorEastAsia"/>
      <w:szCs w:val="24"/>
    </w:rPr>
  </w:style>
  <w:style w:type="paragraph" w:customStyle="1" w:styleId="img">
    <w:name w:val="img"/>
    <w:basedOn w:val="Normal"/>
    <w:rsid w:val="00C81EFF"/>
    <w:pPr>
      <w:spacing w:after="150" w:line="240" w:lineRule="auto"/>
      <w:ind w:firstLine="0"/>
      <w:jc w:val="left"/>
    </w:pPr>
    <w:rPr>
      <w:rFonts w:eastAsiaTheme="minorEastAsia"/>
      <w:szCs w:val="24"/>
    </w:rPr>
  </w:style>
  <w:style w:type="paragraph" w:customStyle="1" w:styleId="stagewrapper">
    <w:name w:val="stagewrapper"/>
    <w:basedOn w:val="Normal"/>
    <w:rsid w:val="00C81EFF"/>
    <w:pPr>
      <w:spacing w:after="150" w:line="240" w:lineRule="auto"/>
      <w:ind w:firstLine="0"/>
      <w:jc w:val="left"/>
    </w:pPr>
    <w:rPr>
      <w:rFonts w:eastAsiaTheme="minorEastAsia"/>
      <w:szCs w:val="24"/>
    </w:rPr>
  </w:style>
  <w:style w:type="paragraph" w:customStyle="1" w:styleId="timelinecontainer">
    <w:name w:val="timeline_container"/>
    <w:basedOn w:val="Normal"/>
    <w:rsid w:val="00C81EFF"/>
    <w:pPr>
      <w:spacing w:after="150" w:line="240" w:lineRule="auto"/>
      <w:ind w:firstLine="0"/>
      <w:jc w:val="left"/>
    </w:pPr>
    <w:rPr>
      <w:rFonts w:eastAsiaTheme="minorEastAsia"/>
      <w:szCs w:val="24"/>
    </w:rPr>
  </w:style>
  <w:style w:type="paragraph" w:customStyle="1" w:styleId="icscreen">
    <w:name w:val="ic_screen"/>
    <w:basedOn w:val="Normal"/>
    <w:rsid w:val="00C81EFF"/>
    <w:pPr>
      <w:spacing w:after="150" w:line="240" w:lineRule="auto"/>
      <w:ind w:firstLine="0"/>
      <w:jc w:val="left"/>
    </w:pPr>
    <w:rPr>
      <w:rFonts w:eastAsiaTheme="minorEastAsia"/>
      <w:szCs w:val="24"/>
    </w:rPr>
  </w:style>
  <w:style w:type="paragraph" w:customStyle="1" w:styleId="titlegray">
    <w:name w:val="title_gray"/>
    <w:basedOn w:val="Normal"/>
    <w:rsid w:val="00C81EFF"/>
    <w:pPr>
      <w:spacing w:after="150" w:line="240" w:lineRule="auto"/>
      <w:ind w:firstLine="0"/>
      <w:jc w:val="left"/>
    </w:pPr>
    <w:rPr>
      <w:rFonts w:eastAsiaTheme="minorEastAsia"/>
      <w:szCs w:val="24"/>
    </w:rPr>
  </w:style>
  <w:style w:type="paragraph" w:customStyle="1" w:styleId="btface">
    <w:name w:val="bt_face"/>
    <w:basedOn w:val="Normal"/>
    <w:rsid w:val="00C81EFF"/>
    <w:pPr>
      <w:spacing w:after="150" w:line="240" w:lineRule="auto"/>
      <w:ind w:firstLine="0"/>
      <w:jc w:val="left"/>
    </w:pPr>
    <w:rPr>
      <w:rFonts w:eastAsiaTheme="minorEastAsia"/>
      <w:szCs w:val="24"/>
    </w:rPr>
  </w:style>
  <w:style w:type="paragraph" w:customStyle="1" w:styleId="mathjaxhoverarrow">
    <w:name w:val="mathjax_hover_arrow"/>
    <w:basedOn w:val="Normal"/>
    <w:rsid w:val="00C81EFF"/>
    <w:pPr>
      <w:spacing w:after="150" w:line="240" w:lineRule="auto"/>
      <w:ind w:firstLine="0"/>
      <w:jc w:val="left"/>
    </w:pPr>
    <w:rPr>
      <w:rFonts w:eastAsiaTheme="minorEastAsia"/>
      <w:szCs w:val="24"/>
    </w:rPr>
  </w:style>
  <w:style w:type="paragraph" w:customStyle="1" w:styleId="noerror">
    <w:name w:val="noerror"/>
    <w:basedOn w:val="Normal"/>
    <w:rsid w:val="00C81EFF"/>
    <w:pPr>
      <w:spacing w:after="150" w:line="240" w:lineRule="auto"/>
      <w:ind w:firstLine="0"/>
      <w:jc w:val="left"/>
    </w:pPr>
    <w:rPr>
      <w:rFonts w:eastAsiaTheme="minorEastAsia"/>
      <w:szCs w:val="24"/>
    </w:rPr>
  </w:style>
  <w:style w:type="paragraph" w:customStyle="1" w:styleId="mjx-box">
    <w:name w:val="mjx-box"/>
    <w:basedOn w:val="Normal"/>
    <w:rsid w:val="00C81EFF"/>
    <w:pPr>
      <w:spacing w:after="150" w:line="240" w:lineRule="auto"/>
      <w:ind w:firstLine="0"/>
      <w:jc w:val="left"/>
    </w:pPr>
    <w:rPr>
      <w:rFonts w:eastAsiaTheme="minorEastAsia"/>
      <w:szCs w:val="24"/>
    </w:rPr>
  </w:style>
  <w:style w:type="paragraph" w:customStyle="1" w:styleId="mjx-noerror">
    <w:name w:val="mjx-noerror"/>
    <w:basedOn w:val="Normal"/>
    <w:rsid w:val="00C81EFF"/>
    <w:pPr>
      <w:spacing w:after="150" w:line="240" w:lineRule="auto"/>
      <w:ind w:firstLine="0"/>
      <w:jc w:val="left"/>
    </w:pPr>
    <w:rPr>
      <w:rFonts w:eastAsiaTheme="minorEastAsia"/>
      <w:szCs w:val="24"/>
    </w:rPr>
  </w:style>
  <w:style w:type="paragraph" w:customStyle="1" w:styleId="dialogtitle">
    <w:name w:val="dialog_title"/>
    <w:basedOn w:val="Normal"/>
    <w:rsid w:val="00C81EFF"/>
    <w:pPr>
      <w:spacing w:after="150" w:line="240" w:lineRule="auto"/>
      <w:ind w:firstLine="0"/>
      <w:jc w:val="left"/>
    </w:pPr>
    <w:rPr>
      <w:rFonts w:eastAsiaTheme="minorEastAsia"/>
      <w:szCs w:val="24"/>
    </w:rPr>
  </w:style>
  <w:style w:type="paragraph" w:customStyle="1" w:styleId="dialogtitlespan">
    <w:name w:val="dialog_title&gt;span"/>
    <w:basedOn w:val="Normal"/>
    <w:rsid w:val="00C81EFF"/>
    <w:pPr>
      <w:spacing w:after="150" w:line="240" w:lineRule="auto"/>
      <w:ind w:firstLine="0"/>
      <w:jc w:val="left"/>
    </w:pPr>
    <w:rPr>
      <w:rFonts w:eastAsiaTheme="minorEastAsia"/>
      <w:szCs w:val="24"/>
    </w:rPr>
  </w:style>
  <w:style w:type="paragraph" w:customStyle="1" w:styleId="dialogheader">
    <w:name w:val="dialog_header"/>
    <w:basedOn w:val="Normal"/>
    <w:rsid w:val="00C81EFF"/>
    <w:pPr>
      <w:spacing w:after="150" w:line="240" w:lineRule="auto"/>
      <w:ind w:firstLine="0"/>
      <w:jc w:val="left"/>
    </w:pPr>
    <w:rPr>
      <w:rFonts w:eastAsiaTheme="minorEastAsia"/>
      <w:szCs w:val="24"/>
    </w:rPr>
  </w:style>
  <w:style w:type="paragraph" w:customStyle="1" w:styleId="touchablebutton">
    <w:name w:val="touchable_button"/>
    <w:basedOn w:val="Normal"/>
    <w:rsid w:val="00C81EFF"/>
    <w:pPr>
      <w:spacing w:after="150" w:line="240" w:lineRule="auto"/>
      <w:ind w:firstLine="0"/>
      <w:jc w:val="left"/>
    </w:pPr>
    <w:rPr>
      <w:rFonts w:eastAsiaTheme="minorEastAsia"/>
      <w:szCs w:val="24"/>
    </w:rPr>
  </w:style>
  <w:style w:type="paragraph" w:customStyle="1" w:styleId="dialogcontent">
    <w:name w:val="dialog_content"/>
    <w:basedOn w:val="Normal"/>
    <w:rsid w:val="00C81EFF"/>
    <w:pPr>
      <w:spacing w:after="150" w:line="240" w:lineRule="auto"/>
      <w:ind w:firstLine="0"/>
      <w:jc w:val="left"/>
    </w:pPr>
    <w:rPr>
      <w:rFonts w:eastAsiaTheme="minorEastAsia"/>
      <w:szCs w:val="24"/>
    </w:rPr>
  </w:style>
  <w:style w:type="paragraph" w:customStyle="1" w:styleId="dialogfooter">
    <w:name w:val="dialog_footer"/>
    <w:basedOn w:val="Normal"/>
    <w:rsid w:val="00C81EFF"/>
    <w:pPr>
      <w:spacing w:after="150" w:line="240" w:lineRule="auto"/>
      <w:ind w:firstLine="0"/>
      <w:jc w:val="left"/>
    </w:pPr>
    <w:rPr>
      <w:rFonts w:eastAsiaTheme="minorEastAsia"/>
      <w:szCs w:val="24"/>
    </w:rPr>
  </w:style>
  <w:style w:type="paragraph" w:customStyle="1" w:styleId="fbloader">
    <w:name w:val="fb_loader"/>
    <w:basedOn w:val="Normal"/>
    <w:rsid w:val="00C81EFF"/>
    <w:pPr>
      <w:spacing w:after="150" w:line="240" w:lineRule="auto"/>
      <w:ind w:firstLine="0"/>
      <w:jc w:val="left"/>
    </w:pPr>
    <w:rPr>
      <w:rFonts w:eastAsiaTheme="minorEastAsia"/>
      <w:szCs w:val="24"/>
    </w:rPr>
  </w:style>
  <w:style w:type="paragraph" w:customStyle="1" w:styleId="filltext">
    <w:name w:val="filltext"/>
    <w:basedOn w:val="Normal"/>
    <w:rsid w:val="00C81EFF"/>
    <w:pPr>
      <w:spacing w:after="150" w:line="240" w:lineRule="auto"/>
      <w:ind w:firstLine="0"/>
      <w:jc w:val="left"/>
    </w:pPr>
    <w:rPr>
      <w:rFonts w:eastAsiaTheme="minorEastAsia"/>
      <w:szCs w:val="24"/>
    </w:rPr>
  </w:style>
  <w:style w:type="paragraph" w:customStyle="1" w:styleId="stage">
    <w:name w:val="stage"/>
    <w:basedOn w:val="Normal"/>
    <w:rsid w:val="00C81EFF"/>
    <w:pPr>
      <w:spacing w:after="150" w:line="240" w:lineRule="auto"/>
      <w:ind w:firstLine="0"/>
      <w:jc w:val="left"/>
    </w:pPr>
    <w:rPr>
      <w:rFonts w:eastAsiaTheme="minorEastAsia"/>
      <w:szCs w:val="24"/>
    </w:rPr>
  </w:style>
  <w:style w:type="paragraph" w:customStyle="1" w:styleId="stageactions">
    <w:name w:val="stageactions"/>
    <w:basedOn w:val="Normal"/>
    <w:rsid w:val="00C81EFF"/>
    <w:pPr>
      <w:spacing w:after="150" w:line="240" w:lineRule="auto"/>
      <w:ind w:firstLine="0"/>
      <w:jc w:val="left"/>
    </w:pPr>
    <w:rPr>
      <w:rFonts w:eastAsiaTheme="minorEastAsia"/>
      <w:szCs w:val="24"/>
    </w:rPr>
  </w:style>
  <w:style w:type="paragraph" w:customStyle="1" w:styleId="headercenter">
    <w:name w:val="header_center"/>
    <w:basedOn w:val="Normal"/>
    <w:rsid w:val="00C81EFF"/>
    <w:pPr>
      <w:spacing w:after="150" w:line="240" w:lineRule="auto"/>
      <w:ind w:firstLine="0"/>
      <w:jc w:val="left"/>
    </w:pPr>
    <w:rPr>
      <w:rFonts w:eastAsiaTheme="minorEastAsia"/>
      <w:szCs w:val="24"/>
    </w:rPr>
  </w:style>
  <w:style w:type="paragraph" w:customStyle="1" w:styleId="mediathumb">
    <w:name w:val="mediathumb"/>
    <w:basedOn w:val="Normal"/>
    <w:rsid w:val="00C81EFF"/>
    <w:pPr>
      <w:spacing w:after="150" w:line="240" w:lineRule="auto"/>
      <w:ind w:firstLine="0"/>
      <w:jc w:val="left"/>
    </w:pPr>
    <w:rPr>
      <w:rFonts w:eastAsiaTheme="minorEastAsia"/>
      <w:szCs w:val="24"/>
    </w:rPr>
  </w:style>
  <w:style w:type="paragraph" w:customStyle="1" w:styleId="clred">
    <w:name w:val="clred"/>
    <w:basedOn w:val="Normal"/>
    <w:rsid w:val="00C81EFF"/>
    <w:pPr>
      <w:spacing w:after="150" w:line="240" w:lineRule="auto"/>
      <w:ind w:firstLine="0"/>
      <w:jc w:val="left"/>
    </w:pPr>
    <w:rPr>
      <w:rFonts w:eastAsiaTheme="minorEastAsia"/>
      <w:color w:val="FF3300"/>
      <w:szCs w:val="24"/>
    </w:rPr>
  </w:style>
  <w:style w:type="paragraph" w:customStyle="1" w:styleId="clblue">
    <w:name w:val="clblue"/>
    <w:basedOn w:val="Normal"/>
    <w:rsid w:val="00C81EFF"/>
    <w:pPr>
      <w:spacing w:after="150" w:line="240" w:lineRule="auto"/>
      <w:ind w:firstLine="0"/>
      <w:jc w:val="left"/>
    </w:pPr>
    <w:rPr>
      <w:rFonts w:eastAsiaTheme="minorEastAsia"/>
      <w:color w:val="0043A8"/>
      <w:szCs w:val="24"/>
    </w:rPr>
  </w:style>
  <w:style w:type="paragraph" w:customStyle="1" w:styleId="cl666">
    <w:name w:val="cl666"/>
    <w:basedOn w:val="Normal"/>
    <w:rsid w:val="00C81EFF"/>
    <w:pPr>
      <w:spacing w:after="150" w:line="240" w:lineRule="auto"/>
      <w:ind w:firstLine="0"/>
      <w:jc w:val="left"/>
    </w:pPr>
    <w:rPr>
      <w:rFonts w:eastAsiaTheme="minorEastAsia"/>
      <w:color w:val="666666"/>
      <w:szCs w:val="24"/>
    </w:rPr>
  </w:style>
  <w:style w:type="paragraph" w:customStyle="1" w:styleId="cl333">
    <w:name w:val="cl333"/>
    <w:basedOn w:val="Normal"/>
    <w:rsid w:val="00C81EFF"/>
    <w:pPr>
      <w:spacing w:after="150" w:line="240" w:lineRule="auto"/>
      <w:ind w:firstLine="0"/>
      <w:jc w:val="left"/>
    </w:pPr>
    <w:rPr>
      <w:rFonts w:eastAsiaTheme="minorEastAsia"/>
      <w:color w:val="333333"/>
      <w:szCs w:val="24"/>
    </w:rPr>
  </w:style>
  <w:style w:type="paragraph" w:customStyle="1" w:styleId="cl999">
    <w:name w:val="cl999"/>
    <w:basedOn w:val="Normal"/>
    <w:rsid w:val="00C81EFF"/>
    <w:pPr>
      <w:spacing w:after="150" w:line="240" w:lineRule="auto"/>
      <w:ind w:firstLine="0"/>
      <w:jc w:val="left"/>
    </w:pPr>
    <w:rPr>
      <w:rFonts w:eastAsiaTheme="minorEastAsia"/>
      <w:color w:val="999999"/>
      <w:szCs w:val="24"/>
    </w:rPr>
  </w:style>
  <w:style w:type="paragraph" w:customStyle="1" w:styleId="cl1a">
    <w:name w:val="cl1a"/>
    <w:basedOn w:val="Normal"/>
    <w:rsid w:val="00C81EFF"/>
    <w:pPr>
      <w:spacing w:after="150" w:line="240" w:lineRule="auto"/>
      <w:ind w:firstLine="0"/>
      <w:jc w:val="left"/>
    </w:pPr>
    <w:rPr>
      <w:rFonts w:eastAsiaTheme="minorEastAsia"/>
      <w:color w:val="1A1A1A"/>
      <w:szCs w:val="24"/>
    </w:rPr>
  </w:style>
  <w:style w:type="paragraph" w:customStyle="1" w:styleId="cl3b">
    <w:name w:val="cl3b"/>
    <w:basedOn w:val="Normal"/>
    <w:rsid w:val="00C81EFF"/>
    <w:pPr>
      <w:spacing w:after="150" w:line="240" w:lineRule="auto"/>
      <w:ind w:firstLine="0"/>
      <w:jc w:val="left"/>
    </w:pPr>
    <w:rPr>
      <w:rFonts w:eastAsiaTheme="minorEastAsia"/>
      <w:color w:val="3B5998"/>
      <w:szCs w:val="24"/>
    </w:rPr>
  </w:style>
  <w:style w:type="paragraph" w:customStyle="1" w:styleId="bottom10">
    <w:name w:val="bottom10"/>
    <w:basedOn w:val="Normal"/>
    <w:rsid w:val="00C81EFF"/>
    <w:pPr>
      <w:spacing w:after="150" w:line="240" w:lineRule="auto"/>
      <w:ind w:firstLine="0"/>
      <w:jc w:val="left"/>
    </w:pPr>
    <w:rPr>
      <w:rFonts w:eastAsiaTheme="minorEastAsia"/>
      <w:szCs w:val="24"/>
    </w:rPr>
  </w:style>
  <w:style w:type="paragraph" w:customStyle="1" w:styleId="bottom20">
    <w:name w:val="bottom20"/>
    <w:basedOn w:val="Normal"/>
    <w:rsid w:val="00C81EFF"/>
    <w:pPr>
      <w:spacing w:after="300" w:line="240" w:lineRule="auto"/>
      <w:ind w:firstLine="0"/>
      <w:jc w:val="left"/>
    </w:pPr>
    <w:rPr>
      <w:rFonts w:eastAsiaTheme="minorEastAsia"/>
      <w:szCs w:val="24"/>
    </w:rPr>
  </w:style>
  <w:style w:type="paragraph" w:customStyle="1" w:styleId="bottom30">
    <w:name w:val="bottom30"/>
    <w:basedOn w:val="Normal"/>
    <w:rsid w:val="00C81EFF"/>
    <w:pPr>
      <w:spacing w:after="450" w:line="240" w:lineRule="auto"/>
      <w:ind w:firstLine="0"/>
      <w:jc w:val="left"/>
    </w:pPr>
    <w:rPr>
      <w:rFonts w:eastAsiaTheme="minorEastAsia"/>
      <w:szCs w:val="24"/>
    </w:rPr>
  </w:style>
  <w:style w:type="paragraph" w:customStyle="1" w:styleId="nobg">
    <w:name w:val="nobg"/>
    <w:basedOn w:val="Normal"/>
    <w:rsid w:val="00C81EFF"/>
    <w:pPr>
      <w:spacing w:after="150" w:line="240" w:lineRule="auto"/>
      <w:ind w:firstLine="0"/>
      <w:jc w:val="left"/>
    </w:pPr>
    <w:rPr>
      <w:rFonts w:eastAsiaTheme="minorEastAsia"/>
      <w:szCs w:val="24"/>
    </w:rPr>
  </w:style>
  <w:style w:type="paragraph" w:customStyle="1" w:styleId="last">
    <w:name w:val="last"/>
    <w:basedOn w:val="Normal"/>
    <w:rsid w:val="00C81EFF"/>
    <w:pPr>
      <w:spacing w:line="240" w:lineRule="auto"/>
      <w:ind w:firstLine="0"/>
      <w:jc w:val="left"/>
    </w:pPr>
    <w:rPr>
      <w:rFonts w:eastAsiaTheme="minorEastAsia"/>
      <w:szCs w:val="24"/>
    </w:rPr>
  </w:style>
  <w:style w:type="paragraph" w:customStyle="1" w:styleId="pad10">
    <w:name w:val="pad10"/>
    <w:basedOn w:val="Normal"/>
    <w:rsid w:val="00C81EFF"/>
    <w:pPr>
      <w:spacing w:after="150" w:line="240" w:lineRule="auto"/>
      <w:ind w:firstLine="0"/>
      <w:jc w:val="left"/>
    </w:pPr>
    <w:rPr>
      <w:rFonts w:eastAsiaTheme="minorEastAsia"/>
      <w:szCs w:val="24"/>
    </w:rPr>
  </w:style>
  <w:style w:type="paragraph" w:customStyle="1" w:styleId="padl10">
    <w:name w:val="padl10"/>
    <w:basedOn w:val="Normal"/>
    <w:rsid w:val="00C81EFF"/>
    <w:pPr>
      <w:spacing w:after="150" w:line="240" w:lineRule="auto"/>
      <w:ind w:firstLine="0"/>
      <w:jc w:val="left"/>
    </w:pPr>
    <w:rPr>
      <w:rFonts w:eastAsiaTheme="minorEastAsia"/>
      <w:szCs w:val="24"/>
    </w:rPr>
  </w:style>
  <w:style w:type="paragraph" w:customStyle="1" w:styleId="padb5">
    <w:name w:val="padb5"/>
    <w:basedOn w:val="Normal"/>
    <w:rsid w:val="00C81EFF"/>
    <w:pPr>
      <w:spacing w:after="150" w:line="240" w:lineRule="auto"/>
      <w:ind w:firstLine="0"/>
      <w:jc w:val="left"/>
    </w:pPr>
    <w:rPr>
      <w:rFonts w:eastAsiaTheme="minorEastAsia"/>
      <w:szCs w:val="24"/>
    </w:rPr>
  </w:style>
  <w:style w:type="paragraph" w:customStyle="1" w:styleId="padr10">
    <w:name w:val="padr10"/>
    <w:basedOn w:val="Normal"/>
    <w:rsid w:val="00C81EFF"/>
    <w:pPr>
      <w:spacing w:after="150" w:line="240" w:lineRule="auto"/>
      <w:ind w:firstLine="0"/>
      <w:jc w:val="left"/>
    </w:pPr>
    <w:rPr>
      <w:rFonts w:eastAsiaTheme="minorEastAsia"/>
      <w:szCs w:val="24"/>
    </w:rPr>
  </w:style>
  <w:style w:type="paragraph" w:customStyle="1" w:styleId="nopad">
    <w:name w:val="nopad"/>
    <w:basedOn w:val="Normal"/>
    <w:rsid w:val="00C81EFF"/>
    <w:pPr>
      <w:spacing w:after="150" w:line="240" w:lineRule="auto"/>
      <w:ind w:firstLine="0"/>
      <w:jc w:val="left"/>
    </w:pPr>
    <w:rPr>
      <w:rFonts w:eastAsiaTheme="minorEastAsia"/>
      <w:szCs w:val="24"/>
    </w:rPr>
  </w:style>
  <w:style w:type="paragraph" w:customStyle="1" w:styleId="magl20">
    <w:name w:val="magl20"/>
    <w:basedOn w:val="Normal"/>
    <w:rsid w:val="00C81EFF"/>
    <w:pPr>
      <w:spacing w:after="150" w:line="240" w:lineRule="auto"/>
      <w:ind w:left="300" w:firstLine="0"/>
      <w:jc w:val="left"/>
    </w:pPr>
    <w:rPr>
      <w:rFonts w:eastAsiaTheme="minorEastAsia"/>
      <w:szCs w:val="24"/>
    </w:rPr>
  </w:style>
  <w:style w:type="paragraph" w:customStyle="1" w:styleId="magl10">
    <w:name w:val="magl10"/>
    <w:basedOn w:val="Normal"/>
    <w:rsid w:val="00C81EFF"/>
    <w:pPr>
      <w:spacing w:after="150" w:line="240" w:lineRule="auto"/>
      <w:ind w:left="150" w:firstLine="0"/>
      <w:jc w:val="left"/>
    </w:pPr>
    <w:rPr>
      <w:rFonts w:eastAsiaTheme="minorEastAsia"/>
      <w:szCs w:val="24"/>
    </w:rPr>
  </w:style>
  <w:style w:type="paragraph" w:customStyle="1" w:styleId="s11">
    <w:name w:val="s11"/>
    <w:basedOn w:val="Normal"/>
    <w:rsid w:val="00C81EFF"/>
    <w:pPr>
      <w:spacing w:after="150" w:line="240" w:lineRule="auto"/>
      <w:ind w:firstLine="0"/>
      <w:jc w:val="left"/>
    </w:pPr>
    <w:rPr>
      <w:rFonts w:eastAsiaTheme="minorEastAsia"/>
      <w:sz w:val="17"/>
      <w:szCs w:val="17"/>
    </w:rPr>
  </w:style>
  <w:style w:type="paragraph" w:customStyle="1" w:styleId="s12">
    <w:name w:val="s12"/>
    <w:basedOn w:val="Normal"/>
    <w:rsid w:val="00C81EFF"/>
    <w:pPr>
      <w:spacing w:after="150" w:line="240" w:lineRule="auto"/>
      <w:ind w:firstLine="0"/>
      <w:jc w:val="left"/>
    </w:pPr>
    <w:rPr>
      <w:rFonts w:eastAsiaTheme="minorEastAsia"/>
      <w:sz w:val="18"/>
      <w:szCs w:val="18"/>
    </w:rPr>
  </w:style>
  <w:style w:type="paragraph" w:customStyle="1" w:styleId="s13">
    <w:name w:val="s13"/>
    <w:basedOn w:val="Normal"/>
    <w:rsid w:val="00C81EFF"/>
    <w:pPr>
      <w:spacing w:after="150" w:line="240" w:lineRule="auto"/>
      <w:ind w:firstLine="0"/>
      <w:jc w:val="left"/>
    </w:pPr>
    <w:rPr>
      <w:rFonts w:eastAsiaTheme="minorEastAsia"/>
      <w:sz w:val="20"/>
      <w:szCs w:val="20"/>
    </w:rPr>
  </w:style>
  <w:style w:type="paragraph" w:customStyle="1" w:styleId="s16">
    <w:name w:val="s16"/>
    <w:basedOn w:val="Normal"/>
    <w:rsid w:val="00C81EFF"/>
    <w:pPr>
      <w:spacing w:after="150" w:line="240" w:lineRule="auto"/>
      <w:ind w:firstLine="0"/>
      <w:jc w:val="left"/>
    </w:pPr>
    <w:rPr>
      <w:rFonts w:eastAsiaTheme="minorEastAsia"/>
      <w:szCs w:val="24"/>
    </w:rPr>
  </w:style>
  <w:style w:type="paragraph" w:customStyle="1" w:styleId="s20">
    <w:name w:val="s20"/>
    <w:basedOn w:val="Normal"/>
    <w:rsid w:val="00C81EFF"/>
    <w:pPr>
      <w:spacing w:after="150" w:line="240" w:lineRule="auto"/>
      <w:ind w:firstLine="0"/>
      <w:jc w:val="left"/>
    </w:pPr>
    <w:rPr>
      <w:rFonts w:eastAsiaTheme="minorEastAsia"/>
      <w:sz w:val="30"/>
      <w:szCs w:val="30"/>
    </w:rPr>
  </w:style>
  <w:style w:type="paragraph" w:customStyle="1" w:styleId="magr5">
    <w:name w:val="magr5"/>
    <w:basedOn w:val="Normal"/>
    <w:rsid w:val="00C81EFF"/>
    <w:pPr>
      <w:spacing w:after="150" w:line="240" w:lineRule="auto"/>
      <w:ind w:right="75" w:firstLine="0"/>
      <w:jc w:val="left"/>
    </w:pPr>
    <w:rPr>
      <w:rFonts w:eastAsiaTheme="minorEastAsia"/>
      <w:szCs w:val="24"/>
    </w:rPr>
  </w:style>
  <w:style w:type="paragraph" w:customStyle="1" w:styleId="top10">
    <w:name w:val="top10"/>
    <w:basedOn w:val="Normal"/>
    <w:rsid w:val="00C81EFF"/>
    <w:pPr>
      <w:spacing w:before="150" w:after="150" w:line="240" w:lineRule="auto"/>
      <w:ind w:firstLine="0"/>
      <w:jc w:val="left"/>
    </w:pPr>
    <w:rPr>
      <w:rFonts w:eastAsiaTheme="minorEastAsia"/>
      <w:szCs w:val="24"/>
    </w:rPr>
  </w:style>
  <w:style w:type="paragraph" w:customStyle="1" w:styleId="marg0">
    <w:name w:val="marg0"/>
    <w:basedOn w:val="Normal"/>
    <w:rsid w:val="00C81EFF"/>
    <w:pPr>
      <w:spacing w:line="240" w:lineRule="auto"/>
      <w:ind w:firstLine="0"/>
      <w:jc w:val="left"/>
    </w:pPr>
    <w:rPr>
      <w:rFonts w:eastAsiaTheme="minorEastAsia"/>
      <w:szCs w:val="24"/>
    </w:rPr>
  </w:style>
  <w:style w:type="paragraph" w:customStyle="1" w:styleId="magr20">
    <w:name w:val="magr20"/>
    <w:basedOn w:val="Normal"/>
    <w:rsid w:val="00C81EFF"/>
    <w:pPr>
      <w:spacing w:after="150" w:line="240" w:lineRule="auto"/>
      <w:ind w:right="300" w:firstLine="0"/>
      <w:jc w:val="left"/>
    </w:pPr>
    <w:rPr>
      <w:rFonts w:eastAsiaTheme="minorEastAsia"/>
      <w:szCs w:val="24"/>
    </w:rPr>
  </w:style>
  <w:style w:type="paragraph" w:customStyle="1" w:styleId="magr10">
    <w:name w:val="magr10"/>
    <w:basedOn w:val="Normal"/>
    <w:rsid w:val="00C81EFF"/>
    <w:pPr>
      <w:spacing w:after="150" w:line="240" w:lineRule="auto"/>
      <w:ind w:right="150" w:firstLine="0"/>
      <w:jc w:val="left"/>
    </w:pPr>
    <w:rPr>
      <w:rFonts w:eastAsiaTheme="minorEastAsia"/>
      <w:szCs w:val="24"/>
    </w:rPr>
  </w:style>
  <w:style w:type="paragraph" w:customStyle="1" w:styleId="bottom">
    <w:name w:val="bottom"/>
    <w:basedOn w:val="Normal"/>
    <w:rsid w:val="00C81EFF"/>
    <w:pPr>
      <w:spacing w:line="240" w:lineRule="auto"/>
      <w:ind w:firstLine="0"/>
      <w:jc w:val="left"/>
    </w:pPr>
    <w:rPr>
      <w:rFonts w:eastAsiaTheme="minorEastAsia"/>
      <w:szCs w:val="24"/>
    </w:rPr>
  </w:style>
  <w:style w:type="paragraph" w:customStyle="1" w:styleId="notranf">
    <w:name w:val="no_tranf"/>
    <w:basedOn w:val="Normal"/>
    <w:rsid w:val="00C81EFF"/>
    <w:pPr>
      <w:spacing w:after="150" w:line="240" w:lineRule="auto"/>
      <w:ind w:firstLine="0"/>
      <w:jc w:val="left"/>
    </w:pPr>
    <w:rPr>
      <w:rFonts w:eastAsiaTheme="minorEastAsia"/>
      <w:szCs w:val="24"/>
    </w:rPr>
  </w:style>
  <w:style w:type="paragraph" w:customStyle="1" w:styleId="nobor">
    <w:name w:val="nobor"/>
    <w:basedOn w:val="Normal"/>
    <w:rsid w:val="00C81EFF"/>
    <w:pPr>
      <w:spacing w:after="150" w:line="240" w:lineRule="auto"/>
      <w:ind w:firstLine="0"/>
      <w:jc w:val="left"/>
    </w:pPr>
    <w:rPr>
      <w:rFonts w:eastAsiaTheme="minorEastAsia"/>
      <w:szCs w:val="24"/>
    </w:rPr>
  </w:style>
  <w:style w:type="paragraph" w:customStyle="1" w:styleId="txtleft">
    <w:name w:val="txt_left"/>
    <w:basedOn w:val="Normal"/>
    <w:rsid w:val="00C81EFF"/>
    <w:pPr>
      <w:spacing w:after="150" w:line="240" w:lineRule="auto"/>
      <w:ind w:firstLine="0"/>
      <w:jc w:val="left"/>
    </w:pPr>
    <w:rPr>
      <w:rFonts w:eastAsiaTheme="minorEastAsia"/>
      <w:szCs w:val="24"/>
    </w:rPr>
  </w:style>
  <w:style w:type="paragraph" w:customStyle="1" w:styleId="txtright">
    <w:name w:val="txt_right"/>
    <w:basedOn w:val="Normal"/>
    <w:rsid w:val="00C81EFF"/>
    <w:pPr>
      <w:spacing w:after="150" w:line="240" w:lineRule="auto"/>
      <w:ind w:firstLine="0"/>
      <w:jc w:val="right"/>
    </w:pPr>
    <w:rPr>
      <w:rFonts w:eastAsiaTheme="minorEastAsia"/>
      <w:szCs w:val="24"/>
    </w:rPr>
  </w:style>
  <w:style w:type="paragraph" w:customStyle="1" w:styleId="lineheight">
    <w:name w:val="lineheight"/>
    <w:basedOn w:val="Normal"/>
    <w:rsid w:val="00C81EFF"/>
    <w:pPr>
      <w:spacing w:after="150" w:line="330" w:lineRule="atLeast"/>
      <w:ind w:firstLine="0"/>
      <w:jc w:val="left"/>
    </w:pPr>
    <w:rPr>
      <w:rFonts w:eastAsiaTheme="minorEastAsia"/>
      <w:szCs w:val="24"/>
    </w:rPr>
  </w:style>
  <w:style w:type="paragraph" w:customStyle="1" w:styleId="magr60">
    <w:name w:val="magr60"/>
    <w:basedOn w:val="Normal"/>
    <w:rsid w:val="00C81EFF"/>
    <w:pPr>
      <w:spacing w:after="150" w:line="240" w:lineRule="auto"/>
      <w:ind w:right="900" w:firstLine="0"/>
      <w:jc w:val="left"/>
    </w:pPr>
    <w:rPr>
      <w:rFonts w:eastAsiaTheme="minorEastAsia"/>
      <w:szCs w:val="24"/>
    </w:rPr>
  </w:style>
  <w:style w:type="paragraph" w:customStyle="1" w:styleId="cl4c">
    <w:name w:val="cl4c"/>
    <w:basedOn w:val="Normal"/>
    <w:rsid w:val="00C81EFF"/>
    <w:pPr>
      <w:spacing w:after="150" w:line="240" w:lineRule="auto"/>
      <w:ind w:firstLine="0"/>
      <w:jc w:val="left"/>
    </w:pPr>
    <w:rPr>
      <w:rFonts w:eastAsiaTheme="minorEastAsia"/>
      <w:color w:val="4C4C4C"/>
      <w:szCs w:val="24"/>
    </w:rPr>
  </w:style>
  <w:style w:type="paragraph" w:customStyle="1" w:styleId="mathjaxhoverframe">
    <w:name w:val="mathjax_hover_frame"/>
    <w:basedOn w:val="Normal"/>
    <w:rsid w:val="00C81EFF"/>
    <w:pPr>
      <w:pBdr>
        <w:top w:val="single" w:sz="6" w:space="0" w:color="AA66DD"/>
        <w:left w:val="single" w:sz="6" w:space="0" w:color="AA66DD"/>
        <w:bottom w:val="single" w:sz="6" w:space="0" w:color="AA66DD"/>
        <w:right w:val="single" w:sz="6" w:space="0" w:color="AA66DD"/>
      </w:pBdr>
      <w:spacing w:after="150" w:line="240" w:lineRule="auto"/>
      <w:ind w:firstLine="0"/>
      <w:jc w:val="left"/>
    </w:pPr>
    <w:rPr>
      <w:rFonts w:eastAsiaTheme="minorEastAsia"/>
      <w:szCs w:val="24"/>
    </w:rPr>
  </w:style>
  <w:style w:type="paragraph" w:customStyle="1" w:styleId="boder1">
    <w:name w:val="boder1"/>
    <w:basedOn w:val="Normal"/>
    <w:rsid w:val="00C81EFF"/>
    <w:pPr>
      <w:pBdr>
        <w:bottom w:val="dotted" w:sz="6" w:space="0" w:color="949495"/>
      </w:pBdr>
      <w:spacing w:after="150" w:line="240" w:lineRule="auto"/>
      <w:ind w:firstLine="0"/>
      <w:jc w:val="left"/>
    </w:pPr>
    <w:rPr>
      <w:rFonts w:eastAsiaTheme="minorEastAsia"/>
      <w:szCs w:val="24"/>
    </w:rPr>
  </w:style>
  <w:style w:type="paragraph" w:customStyle="1" w:styleId="title10">
    <w:name w:val="title1"/>
    <w:basedOn w:val="Normal"/>
    <w:rsid w:val="00C81EFF"/>
    <w:pPr>
      <w:spacing w:after="150" w:line="240" w:lineRule="auto"/>
      <w:ind w:firstLine="0"/>
      <w:jc w:val="left"/>
    </w:pPr>
    <w:rPr>
      <w:rFonts w:eastAsiaTheme="minorEastAsia"/>
      <w:color w:val="2A6100"/>
      <w:sz w:val="21"/>
      <w:szCs w:val="21"/>
    </w:rPr>
  </w:style>
  <w:style w:type="paragraph" w:customStyle="1" w:styleId="main1">
    <w:name w:val="main1"/>
    <w:basedOn w:val="Normal"/>
    <w:rsid w:val="00C81EFF"/>
    <w:pPr>
      <w:shd w:val="clear" w:color="auto" w:fill="2A6AB4"/>
      <w:spacing w:line="240" w:lineRule="auto"/>
      <w:ind w:firstLine="0"/>
      <w:jc w:val="left"/>
    </w:pPr>
    <w:rPr>
      <w:rFonts w:eastAsiaTheme="minorEastAsia"/>
      <w:szCs w:val="24"/>
    </w:rPr>
  </w:style>
  <w:style w:type="paragraph" w:customStyle="1" w:styleId="btnwhile1">
    <w:name w:val="btn_while1"/>
    <w:basedOn w:val="Normal"/>
    <w:rsid w:val="00C81EFF"/>
    <w:pPr>
      <w:shd w:val="clear" w:color="auto" w:fill="F0F0F0"/>
      <w:spacing w:after="150" w:line="240" w:lineRule="auto"/>
      <w:ind w:right="75" w:firstLine="0"/>
      <w:jc w:val="left"/>
    </w:pPr>
    <w:rPr>
      <w:rFonts w:eastAsiaTheme="minorEastAsia"/>
      <w:color w:val="333333"/>
      <w:szCs w:val="24"/>
    </w:rPr>
  </w:style>
  <w:style w:type="paragraph" w:customStyle="1" w:styleId="boxcont1">
    <w:name w:val="box_cont1"/>
    <w:basedOn w:val="Normal"/>
    <w:rsid w:val="00C81EFF"/>
    <w:pPr>
      <w:pBdr>
        <w:top w:val="dotted" w:sz="6" w:space="8" w:color="959697"/>
      </w:pBdr>
      <w:spacing w:line="240" w:lineRule="auto"/>
      <w:ind w:left="45" w:right="45" w:firstLine="0"/>
      <w:jc w:val="left"/>
    </w:pPr>
    <w:rPr>
      <w:rFonts w:eastAsiaTheme="minorEastAsia"/>
      <w:szCs w:val="24"/>
    </w:rPr>
  </w:style>
  <w:style w:type="paragraph" w:customStyle="1" w:styleId="boxcont2">
    <w:name w:val="box_cont2"/>
    <w:basedOn w:val="Normal"/>
    <w:rsid w:val="00C81EFF"/>
    <w:pPr>
      <w:pBdr>
        <w:top w:val="dotted" w:sz="6" w:space="8" w:color="959697"/>
      </w:pBdr>
      <w:spacing w:line="240" w:lineRule="auto"/>
      <w:ind w:left="45" w:right="45" w:firstLine="0"/>
      <w:jc w:val="left"/>
    </w:pPr>
    <w:rPr>
      <w:rFonts w:eastAsiaTheme="minorEastAsia"/>
      <w:szCs w:val="24"/>
    </w:rPr>
  </w:style>
  <w:style w:type="paragraph" w:customStyle="1" w:styleId="title2">
    <w:name w:val="title2"/>
    <w:basedOn w:val="Normal"/>
    <w:rsid w:val="00C81EFF"/>
    <w:pPr>
      <w:spacing w:after="150" w:line="240" w:lineRule="auto"/>
      <w:ind w:firstLine="0"/>
      <w:jc w:val="left"/>
    </w:pPr>
    <w:rPr>
      <w:rFonts w:eastAsiaTheme="minorEastAsia"/>
      <w:szCs w:val="24"/>
    </w:rPr>
  </w:style>
  <w:style w:type="paragraph" w:customStyle="1" w:styleId="title3">
    <w:name w:val="title3"/>
    <w:basedOn w:val="Normal"/>
    <w:rsid w:val="00C81EFF"/>
    <w:pPr>
      <w:spacing w:after="150" w:line="240" w:lineRule="auto"/>
      <w:ind w:firstLine="0"/>
      <w:jc w:val="left"/>
    </w:pPr>
    <w:rPr>
      <w:rFonts w:eastAsiaTheme="minorEastAsia"/>
      <w:szCs w:val="24"/>
    </w:rPr>
  </w:style>
  <w:style w:type="paragraph" w:customStyle="1" w:styleId="innerwrap1">
    <w:name w:val="innerwrap1"/>
    <w:basedOn w:val="Normal"/>
    <w:rsid w:val="00C81EFF"/>
    <w:pPr>
      <w:pBdr>
        <w:bottom w:val="dotted" w:sz="6" w:space="4" w:color="949495"/>
      </w:pBdr>
      <w:spacing w:after="150" w:line="240" w:lineRule="auto"/>
      <w:ind w:firstLine="0"/>
      <w:jc w:val="left"/>
      <w:textAlignment w:val="top"/>
    </w:pPr>
    <w:rPr>
      <w:rFonts w:eastAsiaTheme="minorEastAsia"/>
      <w:szCs w:val="24"/>
    </w:rPr>
  </w:style>
  <w:style w:type="paragraph" w:customStyle="1" w:styleId="dot1">
    <w:name w:val="dot1"/>
    <w:basedOn w:val="Normal"/>
    <w:rsid w:val="00C81EFF"/>
    <w:pPr>
      <w:spacing w:after="150" w:line="240" w:lineRule="auto"/>
      <w:ind w:firstLine="0"/>
      <w:jc w:val="left"/>
    </w:pPr>
    <w:rPr>
      <w:rFonts w:eastAsiaTheme="minorEastAsia"/>
      <w:szCs w:val="24"/>
    </w:rPr>
  </w:style>
  <w:style w:type="paragraph" w:customStyle="1" w:styleId="innerwrap2">
    <w:name w:val="innerwrap2"/>
    <w:basedOn w:val="Normal"/>
    <w:rsid w:val="00C81EFF"/>
    <w:pPr>
      <w:spacing w:before="75" w:after="75" w:line="240" w:lineRule="auto"/>
      <w:ind w:firstLine="0"/>
      <w:jc w:val="left"/>
    </w:pPr>
    <w:rPr>
      <w:rFonts w:eastAsiaTheme="minorEastAsia"/>
      <w:szCs w:val="24"/>
    </w:rPr>
  </w:style>
  <w:style w:type="paragraph" w:customStyle="1" w:styleId="mediathumb1">
    <w:name w:val="mediathumb1"/>
    <w:basedOn w:val="Normal"/>
    <w:rsid w:val="00C81EFF"/>
    <w:pPr>
      <w:spacing w:before="75" w:after="75" w:line="240" w:lineRule="auto"/>
      <w:ind w:firstLine="0"/>
      <w:jc w:val="left"/>
    </w:pPr>
    <w:rPr>
      <w:rFonts w:eastAsiaTheme="minorEastAsia"/>
      <w:szCs w:val="24"/>
    </w:rPr>
  </w:style>
  <w:style w:type="paragraph" w:customStyle="1" w:styleId="boxsub1">
    <w:name w:val="box_sub1"/>
    <w:basedOn w:val="Normal"/>
    <w:rsid w:val="00C81EFF"/>
    <w:pPr>
      <w:spacing w:after="150" w:line="240" w:lineRule="auto"/>
      <w:ind w:firstLine="0"/>
      <w:jc w:val="left"/>
    </w:pPr>
    <w:rPr>
      <w:rFonts w:eastAsiaTheme="minorEastAsia"/>
      <w:szCs w:val="24"/>
    </w:rPr>
  </w:style>
  <w:style w:type="paragraph" w:customStyle="1" w:styleId="title4">
    <w:name w:val="title4"/>
    <w:basedOn w:val="Normal"/>
    <w:rsid w:val="00C81EFF"/>
    <w:pPr>
      <w:pBdr>
        <w:bottom w:val="single" w:sz="6" w:space="0" w:color="DFE0E4"/>
      </w:pBdr>
      <w:shd w:val="clear" w:color="auto" w:fill="F6F7F8"/>
      <w:spacing w:after="150" w:line="240" w:lineRule="auto"/>
      <w:ind w:firstLine="0"/>
      <w:jc w:val="left"/>
    </w:pPr>
    <w:rPr>
      <w:rFonts w:eastAsiaTheme="minorEastAsia"/>
      <w:szCs w:val="24"/>
    </w:rPr>
  </w:style>
  <w:style w:type="paragraph" w:customStyle="1" w:styleId="title5">
    <w:name w:val="title5"/>
    <w:basedOn w:val="Normal"/>
    <w:rsid w:val="00C81EFF"/>
    <w:pPr>
      <w:pBdr>
        <w:top w:val="single" w:sz="6" w:space="0" w:color="DFE0E4"/>
      </w:pBdr>
      <w:spacing w:after="150" w:line="240" w:lineRule="auto"/>
      <w:ind w:firstLine="0"/>
      <w:jc w:val="left"/>
    </w:pPr>
    <w:rPr>
      <w:rFonts w:eastAsiaTheme="minorEastAsia"/>
      <w:szCs w:val="24"/>
    </w:rPr>
  </w:style>
  <w:style w:type="paragraph" w:customStyle="1" w:styleId="dot2">
    <w:name w:val="dot2"/>
    <w:basedOn w:val="Normal"/>
    <w:rsid w:val="00C81EFF"/>
    <w:pPr>
      <w:spacing w:after="150" w:line="240" w:lineRule="auto"/>
      <w:ind w:firstLine="0"/>
      <w:jc w:val="left"/>
    </w:pPr>
    <w:rPr>
      <w:rFonts w:eastAsiaTheme="minorEastAsia"/>
      <w:vanish/>
      <w:szCs w:val="24"/>
    </w:rPr>
  </w:style>
  <w:style w:type="paragraph" w:customStyle="1" w:styleId="dot3">
    <w:name w:val="dot3"/>
    <w:basedOn w:val="Normal"/>
    <w:rsid w:val="00C81EFF"/>
    <w:pPr>
      <w:spacing w:after="150" w:line="240" w:lineRule="auto"/>
      <w:ind w:firstLine="0"/>
      <w:jc w:val="left"/>
    </w:pPr>
    <w:rPr>
      <w:rFonts w:eastAsiaTheme="minorEastAsia"/>
      <w:szCs w:val="24"/>
    </w:rPr>
  </w:style>
  <w:style w:type="paragraph" w:customStyle="1" w:styleId="remove1">
    <w:name w:val="remove1"/>
    <w:basedOn w:val="Normal"/>
    <w:rsid w:val="00C81EFF"/>
    <w:pPr>
      <w:spacing w:after="150" w:line="240" w:lineRule="auto"/>
      <w:ind w:firstLine="0"/>
      <w:jc w:val="left"/>
    </w:pPr>
    <w:rPr>
      <w:rFonts w:eastAsiaTheme="minorEastAsia"/>
      <w:szCs w:val="24"/>
    </w:rPr>
  </w:style>
  <w:style w:type="paragraph" w:customStyle="1" w:styleId="upimg1">
    <w:name w:val="up_img1"/>
    <w:basedOn w:val="Normal"/>
    <w:rsid w:val="00C81EFF"/>
    <w:pPr>
      <w:spacing w:after="150" w:line="240" w:lineRule="auto"/>
      <w:ind w:firstLine="0"/>
      <w:jc w:val="left"/>
    </w:pPr>
    <w:rPr>
      <w:rFonts w:eastAsiaTheme="minorEastAsia"/>
      <w:szCs w:val="24"/>
    </w:rPr>
  </w:style>
  <w:style w:type="paragraph" w:customStyle="1" w:styleId="scaledimage1">
    <w:name w:val="scaled_image1"/>
    <w:basedOn w:val="Normal"/>
    <w:rsid w:val="00C81EFF"/>
    <w:pPr>
      <w:spacing w:after="150" w:line="240" w:lineRule="auto"/>
      <w:ind w:firstLine="0"/>
      <w:jc w:val="left"/>
    </w:pPr>
    <w:rPr>
      <w:rFonts w:eastAsiaTheme="minorEastAsia"/>
      <w:szCs w:val="24"/>
    </w:rPr>
  </w:style>
  <w:style w:type="paragraph" w:customStyle="1" w:styleId="bggray2">
    <w:name w:val="bg_gray2"/>
    <w:basedOn w:val="Normal"/>
    <w:rsid w:val="00C81EFF"/>
    <w:pPr>
      <w:shd w:val="clear" w:color="auto" w:fill="F6F7F8"/>
      <w:spacing w:after="75" w:line="240" w:lineRule="auto"/>
      <w:ind w:firstLine="0"/>
      <w:jc w:val="left"/>
    </w:pPr>
    <w:rPr>
      <w:rFonts w:eastAsiaTheme="minorEastAsia"/>
      <w:szCs w:val="24"/>
    </w:rPr>
  </w:style>
  <w:style w:type="paragraph" w:customStyle="1" w:styleId="filltext1">
    <w:name w:val="filltext1"/>
    <w:basedOn w:val="Normal"/>
    <w:rsid w:val="00C81EFF"/>
    <w:pPr>
      <w:spacing w:after="150" w:line="240" w:lineRule="auto"/>
      <w:ind w:firstLine="0"/>
      <w:jc w:val="left"/>
    </w:pPr>
    <w:rPr>
      <w:rFonts w:eastAsiaTheme="minorEastAsia"/>
      <w:sz w:val="20"/>
      <w:szCs w:val="20"/>
    </w:rPr>
  </w:style>
  <w:style w:type="paragraph" w:customStyle="1" w:styleId="col11">
    <w:name w:val="col11"/>
    <w:basedOn w:val="Normal"/>
    <w:rsid w:val="00C81EFF"/>
    <w:pPr>
      <w:shd w:val="clear" w:color="auto" w:fill="003D79"/>
      <w:spacing w:after="150" w:line="240" w:lineRule="atLeast"/>
      <w:ind w:right="75" w:firstLine="0"/>
      <w:jc w:val="left"/>
    </w:pPr>
    <w:rPr>
      <w:rFonts w:eastAsiaTheme="minorEastAsia"/>
      <w:color w:val="FFFFFF"/>
      <w:szCs w:val="24"/>
    </w:rPr>
  </w:style>
  <w:style w:type="paragraph" w:customStyle="1" w:styleId="img1">
    <w:name w:val="img1"/>
    <w:basedOn w:val="Normal"/>
    <w:rsid w:val="00C81EFF"/>
    <w:pPr>
      <w:spacing w:after="30" w:line="240" w:lineRule="auto"/>
      <w:ind w:right="150" w:firstLine="0"/>
      <w:jc w:val="left"/>
    </w:pPr>
    <w:rPr>
      <w:rFonts w:eastAsiaTheme="minorEastAsia"/>
      <w:szCs w:val="24"/>
    </w:rPr>
  </w:style>
  <w:style w:type="paragraph" w:customStyle="1" w:styleId="center1">
    <w:name w:val="center1"/>
    <w:basedOn w:val="Normal"/>
    <w:rsid w:val="00C81EFF"/>
    <w:pPr>
      <w:shd w:val="clear" w:color="auto" w:fill="FFFFFF"/>
      <w:spacing w:before="75" w:after="150" w:line="240" w:lineRule="auto"/>
      <w:ind w:firstLine="0"/>
      <w:jc w:val="center"/>
    </w:pPr>
    <w:rPr>
      <w:rFonts w:eastAsiaTheme="minorEastAsia"/>
      <w:szCs w:val="24"/>
    </w:rPr>
  </w:style>
  <w:style w:type="paragraph" w:customStyle="1" w:styleId="stagewrapper1">
    <w:name w:val="stagewrapper1"/>
    <w:basedOn w:val="Normal"/>
    <w:rsid w:val="00C81EFF"/>
    <w:pPr>
      <w:shd w:val="clear" w:color="auto" w:fill="000000"/>
      <w:spacing w:after="150" w:line="240" w:lineRule="auto"/>
      <w:ind w:firstLine="0"/>
      <w:jc w:val="center"/>
    </w:pPr>
    <w:rPr>
      <w:rFonts w:eastAsiaTheme="minorEastAsia"/>
      <w:szCs w:val="24"/>
    </w:rPr>
  </w:style>
  <w:style w:type="paragraph" w:customStyle="1" w:styleId="stage1">
    <w:name w:val="stage1"/>
    <w:basedOn w:val="Normal"/>
    <w:rsid w:val="00C81EFF"/>
    <w:pPr>
      <w:spacing w:after="150" w:line="240" w:lineRule="auto"/>
      <w:ind w:firstLine="0"/>
      <w:jc w:val="center"/>
    </w:pPr>
    <w:rPr>
      <w:rFonts w:eastAsiaTheme="minorEastAsia"/>
      <w:sz w:val="2"/>
      <w:szCs w:val="2"/>
    </w:rPr>
  </w:style>
  <w:style w:type="paragraph" w:customStyle="1" w:styleId="pageprev1">
    <w:name w:val="page_prev1"/>
    <w:basedOn w:val="Normal"/>
    <w:rsid w:val="00C81EFF"/>
    <w:pPr>
      <w:spacing w:after="150" w:line="240" w:lineRule="auto"/>
      <w:ind w:firstLine="0"/>
      <w:jc w:val="left"/>
    </w:pPr>
    <w:rPr>
      <w:rFonts w:eastAsiaTheme="minorEastAsia"/>
      <w:szCs w:val="24"/>
    </w:rPr>
  </w:style>
  <w:style w:type="paragraph" w:customStyle="1" w:styleId="pagenext1">
    <w:name w:val="page_next1"/>
    <w:basedOn w:val="Normal"/>
    <w:rsid w:val="00C81EFF"/>
    <w:pPr>
      <w:spacing w:after="150" w:line="240" w:lineRule="auto"/>
      <w:ind w:firstLine="0"/>
      <w:jc w:val="left"/>
    </w:pPr>
    <w:rPr>
      <w:rFonts w:eastAsiaTheme="minorEastAsia"/>
      <w:szCs w:val="24"/>
    </w:rPr>
  </w:style>
  <w:style w:type="paragraph" w:customStyle="1" w:styleId="stageactions1">
    <w:name w:val="stageactions1"/>
    <w:basedOn w:val="Normal"/>
    <w:rsid w:val="00C81EFF"/>
    <w:pPr>
      <w:spacing w:after="150" w:line="240" w:lineRule="auto"/>
      <w:ind w:firstLine="0"/>
      <w:jc w:val="left"/>
    </w:pPr>
    <w:rPr>
      <w:rFonts w:eastAsiaTheme="minorEastAsia"/>
      <w:szCs w:val="24"/>
    </w:rPr>
  </w:style>
  <w:style w:type="paragraph" w:customStyle="1" w:styleId="snowliftfullscreen1">
    <w:name w:val="snowliftfullscreen1"/>
    <w:basedOn w:val="Normal"/>
    <w:rsid w:val="00C81EFF"/>
    <w:pPr>
      <w:spacing w:after="150" w:line="240" w:lineRule="auto"/>
      <w:ind w:firstLine="0"/>
      <w:jc w:val="left"/>
    </w:pPr>
    <w:rPr>
      <w:rFonts w:eastAsiaTheme="minorEastAsia"/>
      <w:szCs w:val="24"/>
    </w:rPr>
  </w:style>
  <w:style w:type="paragraph" w:customStyle="1" w:styleId="timelinecontainer1">
    <w:name w:val="timeline_container1"/>
    <w:basedOn w:val="Normal"/>
    <w:rsid w:val="00C81EFF"/>
    <w:pPr>
      <w:spacing w:after="150" w:line="240" w:lineRule="auto"/>
      <w:ind w:firstLine="0"/>
      <w:jc w:val="left"/>
    </w:pPr>
    <w:rPr>
      <w:rFonts w:eastAsiaTheme="minorEastAsia"/>
      <w:szCs w:val="24"/>
    </w:rPr>
  </w:style>
  <w:style w:type="paragraph" w:customStyle="1" w:styleId="icscreen1">
    <w:name w:val="ic_screen1"/>
    <w:basedOn w:val="Normal"/>
    <w:rsid w:val="00C81EFF"/>
    <w:pPr>
      <w:spacing w:after="150" w:line="240" w:lineRule="auto"/>
      <w:ind w:firstLine="0"/>
      <w:jc w:val="left"/>
    </w:pPr>
    <w:rPr>
      <w:rFonts w:eastAsiaTheme="minorEastAsia"/>
      <w:szCs w:val="24"/>
    </w:rPr>
  </w:style>
  <w:style w:type="paragraph" w:customStyle="1" w:styleId="titlegray1">
    <w:name w:val="title_gray1"/>
    <w:basedOn w:val="Normal"/>
    <w:rsid w:val="00C81EFF"/>
    <w:pPr>
      <w:pBdr>
        <w:bottom w:val="single" w:sz="6" w:space="6" w:color="D9D9D9"/>
      </w:pBdr>
      <w:shd w:val="clear" w:color="auto" w:fill="F3F3F3"/>
      <w:spacing w:after="150" w:line="240" w:lineRule="auto"/>
      <w:ind w:firstLine="0"/>
      <w:jc w:val="center"/>
    </w:pPr>
    <w:rPr>
      <w:rFonts w:eastAsiaTheme="minorEastAsia"/>
      <w:szCs w:val="24"/>
    </w:rPr>
  </w:style>
  <w:style w:type="paragraph" w:customStyle="1" w:styleId="popup-cont1">
    <w:name w:val="popup-cont1"/>
    <w:basedOn w:val="Normal"/>
    <w:rsid w:val="00C81EFF"/>
    <w:pPr>
      <w:shd w:val="clear" w:color="auto" w:fill="FFFFFF"/>
      <w:spacing w:before="30" w:line="240" w:lineRule="auto"/>
      <w:ind w:left="30" w:right="30" w:firstLine="0"/>
      <w:jc w:val="left"/>
    </w:pPr>
    <w:rPr>
      <w:rFonts w:eastAsiaTheme="minorEastAsia"/>
      <w:szCs w:val="24"/>
    </w:rPr>
  </w:style>
  <w:style w:type="paragraph" w:customStyle="1" w:styleId="bggray3">
    <w:name w:val="bg_gray3"/>
    <w:basedOn w:val="Normal"/>
    <w:rsid w:val="00C81EFF"/>
    <w:pPr>
      <w:shd w:val="clear" w:color="auto" w:fill="EDEDED"/>
      <w:spacing w:after="150" w:line="240" w:lineRule="auto"/>
      <w:ind w:firstLine="0"/>
      <w:jc w:val="left"/>
    </w:pPr>
    <w:rPr>
      <w:rFonts w:eastAsiaTheme="minorEastAsia"/>
      <w:szCs w:val="24"/>
    </w:rPr>
  </w:style>
  <w:style w:type="paragraph" w:customStyle="1" w:styleId="innerwrap3">
    <w:name w:val="innerwrap3"/>
    <w:basedOn w:val="Normal"/>
    <w:rsid w:val="00C81EFF"/>
    <w:pPr>
      <w:spacing w:line="240" w:lineRule="auto"/>
      <w:ind w:firstLine="0"/>
      <w:jc w:val="left"/>
    </w:pPr>
    <w:rPr>
      <w:rFonts w:eastAsiaTheme="minorEastAsia"/>
      <w:szCs w:val="24"/>
    </w:rPr>
  </w:style>
  <w:style w:type="paragraph" w:customStyle="1" w:styleId="innercmm1">
    <w:name w:val="inner_cmm1"/>
    <w:basedOn w:val="Normal"/>
    <w:rsid w:val="00C81EFF"/>
    <w:pPr>
      <w:pBdr>
        <w:top w:val="single" w:sz="6" w:space="0" w:color="CCCCCC"/>
        <w:left w:val="single" w:sz="6" w:space="0" w:color="CCCCCC"/>
        <w:bottom w:val="single" w:sz="6" w:space="0" w:color="CCCCCC"/>
        <w:right w:val="single" w:sz="6" w:space="0" w:color="CCCCCC"/>
      </w:pBdr>
      <w:shd w:val="clear" w:color="auto" w:fill="FFFFFF"/>
      <w:spacing w:after="150" w:line="240" w:lineRule="auto"/>
      <w:ind w:right="75" w:firstLine="0"/>
      <w:jc w:val="left"/>
    </w:pPr>
    <w:rPr>
      <w:rFonts w:eastAsiaTheme="minorEastAsia"/>
      <w:szCs w:val="24"/>
    </w:rPr>
  </w:style>
  <w:style w:type="paragraph" w:customStyle="1" w:styleId="filltext2">
    <w:name w:val="filltext2"/>
    <w:basedOn w:val="Normal"/>
    <w:rsid w:val="00C81EFF"/>
    <w:pPr>
      <w:spacing w:after="150" w:line="240" w:lineRule="auto"/>
      <w:ind w:firstLine="0"/>
      <w:jc w:val="left"/>
    </w:pPr>
    <w:rPr>
      <w:rFonts w:eastAsiaTheme="minorEastAsia"/>
      <w:color w:val="333333"/>
      <w:szCs w:val="24"/>
    </w:rPr>
  </w:style>
  <w:style w:type="paragraph" w:customStyle="1" w:styleId="btface1">
    <w:name w:val="bt_face1"/>
    <w:basedOn w:val="Normal"/>
    <w:rsid w:val="00C81EFF"/>
    <w:pPr>
      <w:spacing w:after="150" w:line="240" w:lineRule="auto"/>
      <w:ind w:firstLine="0"/>
      <w:jc w:val="left"/>
    </w:pPr>
    <w:rPr>
      <w:rFonts w:eastAsiaTheme="minorEastAsia"/>
      <w:szCs w:val="24"/>
    </w:rPr>
  </w:style>
  <w:style w:type="paragraph" w:customStyle="1" w:styleId="main2">
    <w:name w:val="main2"/>
    <w:basedOn w:val="Normal"/>
    <w:rsid w:val="00C81EFF"/>
    <w:pPr>
      <w:shd w:val="clear" w:color="auto" w:fill="333333"/>
      <w:spacing w:line="240" w:lineRule="auto"/>
      <w:ind w:firstLine="0"/>
      <w:jc w:val="left"/>
    </w:pPr>
    <w:rPr>
      <w:rFonts w:eastAsiaTheme="minorEastAsia"/>
      <w:szCs w:val="24"/>
    </w:rPr>
  </w:style>
  <w:style w:type="paragraph" w:customStyle="1" w:styleId="mathjaxhoverarrow1">
    <w:name w:val="mathjax_hover_arrow1"/>
    <w:basedOn w:val="Normal"/>
    <w:rsid w:val="00C81EFF"/>
    <w:pPr>
      <w:pBdr>
        <w:top w:val="single" w:sz="12" w:space="0" w:color="AAAAAA"/>
        <w:left w:val="single" w:sz="12" w:space="0" w:color="AAAAAA"/>
        <w:bottom w:val="single" w:sz="12" w:space="0" w:color="AAAAAA"/>
        <w:right w:val="single" w:sz="12" w:space="0" w:color="AAAAAA"/>
      </w:pBdr>
      <w:spacing w:after="150" w:line="240" w:lineRule="auto"/>
      <w:ind w:firstLine="0"/>
      <w:jc w:val="left"/>
    </w:pPr>
    <w:rPr>
      <w:rFonts w:ascii="Courier New" w:eastAsiaTheme="minorEastAsia" w:hAnsi="Courier New" w:cs="Courier New"/>
      <w:color w:val="F0F0F0"/>
      <w:sz w:val="14"/>
      <w:szCs w:val="14"/>
    </w:rPr>
  </w:style>
  <w:style w:type="paragraph" w:customStyle="1" w:styleId="mathjaxmenuarrow1">
    <w:name w:val="mathjax_menuarrow1"/>
    <w:basedOn w:val="Normal"/>
    <w:rsid w:val="00C81EFF"/>
    <w:pPr>
      <w:spacing w:after="150" w:line="240" w:lineRule="auto"/>
      <w:ind w:firstLine="0"/>
      <w:jc w:val="left"/>
    </w:pPr>
    <w:rPr>
      <w:rFonts w:eastAsiaTheme="minorEastAsia"/>
      <w:color w:val="FFFFFF"/>
      <w:sz w:val="18"/>
      <w:szCs w:val="18"/>
    </w:rPr>
  </w:style>
  <w:style w:type="paragraph" w:customStyle="1" w:styleId="noerror1">
    <w:name w:val="noerror1"/>
    <w:basedOn w:val="Normal"/>
    <w:rsid w:val="00C81EFF"/>
    <w:pPr>
      <w:pBdr>
        <w:top w:val="single" w:sz="6" w:space="1" w:color="auto"/>
        <w:left w:val="single" w:sz="6" w:space="2" w:color="auto"/>
        <w:bottom w:val="single" w:sz="6" w:space="1" w:color="auto"/>
        <w:right w:val="single" w:sz="6" w:space="2" w:color="auto"/>
      </w:pBdr>
      <w:spacing w:after="150" w:line="240" w:lineRule="auto"/>
      <w:ind w:firstLine="0"/>
      <w:jc w:val="left"/>
    </w:pPr>
    <w:rPr>
      <w:rFonts w:eastAsiaTheme="minorEastAsia"/>
      <w:color w:val="000000"/>
      <w:sz w:val="22"/>
    </w:rPr>
  </w:style>
  <w:style w:type="paragraph" w:customStyle="1" w:styleId="mjx-char1">
    <w:name w:val="mjx-char1"/>
    <w:basedOn w:val="Normal"/>
    <w:rsid w:val="00C81EFF"/>
    <w:pPr>
      <w:spacing w:after="150" w:line="240" w:lineRule="auto"/>
      <w:ind w:firstLine="0"/>
      <w:jc w:val="left"/>
    </w:pPr>
    <w:rPr>
      <w:rFonts w:eastAsiaTheme="minorEastAsia"/>
      <w:szCs w:val="24"/>
    </w:rPr>
  </w:style>
  <w:style w:type="paragraph" w:customStyle="1" w:styleId="mjx-box1">
    <w:name w:val="mjx-box1"/>
    <w:basedOn w:val="Normal"/>
    <w:rsid w:val="00C81EFF"/>
    <w:pPr>
      <w:spacing w:after="150" w:line="240" w:lineRule="auto"/>
      <w:ind w:firstLine="0"/>
      <w:jc w:val="left"/>
    </w:pPr>
    <w:rPr>
      <w:rFonts w:eastAsiaTheme="minorEastAsia"/>
      <w:szCs w:val="24"/>
    </w:rPr>
  </w:style>
  <w:style w:type="paragraph" w:customStyle="1" w:styleId="mjx-noerror1">
    <w:name w:val="mjx-noerror1"/>
    <w:basedOn w:val="Normal"/>
    <w:rsid w:val="00C81EFF"/>
    <w:pPr>
      <w:pBdr>
        <w:top w:val="single" w:sz="6" w:space="1" w:color="auto"/>
        <w:left w:val="single" w:sz="6" w:space="2" w:color="auto"/>
        <w:bottom w:val="single" w:sz="6" w:space="1" w:color="auto"/>
        <w:right w:val="single" w:sz="6" w:space="2" w:color="auto"/>
      </w:pBdr>
      <w:spacing w:after="150" w:line="240" w:lineRule="auto"/>
      <w:ind w:firstLine="0"/>
      <w:jc w:val="left"/>
    </w:pPr>
    <w:rPr>
      <w:rFonts w:eastAsiaTheme="minorEastAsia"/>
      <w:color w:val="000000"/>
      <w:sz w:val="22"/>
    </w:rPr>
  </w:style>
  <w:style w:type="paragraph" w:customStyle="1" w:styleId="dialogtitle1">
    <w:name w:val="dialog_title1"/>
    <w:basedOn w:val="Normal"/>
    <w:rsid w:val="00C81EFF"/>
    <w:pPr>
      <w:pBdr>
        <w:top w:val="single" w:sz="6" w:space="0" w:color="365899"/>
        <w:left w:val="single" w:sz="6" w:space="0" w:color="365899"/>
        <w:bottom w:val="single" w:sz="6" w:space="0" w:color="365899"/>
        <w:right w:val="single" w:sz="6" w:space="0" w:color="365899"/>
      </w:pBdr>
      <w:shd w:val="clear" w:color="auto" w:fill="6D84B4"/>
      <w:spacing w:line="240" w:lineRule="auto"/>
      <w:ind w:firstLine="0"/>
      <w:jc w:val="left"/>
    </w:pPr>
    <w:rPr>
      <w:rFonts w:eastAsiaTheme="minorEastAsia"/>
      <w:b/>
      <w:bCs/>
      <w:color w:val="FFFFFF"/>
      <w:sz w:val="21"/>
      <w:szCs w:val="21"/>
    </w:rPr>
  </w:style>
  <w:style w:type="paragraph" w:customStyle="1" w:styleId="dialogtitlespan1">
    <w:name w:val="dialog_title&gt;span1"/>
    <w:basedOn w:val="Normal"/>
    <w:rsid w:val="00C81EFF"/>
    <w:pPr>
      <w:spacing w:after="150" w:line="240" w:lineRule="auto"/>
      <w:ind w:firstLine="0"/>
      <w:jc w:val="left"/>
    </w:pPr>
    <w:rPr>
      <w:rFonts w:eastAsiaTheme="minorEastAsia"/>
      <w:szCs w:val="24"/>
    </w:rPr>
  </w:style>
  <w:style w:type="paragraph" w:customStyle="1" w:styleId="dialogheader1">
    <w:name w:val="dialog_header1"/>
    <w:basedOn w:val="Normal"/>
    <w:rsid w:val="00C81EFF"/>
    <w:pPr>
      <w:pBdr>
        <w:bottom w:val="single" w:sz="6" w:space="0" w:color="1D4088"/>
      </w:pBdr>
      <w:spacing w:after="150" w:line="240" w:lineRule="auto"/>
      <w:ind w:firstLine="0"/>
      <w:jc w:val="left"/>
      <w:textAlignment w:val="center"/>
    </w:pPr>
    <w:rPr>
      <w:rFonts w:ascii="Helvetica" w:eastAsiaTheme="minorEastAsia" w:hAnsi="Helvetica" w:cs="Helvetica"/>
      <w:b/>
      <w:bCs/>
      <w:color w:val="FFFFFF"/>
      <w:sz w:val="21"/>
      <w:szCs w:val="21"/>
    </w:rPr>
  </w:style>
  <w:style w:type="paragraph" w:customStyle="1" w:styleId="touchablebutton1">
    <w:name w:val="touchable_button1"/>
    <w:basedOn w:val="Normal"/>
    <w:rsid w:val="00C81EFF"/>
    <w:pPr>
      <w:pBdr>
        <w:top w:val="single" w:sz="6" w:space="3" w:color="29487D"/>
        <w:left w:val="single" w:sz="6" w:space="9" w:color="29487D"/>
        <w:bottom w:val="single" w:sz="6" w:space="3" w:color="29487D"/>
        <w:right w:val="single" w:sz="6" w:space="9" w:color="29487D"/>
      </w:pBdr>
      <w:spacing w:before="45" w:after="150" w:line="270" w:lineRule="atLeast"/>
      <w:ind w:firstLine="0"/>
      <w:jc w:val="left"/>
    </w:pPr>
    <w:rPr>
      <w:rFonts w:eastAsiaTheme="minorEastAsia"/>
      <w:szCs w:val="24"/>
    </w:rPr>
  </w:style>
  <w:style w:type="paragraph" w:customStyle="1" w:styleId="headercenter1">
    <w:name w:val="header_center1"/>
    <w:basedOn w:val="Normal"/>
    <w:rsid w:val="00C81EFF"/>
    <w:pPr>
      <w:spacing w:after="150" w:line="270" w:lineRule="atLeast"/>
      <w:ind w:firstLine="0"/>
      <w:jc w:val="center"/>
      <w:textAlignment w:val="center"/>
    </w:pPr>
    <w:rPr>
      <w:rFonts w:eastAsiaTheme="minorEastAsia"/>
      <w:b/>
      <w:bCs/>
      <w:color w:val="FFFFFF"/>
      <w:szCs w:val="24"/>
    </w:rPr>
  </w:style>
  <w:style w:type="paragraph" w:customStyle="1" w:styleId="dialogcontent1">
    <w:name w:val="dialog_content1"/>
    <w:basedOn w:val="Normal"/>
    <w:rsid w:val="00C81EFF"/>
    <w:pPr>
      <w:pBdr>
        <w:top w:val="single" w:sz="2" w:space="0" w:color="555555"/>
        <w:left w:val="single" w:sz="6" w:space="0" w:color="555555"/>
        <w:bottom w:val="single" w:sz="2" w:space="0" w:color="555555"/>
        <w:right w:val="single" w:sz="6" w:space="0" w:color="555555"/>
      </w:pBdr>
      <w:spacing w:after="150" w:line="240" w:lineRule="auto"/>
      <w:ind w:firstLine="0"/>
      <w:jc w:val="left"/>
    </w:pPr>
    <w:rPr>
      <w:rFonts w:eastAsiaTheme="minorEastAsia"/>
      <w:szCs w:val="24"/>
    </w:rPr>
  </w:style>
  <w:style w:type="paragraph" w:customStyle="1" w:styleId="dialogfooter1">
    <w:name w:val="dialog_footer1"/>
    <w:basedOn w:val="Normal"/>
    <w:rsid w:val="00C81EFF"/>
    <w:pPr>
      <w:pBdr>
        <w:top w:val="single" w:sz="6" w:space="0" w:color="CCCCCC"/>
        <w:left w:val="single" w:sz="6" w:space="0" w:color="555555"/>
        <w:bottom w:val="single" w:sz="6" w:space="0" w:color="555555"/>
        <w:right w:val="single" w:sz="6" w:space="0" w:color="555555"/>
      </w:pBdr>
      <w:shd w:val="clear" w:color="auto" w:fill="F6F7F9"/>
      <w:spacing w:after="150" w:line="240" w:lineRule="auto"/>
      <w:ind w:firstLine="0"/>
      <w:jc w:val="left"/>
    </w:pPr>
    <w:rPr>
      <w:rFonts w:eastAsiaTheme="minorEastAsia"/>
      <w:szCs w:val="24"/>
    </w:rPr>
  </w:style>
  <w:style w:type="paragraph" w:customStyle="1" w:styleId="fbloader1">
    <w:name w:val="fb_loader1"/>
    <w:basedOn w:val="Normal"/>
    <w:rsid w:val="00C81EFF"/>
    <w:pPr>
      <w:spacing w:after="150" w:line="240" w:lineRule="auto"/>
      <w:ind w:left="-240" w:firstLine="0"/>
      <w:jc w:val="left"/>
    </w:pPr>
    <w:rPr>
      <w:rFonts w:eastAsiaTheme="minorEastAsia"/>
      <w:szCs w:val="24"/>
    </w:rPr>
  </w:style>
  <w:style w:type="character" w:customStyle="1" w:styleId="clock1">
    <w:name w:val="clock1"/>
    <w:basedOn w:val="DefaultParagraphFont"/>
    <w:rsid w:val="00C81EFF"/>
  </w:style>
  <w:style w:type="character" w:customStyle="1" w:styleId="z-TopofFormChar">
    <w:name w:val="z-Top of Form Char"/>
    <w:basedOn w:val="DefaultParagraphFont"/>
    <w:link w:val="z-TopofForm"/>
    <w:uiPriority w:val="99"/>
    <w:semiHidden/>
    <w:rsid w:val="00C81EFF"/>
    <w:rPr>
      <w:rFonts w:ascii="Arial" w:eastAsiaTheme="minorEastAsia" w:hAnsi="Arial" w:cs="Arial"/>
      <w:vanish/>
      <w:sz w:val="16"/>
      <w:szCs w:val="16"/>
    </w:rPr>
  </w:style>
  <w:style w:type="paragraph" w:styleId="z-TopofForm">
    <w:name w:val="HTML Top of Form"/>
    <w:basedOn w:val="Normal"/>
    <w:next w:val="Normal"/>
    <w:link w:val="z-TopofFormChar"/>
    <w:hidden/>
    <w:uiPriority w:val="99"/>
    <w:semiHidden/>
    <w:unhideWhenUsed/>
    <w:rsid w:val="00C81EFF"/>
    <w:pPr>
      <w:pBdr>
        <w:bottom w:val="single" w:sz="6" w:space="1" w:color="auto"/>
      </w:pBdr>
      <w:spacing w:line="240" w:lineRule="auto"/>
      <w:ind w:firstLine="0"/>
      <w:jc w:val="center"/>
    </w:pPr>
    <w:rPr>
      <w:rFonts w:ascii="Arial" w:eastAsiaTheme="minorEastAsia" w:hAnsi="Arial" w:cs="Arial"/>
      <w:vanish/>
      <w:sz w:val="16"/>
      <w:szCs w:val="16"/>
    </w:rPr>
  </w:style>
  <w:style w:type="character" w:customStyle="1" w:styleId="z-TopofFormChar1">
    <w:name w:val="z-Top of Form Char1"/>
    <w:basedOn w:val="DefaultParagraphFont"/>
    <w:uiPriority w:val="99"/>
    <w:semiHidden/>
    <w:rsid w:val="00C81EFF"/>
    <w:rPr>
      <w:rFonts w:ascii="Arial" w:hAnsi="Arial" w:cs="Arial"/>
      <w:vanish/>
      <w:sz w:val="16"/>
      <w:szCs w:val="16"/>
    </w:rPr>
  </w:style>
  <w:style w:type="character" w:customStyle="1" w:styleId="fr">
    <w:name w:val="fr"/>
    <w:basedOn w:val="DefaultParagraphFont"/>
    <w:rsid w:val="00C81EFF"/>
  </w:style>
  <w:style w:type="character" w:customStyle="1" w:styleId="mathjaxpreview1">
    <w:name w:val="mathjax_preview1"/>
    <w:basedOn w:val="DefaultParagraphFont"/>
    <w:rsid w:val="00C81EFF"/>
    <w:rPr>
      <w:color w:val="888888"/>
    </w:rPr>
  </w:style>
  <w:style w:type="character" w:customStyle="1" w:styleId="mjx-chtml1">
    <w:name w:val="mjx-chtml1"/>
    <w:basedOn w:val="DefaultParagraphFont"/>
    <w:rsid w:val="00C81EFF"/>
    <w:rPr>
      <w:b w:val="0"/>
      <w:bCs w:val="0"/>
      <w:i w:val="0"/>
      <w:iCs w:val="0"/>
      <w:caps w:val="0"/>
      <w:spacing w:val="0"/>
      <w:sz w:val="24"/>
      <w:szCs w:val="24"/>
      <w:bdr w:val="none" w:sz="0" w:space="0" w:color="auto" w:frame="1"/>
      <w:rtl w:val="0"/>
    </w:rPr>
  </w:style>
  <w:style w:type="character" w:customStyle="1" w:styleId="mjx-math">
    <w:name w:val="mjx-math"/>
    <w:basedOn w:val="DefaultParagraphFont"/>
    <w:rsid w:val="00C81EFF"/>
  </w:style>
  <w:style w:type="character" w:customStyle="1" w:styleId="mjx-mrow">
    <w:name w:val="mjx-mrow"/>
    <w:basedOn w:val="DefaultParagraphFont"/>
    <w:rsid w:val="00C81EFF"/>
  </w:style>
  <w:style w:type="character" w:customStyle="1" w:styleId="mjx-texatom">
    <w:name w:val="mjx-texatom"/>
    <w:basedOn w:val="DefaultParagraphFont"/>
    <w:rsid w:val="00C81EFF"/>
  </w:style>
  <w:style w:type="character" w:customStyle="1" w:styleId="mjx-msubsup">
    <w:name w:val="mjx-msubsup"/>
    <w:basedOn w:val="DefaultParagraphFont"/>
    <w:rsid w:val="00C81EFF"/>
  </w:style>
  <w:style w:type="character" w:customStyle="1" w:styleId="mjx-base">
    <w:name w:val="mjx-base"/>
    <w:basedOn w:val="DefaultParagraphFont"/>
    <w:rsid w:val="00C81EFF"/>
  </w:style>
  <w:style w:type="character" w:customStyle="1" w:styleId="mjx-mi">
    <w:name w:val="mjx-mi"/>
    <w:basedOn w:val="DefaultParagraphFont"/>
    <w:rsid w:val="00C81EFF"/>
  </w:style>
  <w:style w:type="character" w:customStyle="1" w:styleId="mjx-sub">
    <w:name w:val="mjx-sub"/>
    <w:basedOn w:val="DefaultParagraphFont"/>
    <w:rsid w:val="00C81EFF"/>
  </w:style>
  <w:style w:type="character" w:customStyle="1" w:styleId="mjx-mn">
    <w:name w:val="mjx-mn"/>
    <w:basedOn w:val="DefaultParagraphFont"/>
    <w:rsid w:val="00C81EFF"/>
  </w:style>
  <w:style w:type="character" w:customStyle="1" w:styleId="mjx-mo">
    <w:name w:val="mjx-mo"/>
    <w:basedOn w:val="DefaultParagraphFont"/>
    <w:rsid w:val="00C81EFF"/>
  </w:style>
  <w:style w:type="character" w:customStyle="1" w:styleId="mjx-chtml2">
    <w:name w:val="mjx-chtml2"/>
    <w:basedOn w:val="DefaultParagraphFont"/>
    <w:rsid w:val="00C81EFF"/>
    <w:rPr>
      <w:b w:val="0"/>
      <w:bCs w:val="0"/>
      <w:i w:val="0"/>
      <w:iCs w:val="0"/>
      <w:caps w:val="0"/>
      <w:spacing w:val="0"/>
      <w:sz w:val="24"/>
      <w:szCs w:val="24"/>
      <w:bdr w:val="none" w:sz="0" w:space="0" w:color="auto" w:frame="1"/>
      <w:rtl w:val="0"/>
    </w:rPr>
  </w:style>
  <w:style w:type="character" w:customStyle="1" w:styleId="mjx-chtml3">
    <w:name w:val="mjx-chtml3"/>
    <w:basedOn w:val="DefaultParagraphFont"/>
    <w:rsid w:val="00C81EFF"/>
    <w:rPr>
      <w:b w:val="0"/>
      <w:bCs w:val="0"/>
      <w:i w:val="0"/>
      <w:iCs w:val="0"/>
      <w:caps w:val="0"/>
      <w:spacing w:val="0"/>
      <w:sz w:val="24"/>
      <w:szCs w:val="24"/>
      <w:bdr w:val="none" w:sz="0" w:space="0" w:color="auto" w:frame="1"/>
      <w:rtl w:val="0"/>
    </w:rPr>
  </w:style>
  <w:style w:type="character" w:customStyle="1" w:styleId="mjx-chtml4">
    <w:name w:val="mjx-chtml4"/>
    <w:basedOn w:val="DefaultParagraphFont"/>
    <w:rsid w:val="00C81EFF"/>
    <w:rPr>
      <w:b w:val="0"/>
      <w:bCs w:val="0"/>
      <w:i w:val="0"/>
      <w:iCs w:val="0"/>
      <w:caps w:val="0"/>
      <w:spacing w:val="0"/>
      <w:sz w:val="24"/>
      <w:szCs w:val="24"/>
      <w:bdr w:val="none" w:sz="0" w:space="0" w:color="auto" w:frame="1"/>
      <w:rtl w:val="0"/>
    </w:rPr>
  </w:style>
  <w:style w:type="character" w:customStyle="1" w:styleId="mjx-chtml5">
    <w:name w:val="mjx-chtml5"/>
    <w:basedOn w:val="DefaultParagraphFont"/>
    <w:rsid w:val="00C81EFF"/>
    <w:rPr>
      <w:b w:val="0"/>
      <w:bCs w:val="0"/>
      <w:i w:val="0"/>
      <w:iCs w:val="0"/>
      <w:caps w:val="0"/>
      <w:spacing w:val="0"/>
      <w:sz w:val="24"/>
      <w:szCs w:val="24"/>
      <w:bdr w:val="none" w:sz="0" w:space="0" w:color="auto" w:frame="1"/>
      <w:rtl w:val="0"/>
    </w:rPr>
  </w:style>
  <w:style w:type="character" w:customStyle="1" w:styleId="mjx-chtml6">
    <w:name w:val="mjx-chtml6"/>
    <w:basedOn w:val="DefaultParagraphFont"/>
    <w:rsid w:val="00C81EFF"/>
    <w:rPr>
      <w:b w:val="0"/>
      <w:bCs w:val="0"/>
      <w:i w:val="0"/>
      <w:iCs w:val="0"/>
      <w:caps w:val="0"/>
      <w:spacing w:val="0"/>
      <w:sz w:val="24"/>
      <w:szCs w:val="24"/>
      <w:bdr w:val="none" w:sz="0" w:space="0" w:color="auto" w:frame="1"/>
      <w:rtl w:val="0"/>
    </w:rPr>
  </w:style>
  <w:style w:type="character" w:customStyle="1" w:styleId="mjx-chtml7">
    <w:name w:val="mjx-chtml7"/>
    <w:basedOn w:val="DefaultParagraphFont"/>
    <w:rsid w:val="00C81EFF"/>
    <w:rPr>
      <w:b w:val="0"/>
      <w:bCs w:val="0"/>
      <w:i w:val="0"/>
      <w:iCs w:val="0"/>
      <w:caps w:val="0"/>
      <w:spacing w:val="0"/>
      <w:sz w:val="24"/>
      <w:szCs w:val="24"/>
      <w:bdr w:val="none" w:sz="0" w:space="0" w:color="auto" w:frame="1"/>
      <w:rtl w:val="0"/>
    </w:rPr>
  </w:style>
  <w:style w:type="character" w:customStyle="1" w:styleId="mjx-chtml8">
    <w:name w:val="mjx-chtml8"/>
    <w:basedOn w:val="DefaultParagraphFont"/>
    <w:rsid w:val="00C81EFF"/>
    <w:rPr>
      <w:b w:val="0"/>
      <w:bCs w:val="0"/>
      <w:i w:val="0"/>
      <w:iCs w:val="0"/>
      <w:caps w:val="0"/>
      <w:spacing w:val="0"/>
      <w:sz w:val="24"/>
      <w:szCs w:val="24"/>
      <w:bdr w:val="none" w:sz="0" w:space="0" w:color="auto" w:frame="1"/>
      <w:rtl w:val="0"/>
    </w:rPr>
  </w:style>
  <w:style w:type="character" w:customStyle="1" w:styleId="mjx-chtml9">
    <w:name w:val="mjx-chtml9"/>
    <w:basedOn w:val="DefaultParagraphFont"/>
    <w:rsid w:val="00C81EFF"/>
    <w:rPr>
      <w:b w:val="0"/>
      <w:bCs w:val="0"/>
      <w:i w:val="0"/>
      <w:iCs w:val="0"/>
      <w:caps w:val="0"/>
      <w:spacing w:val="0"/>
      <w:sz w:val="24"/>
      <w:szCs w:val="24"/>
      <w:bdr w:val="none" w:sz="0" w:space="0" w:color="auto" w:frame="1"/>
      <w:rtl w:val="0"/>
    </w:rPr>
  </w:style>
  <w:style w:type="character" w:customStyle="1" w:styleId="mjx-mfrac">
    <w:name w:val="mjx-mfrac"/>
    <w:basedOn w:val="DefaultParagraphFont"/>
    <w:rsid w:val="00C81EFF"/>
  </w:style>
  <w:style w:type="character" w:customStyle="1" w:styleId="mjx-box2">
    <w:name w:val="mjx-box2"/>
    <w:basedOn w:val="DefaultParagraphFont"/>
    <w:rsid w:val="00C81EFF"/>
  </w:style>
  <w:style w:type="character" w:customStyle="1" w:styleId="mjx-numerator1">
    <w:name w:val="mjx-numerator1"/>
    <w:basedOn w:val="DefaultParagraphFont"/>
    <w:rsid w:val="00C81EFF"/>
    <w:rPr>
      <w:vanish w:val="0"/>
      <w:webHidden w:val="0"/>
      <w:specVanish w:val="0"/>
    </w:rPr>
  </w:style>
  <w:style w:type="character" w:customStyle="1" w:styleId="mjx-denominator1">
    <w:name w:val="mjx-denominator1"/>
    <w:basedOn w:val="DefaultParagraphFont"/>
    <w:rsid w:val="00C81EFF"/>
    <w:rPr>
      <w:vanish w:val="0"/>
      <w:webHidden w:val="0"/>
      <w:specVanish w:val="0"/>
    </w:rPr>
  </w:style>
  <w:style w:type="character" w:customStyle="1" w:styleId="mjx-line1">
    <w:name w:val="mjx-line1"/>
    <w:basedOn w:val="DefaultParagraphFont"/>
    <w:rsid w:val="00C81EFF"/>
    <w:rPr>
      <w:vanish w:val="0"/>
      <w:webHidden w:val="0"/>
      <w:specVanish w:val="0"/>
    </w:rPr>
  </w:style>
  <w:style w:type="character" w:customStyle="1" w:styleId="mjx-vsize1">
    <w:name w:val="mjx-vsize1"/>
    <w:basedOn w:val="DefaultParagraphFont"/>
    <w:rsid w:val="00C81EFF"/>
  </w:style>
  <w:style w:type="character" w:customStyle="1" w:styleId="mjx-chtml10">
    <w:name w:val="mjx-chtml10"/>
    <w:basedOn w:val="DefaultParagraphFont"/>
    <w:rsid w:val="00C81EFF"/>
    <w:rPr>
      <w:b w:val="0"/>
      <w:bCs w:val="0"/>
      <w:i w:val="0"/>
      <w:iCs w:val="0"/>
      <w:caps w:val="0"/>
      <w:spacing w:val="0"/>
      <w:sz w:val="24"/>
      <w:szCs w:val="24"/>
      <w:bdr w:val="none" w:sz="0" w:space="0" w:color="auto" w:frame="1"/>
      <w:rtl w:val="0"/>
    </w:rPr>
  </w:style>
  <w:style w:type="character" w:customStyle="1" w:styleId="mjx-chtml11">
    <w:name w:val="mjx-chtml11"/>
    <w:basedOn w:val="DefaultParagraphFont"/>
    <w:rsid w:val="00C81EFF"/>
    <w:rPr>
      <w:b w:val="0"/>
      <w:bCs w:val="0"/>
      <w:i w:val="0"/>
      <w:iCs w:val="0"/>
      <w:caps w:val="0"/>
      <w:spacing w:val="0"/>
      <w:sz w:val="24"/>
      <w:szCs w:val="24"/>
      <w:bdr w:val="none" w:sz="0" w:space="0" w:color="auto" w:frame="1"/>
      <w:rtl w:val="0"/>
    </w:rPr>
  </w:style>
  <w:style w:type="character" w:customStyle="1" w:styleId="mjx-chtml12">
    <w:name w:val="mjx-chtml12"/>
    <w:basedOn w:val="DefaultParagraphFont"/>
    <w:rsid w:val="00C81EFF"/>
    <w:rPr>
      <w:b w:val="0"/>
      <w:bCs w:val="0"/>
      <w:i w:val="0"/>
      <w:iCs w:val="0"/>
      <w:caps w:val="0"/>
      <w:spacing w:val="0"/>
      <w:sz w:val="24"/>
      <w:szCs w:val="24"/>
      <w:bdr w:val="none" w:sz="0" w:space="0" w:color="auto" w:frame="1"/>
      <w:rtl w:val="0"/>
    </w:rPr>
  </w:style>
  <w:style w:type="character" w:customStyle="1" w:styleId="mjx-chtml13">
    <w:name w:val="mjx-chtml13"/>
    <w:basedOn w:val="DefaultParagraphFont"/>
    <w:rsid w:val="00C81EFF"/>
    <w:rPr>
      <w:b w:val="0"/>
      <w:bCs w:val="0"/>
      <w:i w:val="0"/>
      <w:iCs w:val="0"/>
      <w:caps w:val="0"/>
      <w:spacing w:val="0"/>
      <w:sz w:val="24"/>
      <w:szCs w:val="24"/>
      <w:bdr w:val="none" w:sz="0" w:space="0" w:color="auto" w:frame="1"/>
      <w:rtl w:val="0"/>
    </w:rPr>
  </w:style>
  <w:style w:type="character" w:customStyle="1" w:styleId="mjx-chtml14">
    <w:name w:val="mjx-chtml14"/>
    <w:basedOn w:val="DefaultParagraphFont"/>
    <w:rsid w:val="00C81EFF"/>
    <w:rPr>
      <w:b w:val="0"/>
      <w:bCs w:val="0"/>
      <w:i w:val="0"/>
      <w:iCs w:val="0"/>
      <w:caps w:val="0"/>
      <w:spacing w:val="0"/>
      <w:sz w:val="24"/>
      <w:szCs w:val="24"/>
      <w:bdr w:val="none" w:sz="0" w:space="0" w:color="auto" w:frame="1"/>
      <w:rtl w:val="0"/>
    </w:rPr>
  </w:style>
  <w:style w:type="character" w:customStyle="1" w:styleId="mjx-sup">
    <w:name w:val="mjx-sup"/>
    <w:basedOn w:val="DefaultParagraphFont"/>
    <w:rsid w:val="00C81EFF"/>
  </w:style>
  <w:style w:type="character" w:customStyle="1" w:styleId="mjx-chtml15">
    <w:name w:val="mjx-chtml15"/>
    <w:basedOn w:val="DefaultParagraphFont"/>
    <w:rsid w:val="00C81EFF"/>
    <w:rPr>
      <w:b w:val="0"/>
      <w:bCs w:val="0"/>
      <w:i w:val="0"/>
      <w:iCs w:val="0"/>
      <w:caps w:val="0"/>
      <w:spacing w:val="0"/>
      <w:sz w:val="24"/>
      <w:szCs w:val="24"/>
      <w:bdr w:val="none" w:sz="0" w:space="0" w:color="auto" w:frame="1"/>
      <w:rtl w:val="0"/>
    </w:rPr>
  </w:style>
  <w:style w:type="character" w:customStyle="1" w:styleId="mjx-chtml16">
    <w:name w:val="mjx-chtml16"/>
    <w:basedOn w:val="DefaultParagraphFont"/>
    <w:rsid w:val="00C81EFF"/>
    <w:rPr>
      <w:b w:val="0"/>
      <w:bCs w:val="0"/>
      <w:i w:val="0"/>
      <w:iCs w:val="0"/>
      <w:caps w:val="0"/>
      <w:spacing w:val="0"/>
      <w:sz w:val="24"/>
      <w:szCs w:val="24"/>
      <w:bdr w:val="none" w:sz="0" w:space="0" w:color="auto" w:frame="1"/>
      <w:rtl w:val="0"/>
    </w:rPr>
  </w:style>
  <w:style w:type="character" w:customStyle="1" w:styleId="mjx-msqrt">
    <w:name w:val="mjx-msqrt"/>
    <w:basedOn w:val="DefaultParagraphFont"/>
    <w:rsid w:val="00C81EFF"/>
  </w:style>
  <w:style w:type="character" w:customStyle="1" w:styleId="mjx-surd1">
    <w:name w:val="mjx-surd1"/>
    <w:basedOn w:val="DefaultParagraphFont"/>
    <w:rsid w:val="00C81EFF"/>
  </w:style>
  <w:style w:type="character" w:customStyle="1" w:styleId="mjx-chtml17">
    <w:name w:val="mjx-chtml17"/>
    <w:basedOn w:val="DefaultParagraphFont"/>
    <w:rsid w:val="00C81EFF"/>
    <w:rPr>
      <w:b w:val="0"/>
      <w:bCs w:val="0"/>
      <w:i w:val="0"/>
      <w:iCs w:val="0"/>
      <w:caps w:val="0"/>
      <w:spacing w:val="0"/>
      <w:sz w:val="24"/>
      <w:szCs w:val="24"/>
      <w:bdr w:val="none" w:sz="0" w:space="0" w:color="auto" w:frame="1"/>
      <w:rtl w:val="0"/>
    </w:rPr>
  </w:style>
  <w:style w:type="character" w:customStyle="1" w:styleId="mjx-chtml18">
    <w:name w:val="mjx-chtml18"/>
    <w:basedOn w:val="DefaultParagraphFont"/>
    <w:rsid w:val="00C81EFF"/>
    <w:rPr>
      <w:b w:val="0"/>
      <w:bCs w:val="0"/>
      <w:i w:val="0"/>
      <w:iCs w:val="0"/>
      <w:caps w:val="0"/>
      <w:spacing w:val="0"/>
      <w:sz w:val="24"/>
      <w:szCs w:val="24"/>
      <w:bdr w:val="none" w:sz="0" w:space="0" w:color="auto" w:frame="1"/>
      <w:rtl w:val="0"/>
    </w:rPr>
  </w:style>
  <w:style w:type="character" w:customStyle="1" w:styleId="mjx-chtml19">
    <w:name w:val="mjx-chtml19"/>
    <w:basedOn w:val="DefaultParagraphFont"/>
    <w:rsid w:val="00C81EFF"/>
    <w:rPr>
      <w:b w:val="0"/>
      <w:bCs w:val="0"/>
      <w:i w:val="0"/>
      <w:iCs w:val="0"/>
      <w:caps w:val="0"/>
      <w:spacing w:val="0"/>
      <w:sz w:val="24"/>
      <w:szCs w:val="24"/>
      <w:bdr w:val="none" w:sz="0" w:space="0" w:color="auto" w:frame="1"/>
      <w:rtl w:val="0"/>
    </w:rPr>
  </w:style>
  <w:style w:type="character" w:customStyle="1" w:styleId="mjx-chtml20">
    <w:name w:val="mjx-chtml20"/>
    <w:basedOn w:val="DefaultParagraphFont"/>
    <w:rsid w:val="00C81EFF"/>
    <w:rPr>
      <w:b w:val="0"/>
      <w:bCs w:val="0"/>
      <w:i w:val="0"/>
      <w:iCs w:val="0"/>
      <w:caps w:val="0"/>
      <w:spacing w:val="0"/>
      <w:sz w:val="24"/>
      <w:szCs w:val="24"/>
      <w:bdr w:val="none" w:sz="0" w:space="0" w:color="auto" w:frame="1"/>
      <w:rtl w:val="0"/>
    </w:rPr>
  </w:style>
  <w:style w:type="character" w:customStyle="1" w:styleId="mjx-chtml21">
    <w:name w:val="mjx-chtml21"/>
    <w:basedOn w:val="DefaultParagraphFont"/>
    <w:rsid w:val="00C81EFF"/>
    <w:rPr>
      <w:b w:val="0"/>
      <w:bCs w:val="0"/>
      <w:i w:val="0"/>
      <w:iCs w:val="0"/>
      <w:caps w:val="0"/>
      <w:spacing w:val="0"/>
      <w:sz w:val="24"/>
      <w:szCs w:val="24"/>
      <w:bdr w:val="none" w:sz="0" w:space="0" w:color="auto" w:frame="1"/>
      <w:rtl w:val="0"/>
    </w:rPr>
  </w:style>
  <w:style w:type="character" w:customStyle="1" w:styleId="mjx-chtml22">
    <w:name w:val="mjx-chtml22"/>
    <w:basedOn w:val="DefaultParagraphFont"/>
    <w:rsid w:val="00C81EFF"/>
    <w:rPr>
      <w:b w:val="0"/>
      <w:bCs w:val="0"/>
      <w:i w:val="0"/>
      <w:iCs w:val="0"/>
      <w:caps w:val="0"/>
      <w:spacing w:val="0"/>
      <w:sz w:val="24"/>
      <w:szCs w:val="24"/>
      <w:bdr w:val="none" w:sz="0" w:space="0" w:color="auto" w:frame="1"/>
      <w:rtl w:val="0"/>
    </w:rPr>
  </w:style>
  <w:style w:type="character" w:customStyle="1" w:styleId="mjx-chtml23">
    <w:name w:val="mjx-chtml23"/>
    <w:basedOn w:val="DefaultParagraphFont"/>
    <w:rsid w:val="00C81EFF"/>
    <w:rPr>
      <w:b w:val="0"/>
      <w:bCs w:val="0"/>
      <w:i w:val="0"/>
      <w:iCs w:val="0"/>
      <w:caps w:val="0"/>
      <w:spacing w:val="0"/>
      <w:sz w:val="24"/>
      <w:szCs w:val="24"/>
      <w:bdr w:val="none" w:sz="0" w:space="0" w:color="auto" w:frame="1"/>
      <w:rtl w:val="0"/>
    </w:rPr>
  </w:style>
  <w:style w:type="character" w:customStyle="1" w:styleId="mjx-chtml24">
    <w:name w:val="mjx-chtml24"/>
    <w:basedOn w:val="DefaultParagraphFont"/>
    <w:rsid w:val="00C81EFF"/>
    <w:rPr>
      <w:b w:val="0"/>
      <w:bCs w:val="0"/>
      <w:i w:val="0"/>
      <w:iCs w:val="0"/>
      <w:caps w:val="0"/>
      <w:spacing w:val="0"/>
      <w:sz w:val="24"/>
      <w:szCs w:val="24"/>
      <w:bdr w:val="none" w:sz="0" w:space="0" w:color="auto" w:frame="1"/>
      <w:rtl w:val="0"/>
    </w:rPr>
  </w:style>
  <w:style w:type="character" w:customStyle="1" w:styleId="mjx-chtml25">
    <w:name w:val="mjx-chtml25"/>
    <w:basedOn w:val="DefaultParagraphFont"/>
    <w:rsid w:val="00C81EFF"/>
    <w:rPr>
      <w:b w:val="0"/>
      <w:bCs w:val="0"/>
      <w:i w:val="0"/>
      <w:iCs w:val="0"/>
      <w:caps w:val="0"/>
      <w:spacing w:val="0"/>
      <w:sz w:val="24"/>
      <w:szCs w:val="24"/>
      <w:bdr w:val="none" w:sz="0" w:space="0" w:color="auto" w:frame="1"/>
      <w:rtl w:val="0"/>
    </w:rPr>
  </w:style>
  <w:style w:type="character" w:customStyle="1" w:styleId="mjx-chtml26">
    <w:name w:val="mjx-chtml26"/>
    <w:basedOn w:val="DefaultParagraphFont"/>
    <w:rsid w:val="00C81EFF"/>
    <w:rPr>
      <w:b w:val="0"/>
      <w:bCs w:val="0"/>
      <w:i w:val="0"/>
      <w:iCs w:val="0"/>
      <w:caps w:val="0"/>
      <w:spacing w:val="0"/>
      <w:sz w:val="24"/>
      <w:szCs w:val="24"/>
      <w:bdr w:val="none" w:sz="0" w:space="0" w:color="auto" w:frame="1"/>
      <w:rtl w:val="0"/>
    </w:rPr>
  </w:style>
  <w:style w:type="character" w:customStyle="1" w:styleId="mjx-chtml27">
    <w:name w:val="mjx-chtml27"/>
    <w:basedOn w:val="DefaultParagraphFont"/>
    <w:rsid w:val="00C81EFF"/>
    <w:rPr>
      <w:b w:val="0"/>
      <w:bCs w:val="0"/>
      <w:i w:val="0"/>
      <w:iCs w:val="0"/>
      <w:caps w:val="0"/>
      <w:spacing w:val="0"/>
      <w:sz w:val="24"/>
      <w:szCs w:val="24"/>
      <w:bdr w:val="none" w:sz="0" w:space="0" w:color="auto" w:frame="1"/>
      <w:rtl w:val="0"/>
    </w:rPr>
  </w:style>
  <w:style w:type="character" w:customStyle="1" w:styleId="mjx-chtml28">
    <w:name w:val="mjx-chtml28"/>
    <w:basedOn w:val="DefaultParagraphFont"/>
    <w:rsid w:val="00C81EFF"/>
    <w:rPr>
      <w:b w:val="0"/>
      <w:bCs w:val="0"/>
      <w:i w:val="0"/>
      <w:iCs w:val="0"/>
      <w:caps w:val="0"/>
      <w:spacing w:val="0"/>
      <w:sz w:val="24"/>
      <w:szCs w:val="24"/>
      <w:bdr w:val="none" w:sz="0" w:space="0" w:color="auto" w:frame="1"/>
      <w:rtl w:val="0"/>
    </w:rPr>
  </w:style>
  <w:style w:type="character" w:customStyle="1" w:styleId="mjx-chtml29">
    <w:name w:val="mjx-chtml29"/>
    <w:basedOn w:val="DefaultParagraphFont"/>
    <w:rsid w:val="00C81EFF"/>
    <w:rPr>
      <w:b w:val="0"/>
      <w:bCs w:val="0"/>
      <w:i w:val="0"/>
      <w:iCs w:val="0"/>
      <w:caps w:val="0"/>
      <w:spacing w:val="0"/>
      <w:sz w:val="24"/>
      <w:szCs w:val="24"/>
      <w:bdr w:val="none" w:sz="0" w:space="0" w:color="auto" w:frame="1"/>
      <w:rtl w:val="0"/>
    </w:rPr>
  </w:style>
  <w:style w:type="character" w:customStyle="1" w:styleId="mjx-chtml30">
    <w:name w:val="mjx-chtml30"/>
    <w:basedOn w:val="DefaultParagraphFont"/>
    <w:rsid w:val="00C81EFF"/>
    <w:rPr>
      <w:b w:val="0"/>
      <w:bCs w:val="0"/>
      <w:i w:val="0"/>
      <w:iCs w:val="0"/>
      <w:caps w:val="0"/>
      <w:spacing w:val="0"/>
      <w:sz w:val="24"/>
      <w:szCs w:val="24"/>
      <w:bdr w:val="none" w:sz="0" w:space="0" w:color="auto" w:frame="1"/>
      <w:rtl w:val="0"/>
    </w:rPr>
  </w:style>
  <w:style w:type="character" w:customStyle="1" w:styleId="mjx-chtml31">
    <w:name w:val="mjx-chtml31"/>
    <w:basedOn w:val="DefaultParagraphFont"/>
    <w:rsid w:val="00C81EFF"/>
    <w:rPr>
      <w:b w:val="0"/>
      <w:bCs w:val="0"/>
      <w:i w:val="0"/>
      <w:iCs w:val="0"/>
      <w:caps w:val="0"/>
      <w:spacing w:val="0"/>
      <w:sz w:val="24"/>
      <w:szCs w:val="24"/>
      <w:bdr w:val="none" w:sz="0" w:space="0" w:color="auto" w:frame="1"/>
      <w:rtl w:val="0"/>
    </w:rPr>
  </w:style>
  <w:style w:type="character" w:customStyle="1" w:styleId="mjx-chtml32">
    <w:name w:val="mjx-chtml32"/>
    <w:basedOn w:val="DefaultParagraphFont"/>
    <w:rsid w:val="00C81EFF"/>
    <w:rPr>
      <w:b w:val="0"/>
      <w:bCs w:val="0"/>
      <w:i w:val="0"/>
      <w:iCs w:val="0"/>
      <w:caps w:val="0"/>
      <w:spacing w:val="0"/>
      <w:sz w:val="24"/>
      <w:szCs w:val="24"/>
      <w:bdr w:val="none" w:sz="0" w:space="0" w:color="auto" w:frame="1"/>
      <w:rtl w:val="0"/>
    </w:rPr>
  </w:style>
  <w:style w:type="character" w:customStyle="1" w:styleId="mjx-chtml33">
    <w:name w:val="mjx-chtml33"/>
    <w:basedOn w:val="DefaultParagraphFont"/>
    <w:rsid w:val="00C81EFF"/>
    <w:rPr>
      <w:b w:val="0"/>
      <w:bCs w:val="0"/>
      <w:i w:val="0"/>
      <w:iCs w:val="0"/>
      <w:caps w:val="0"/>
      <w:spacing w:val="0"/>
      <w:sz w:val="24"/>
      <w:szCs w:val="24"/>
      <w:bdr w:val="none" w:sz="0" w:space="0" w:color="auto" w:frame="1"/>
      <w:rtl w:val="0"/>
    </w:rPr>
  </w:style>
  <w:style w:type="character" w:customStyle="1" w:styleId="mjx-chtml34">
    <w:name w:val="mjx-chtml34"/>
    <w:basedOn w:val="DefaultParagraphFont"/>
    <w:rsid w:val="00C81EFF"/>
    <w:rPr>
      <w:b w:val="0"/>
      <w:bCs w:val="0"/>
      <w:i w:val="0"/>
      <w:iCs w:val="0"/>
      <w:caps w:val="0"/>
      <w:spacing w:val="0"/>
      <w:sz w:val="24"/>
      <w:szCs w:val="24"/>
      <w:bdr w:val="none" w:sz="0" w:space="0" w:color="auto" w:frame="1"/>
      <w:rtl w:val="0"/>
    </w:rPr>
  </w:style>
  <w:style w:type="character" w:customStyle="1" w:styleId="mjx-chtml35">
    <w:name w:val="mjx-chtml35"/>
    <w:basedOn w:val="DefaultParagraphFont"/>
    <w:rsid w:val="00C81EFF"/>
    <w:rPr>
      <w:b w:val="0"/>
      <w:bCs w:val="0"/>
      <w:i w:val="0"/>
      <w:iCs w:val="0"/>
      <w:caps w:val="0"/>
      <w:spacing w:val="0"/>
      <w:sz w:val="24"/>
      <w:szCs w:val="24"/>
      <w:bdr w:val="none" w:sz="0" w:space="0" w:color="auto" w:frame="1"/>
      <w:rtl w:val="0"/>
    </w:rPr>
  </w:style>
  <w:style w:type="character" w:customStyle="1" w:styleId="mjx-chtml36">
    <w:name w:val="mjx-chtml36"/>
    <w:basedOn w:val="DefaultParagraphFont"/>
    <w:rsid w:val="00C81EFF"/>
    <w:rPr>
      <w:b w:val="0"/>
      <w:bCs w:val="0"/>
      <w:i w:val="0"/>
      <w:iCs w:val="0"/>
      <w:caps w:val="0"/>
      <w:spacing w:val="0"/>
      <w:sz w:val="24"/>
      <w:szCs w:val="24"/>
      <w:bdr w:val="none" w:sz="0" w:space="0" w:color="auto" w:frame="1"/>
      <w:rtl w:val="0"/>
    </w:rPr>
  </w:style>
  <w:style w:type="character" w:customStyle="1" w:styleId="mjx-chtml37">
    <w:name w:val="mjx-chtml37"/>
    <w:basedOn w:val="DefaultParagraphFont"/>
    <w:rsid w:val="00C81EFF"/>
    <w:rPr>
      <w:b w:val="0"/>
      <w:bCs w:val="0"/>
      <w:i w:val="0"/>
      <w:iCs w:val="0"/>
      <w:caps w:val="0"/>
      <w:spacing w:val="0"/>
      <w:sz w:val="24"/>
      <w:szCs w:val="24"/>
      <w:bdr w:val="none" w:sz="0" w:space="0" w:color="auto" w:frame="1"/>
      <w:rtl w:val="0"/>
    </w:rPr>
  </w:style>
  <w:style w:type="character" w:customStyle="1" w:styleId="mjx-chtml38">
    <w:name w:val="mjx-chtml38"/>
    <w:basedOn w:val="DefaultParagraphFont"/>
    <w:rsid w:val="00C81EFF"/>
    <w:rPr>
      <w:b w:val="0"/>
      <w:bCs w:val="0"/>
      <w:i w:val="0"/>
      <w:iCs w:val="0"/>
      <w:caps w:val="0"/>
      <w:spacing w:val="0"/>
      <w:sz w:val="24"/>
      <w:szCs w:val="24"/>
      <w:bdr w:val="none" w:sz="0" w:space="0" w:color="auto" w:frame="1"/>
      <w:rtl w:val="0"/>
    </w:rPr>
  </w:style>
  <w:style w:type="character" w:customStyle="1" w:styleId="mjx-chtml39">
    <w:name w:val="mjx-chtml39"/>
    <w:basedOn w:val="DefaultParagraphFont"/>
    <w:rsid w:val="00C81EFF"/>
    <w:rPr>
      <w:b w:val="0"/>
      <w:bCs w:val="0"/>
      <w:i w:val="0"/>
      <w:iCs w:val="0"/>
      <w:caps w:val="0"/>
      <w:spacing w:val="0"/>
      <w:sz w:val="24"/>
      <w:szCs w:val="24"/>
      <w:bdr w:val="none" w:sz="0" w:space="0" w:color="auto" w:frame="1"/>
      <w:rtl w:val="0"/>
    </w:rPr>
  </w:style>
  <w:style w:type="character" w:customStyle="1" w:styleId="mjx-chtml40">
    <w:name w:val="mjx-chtml40"/>
    <w:basedOn w:val="DefaultParagraphFont"/>
    <w:rsid w:val="00C81EFF"/>
    <w:rPr>
      <w:b w:val="0"/>
      <w:bCs w:val="0"/>
      <w:i w:val="0"/>
      <w:iCs w:val="0"/>
      <w:caps w:val="0"/>
      <w:spacing w:val="0"/>
      <w:sz w:val="24"/>
      <w:szCs w:val="24"/>
      <w:bdr w:val="none" w:sz="0" w:space="0" w:color="auto" w:frame="1"/>
      <w:rtl w:val="0"/>
    </w:rPr>
  </w:style>
  <w:style w:type="character" w:customStyle="1" w:styleId="mjx-chtml41">
    <w:name w:val="mjx-chtml41"/>
    <w:basedOn w:val="DefaultParagraphFont"/>
    <w:rsid w:val="00C81EFF"/>
    <w:rPr>
      <w:b w:val="0"/>
      <w:bCs w:val="0"/>
      <w:i w:val="0"/>
      <w:iCs w:val="0"/>
      <w:caps w:val="0"/>
      <w:spacing w:val="0"/>
      <w:sz w:val="24"/>
      <w:szCs w:val="24"/>
      <w:bdr w:val="none" w:sz="0" w:space="0" w:color="auto" w:frame="1"/>
      <w:rtl w:val="0"/>
    </w:rPr>
  </w:style>
  <w:style w:type="character" w:customStyle="1" w:styleId="mjx-chtml42">
    <w:name w:val="mjx-chtml42"/>
    <w:basedOn w:val="DefaultParagraphFont"/>
    <w:rsid w:val="00C81EFF"/>
    <w:rPr>
      <w:b w:val="0"/>
      <w:bCs w:val="0"/>
      <w:i w:val="0"/>
      <w:iCs w:val="0"/>
      <w:caps w:val="0"/>
      <w:spacing w:val="0"/>
      <w:sz w:val="24"/>
      <w:szCs w:val="24"/>
      <w:bdr w:val="none" w:sz="0" w:space="0" w:color="auto" w:frame="1"/>
      <w:rtl w:val="0"/>
    </w:rPr>
  </w:style>
  <w:style w:type="character" w:customStyle="1" w:styleId="mjx-chtml43">
    <w:name w:val="mjx-chtml43"/>
    <w:basedOn w:val="DefaultParagraphFont"/>
    <w:rsid w:val="00C81EFF"/>
    <w:rPr>
      <w:b w:val="0"/>
      <w:bCs w:val="0"/>
      <w:i w:val="0"/>
      <w:iCs w:val="0"/>
      <w:caps w:val="0"/>
      <w:spacing w:val="0"/>
      <w:sz w:val="24"/>
      <w:szCs w:val="24"/>
      <w:bdr w:val="none" w:sz="0" w:space="0" w:color="auto" w:frame="1"/>
      <w:rtl w:val="0"/>
    </w:rPr>
  </w:style>
  <w:style w:type="character" w:customStyle="1" w:styleId="mjx-chtml44">
    <w:name w:val="mjx-chtml44"/>
    <w:basedOn w:val="DefaultParagraphFont"/>
    <w:rsid w:val="00C81EFF"/>
    <w:rPr>
      <w:b w:val="0"/>
      <w:bCs w:val="0"/>
      <w:i w:val="0"/>
      <w:iCs w:val="0"/>
      <w:caps w:val="0"/>
      <w:spacing w:val="0"/>
      <w:sz w:val="24"/>
      <w:szCs w:val="24"/>
      <w:bdr w:val="none" w:sz="0" w:space="0" w:color="auto" w:frame="1"/>
      <w:rtl w:val="0"/>
    </w:rPr>
  </w:style>
  <w:style w:type="character" w:customStyle="1" w:styleId="mjx-chtml45">
    <w:name w:val="mjx-chtml45"/>
    <w:basedOn w:val="DefaultParagraphFont"/>
    <w:rsid w:val="00C81EFF"/>
    <w:rPr>
      <w:b w:val="0"/>
      <w:bCs w:val="0"/>
      <w:i w:val="0"/>
      <w:iCs w:val="0"/>
      <w:caps w:val="0"/>
      <w:spacing w:val="0"/>
      <w:sz w:val="24"/>
      <w:szCs w:val="24"/>
      <w:bdr w:val="none" w:sz="0" w:space="0" w:color="auto" w:frame="1"/>
      <w:rtl w:val="0"/>
    </w:rPr>
  </w:style>
  <w:style w:type="character" w:customStyle="1" w:styleId="mjx-chtml46">
    <w:name w:val="mjx-chtml46"/>
    <w:basedOn w:val="DefaultParagraphFont"/>
    <w:rsid w:val="00C81EFF"/>
    <w:rPr>
      <w:b w:val="0"/>
      <w:bCs w:val="0"/>
      <w:i w:val="0"/>
      <w:iCs w:val="0"/>
      <w:caps w:val="0"/>
      <w:spacing w:val="0"/>
      <w:sz w:val="24"/>
      <w:szCs w:val="24"/>
      <w:bdr w:val="none" w:sz="0" w:space="0" w:color="auto" w:frame="1"/>
      <w:rtl w:val="0"/>
    </w:rPr>
  </w:style>
  <w:style w:type="character" w:customStyle="1" w:styleId="mjx-chtml47">
    <w:name w:val="mjx-chtml47"/>
    <w:basedOn w:val="DefaultParagraphFont"/>
    <w:rsid w:val="00C81EFF"/>
    <w:rPr>
      <w:b w:val="0"/>
      <w:bCs w:val="0"/>
      <w:i w:val="0"/>
      <w:iCs w:val="0"/>
      <w:caps w:val="0"/>
      <w:spacing w:val="0"/>
      <w:sz w:val="24"/>
      <w:szCs w:val="24"/>
      <w:bdr w:val="none" w:sz="0" w:space="0" w:color="auto" w:frame="1"/>
      <w:rtl w:val="0"/>
    </w:rPr>
  </w:style>
  <w:style w:type="character" w:customStyle="1" w:styleId="mjx-chtml48">
    <w:name w:val="mjx-chtml48"/>
    <w:basedOn w:val="DefaultParagraphFont"/>
    <w:rsid w:val="00C81EFF"/>
    <w:rPr>
      <w:b w:val="0"/>
      <w:bCs w:val="0"/>
      <w:i w:val="0"/>
      <w:iCs w:val="0"/>
      <w:caps w:val="0"/>
      <w:spacing w:val="0"/>
      <w:sz w:val="24"/>
      <w:szCs w:val="24"/>
      <w:bdr w:val="none" w:sz="0" w:space="0" w:color="auto" w:frame="1"/>
      <w:rtl w:val="0"/>
    </w:rPr>
  </w:style>
  <w:style w:type="character" w:customStyle="1" w:styleId="mjx-chtml49">
    <w:name w:val="mjx-chtml49"/>
    <w:basedOn w:val="DefaultParagraphFont"/>
    <w:rsid w:val="00C81EFF"/>
    <w:rPr>
      <w:b w:val="0"/>
      <w:bCs w:val="0"/>
      <w:i w:val="0"/>
      <w:iCs w:val="0"/>
      <w:caps w:val="0"/>
      <w:spacing w:val="0"/>
      <w:sz w:val="24"/>
      <w:szCs w:val="24"/>
      <w:bdr w:val="none" w:sz="0" w:space="0" w:color="auto" w:frame="1"/>
      <w:rtl w:val="0"/>
    </w:rPr>
  </w:style>
  <w:style w:type="character" w:customStyle="1" w:styleId="mjx-munderover">
    <w:name w:val="mjx-munderover"/>
    <w:basedOn w:val="DefaultParagraphFont"/>
    <w:rsid w:val="00C81EFF"/>
  </w:style>
  <w:style w:type="character" w:customStyle="1" w:styleId="mjx-stack">
    <w:name w:val="mjx-stack"/>
    <w:basedOn w:val="DefaultParagraphFont"/>
    <w:rsid w:val="00C81EFF"/>
  </w:style>
  <w:style w:type="character" w:customStyle="1" w:styleId="mjx-over1">
    <w:name w:val="mjx-over1"/>
    <w:basedOn w:val="DefaultParagraphFont"/>
    <w:rsid w:val="00C81EFF"/>
    <w:rPr>
      <w:vanish w:val="0"/>
      <w:webHidden w:val="0"/>
      <w:specVanish w:val="0"/>
    </w:rPr>
  </w:style>
  <w:style w:type="character" w:customStyle="1" w:styleId="mjx-op1">
    <w:name w:val="mjx-op1"/>
    <w:basedOn w:val="DefaultParagraphFont"/>
    <w:rsid w:val="00C81EFF"/>
    <w:rPr>
      <w:vanish w:val="0"/>
      <w:webHidden w:val="0"/>
      <w:specVanish w:val="0"/>
    </w:rPr>
  </w:style>
  <w:style w:type="character" w:customStyle="1" w:styleId="mjx-chtml50">
    <w:name w:val="mjx-chtml50"/>
    <w:basedOn w:val="DefaultParagraphFont"/>
    <w:rsid w:val="00C81EFF"/>
    <w:rPr>
      <w:b w:val="0"/>
      <w:bCs w:val="0"/>
      <w:i w:val="0"/>
      <w:iCs w:val="0"/>
      <w:caps w:val="0"/>
      <w:spacing w:val="0"/>
      <w:sz w:val="24"/>
      <w:szCs w:val="24"/>
      <w:bdr w:val="none" w:sz="0" w:space="0" w:color="auto" w:frame="1"/>
      <w:rtl w:val="0"/>
    </w:rPr>
  </w:style>
  <w:style w:type="character" w:customStyle="1" w:styleId="mjx-chtml51">
    <w:name w:val="mjx-chtml51"/>
    <w:basedOn w:val="DefaultParagraphFont"/>
    <w:rsid w:val="00C81EFF"/>
    <w:rPr>
      <w:b w:val="0"/>
      <w:bCs w:val="0"/>
      <w:i w:val="0"/>
      <w:iCs w:val="0"/>
      <w:caps w:val="0"/>
      <w:spacing w:val="0"/>
      <w:sz w:val="24"/>
      <w:szCs w:val="24"/>
      <w:bdr w:val="none" w:sz="0" w:space="0" w:color="auto" w:frame="1"/>
      <w:rtl w:val="0"/>
    </w:rPr>
  </w:style>
  <w:style w:type="character" w:customStyle="1" w:styleId="mjx-chtml52">
    <w:name w:val="mjx-chtml52"/>
    <w:basedOn w:val="DefaultParagraphFont"/>
    <w:rsid w:val="00C81EFF"/>
    <w:rPr>
      <w:b w:val="0"/>
      <w:bCs w:val="0"/>
      <w:i w:val="0"/>
      <w:iCs w:val="0"/>
      <w:caps w:val="0"/>
      <w:spacing w:val="0"/>
      <w:sz w:val="24"/>
      <w:szCs w:val="24"/>
      <w:bdr w:val="none" w:sz="0" w:space="0" w:color="auto" w:frame="1"/>
      <w:rtl w:val="0"/>
    </w:rPr>
  </w:style>
  <w:style w:type="character" w:customStyle="1" w:styleId="mjx-chtml53">
    <w:name w:val="mjx-chtml53"/>
    <w:basedOn w:val="DefaultParagraphFont"/>
    <w:rsid w:val="00C81EFF"/>
    <w:rPr>
      <w:b w:val="0"/>
      <w:bCs w:val="0"/>
      <w:i w:val="0"/>
      <w:iCs w:val="0"/>
      <w:caps w:val="0"/>
      <w:spacing w:val="0"/>
      <w:sz w:val="24"/>
      <w:szCs w:val="24"/>
      <w:bdr w:val="none" w:sz="0" w:space="0" w:color="auto" w:frame="1"/>
      <w:rtl w:val="0"/>
    </w:rPr>
  </w:style>
  <w:style w:type="character" w:customStyle="1" w:styleId="mjx-chtml54">
    <w:name w:val="mjx-chtml54"/>
    <w:basedOn w:val="DefaultParagraphFont"/>
    <w:rsid w:val="00C81EFF"/>
    <w:rPr>
      <w:b w:val="0"/>
      <w:bCs w:val="0"/>
      <w:i w:val="0"/>
      <w:iCs w:val="0"/>
      <w:caps w:val="0"/>
      <w:spacing w:val="0"/>
      <w:sz w:val="24"/>
      <w:szCs w:val="24"/>
      <w:bdr w:val="none" w:sz="0" w:space="0" w:color="auto" w:frame="1"/>
      <w:rtl w:val="0"/>
    </w:rPr>
  </w:style>
  <w:style w:type="character" w:customStyle="1" w:styleId="mjx-chtml55">
    <w:name w:val="mjx-chtml55"/>
    <w:basedOn w:val="DefaultParagraphFont"/>
    <w:rsid w:val="00C81EFF"/>
    <w:rPr>
      <w:b w:val="0"/>
      <w:bCs w:val="0"/>
      <w:i w:val="0"/>
      <w:iCs w:val="0"/>
      <w:caps w:val="0"/>
      <w:spacing w:val="0"/>
      <w:sz w:val="24"/>
      <w:szCs w:val="24"/>
      <w:bdr w:val="none" w:sz="0" w:space="0" w:color="auto" w:frame="1"/>
      <w:rtl w:val="0"/>
    </w:rPr>
  </w:style>
  <w:style w:type="character" w:customStyle="1" w:styleId="z-BottomofFormChar">
    <w:name w:val="z-Bottom of Form Char"/>
    <w:basedOn w:val="DefaultParagraphFont"/>
    <w:link w:val="z-BottomofForm"/>
    <w:uiPriority w:val="99"/>
    <w:semiHidden/>
    <w:rsid w:val="00C81EFF"/>
    <w:rPr>
      <w:rFonts w:ascii="Arial" w:eastAsiaTheme="minorEastAsia" w:hAnsi="Arial" w:cs="Arial"/>
      <w:vanish/>
      <w:sz w:val="16"/>
      <w:szCs w:val="16"/>
    </w:rPr>
  </w:style>
  <w:style w:type="paragraph" w:styleId="z-BottomofForm">
    <w:name w:val="HTML Bottom of Form"/>
    <w:basedOn w:val="Normal"/>
    <w:next w:val="Normal"/>
    <w:link w:val="z-BottomofFormChar"/>
    <w:hidden/>
    <w:uiPriority w:val="99"/>
    <w:semiHidden/>
    <w:unhideWhenUsed/>
    <w:rsid w:val="00C81EFF"/>
    <w:pPr>
      <w:pBdr>
        <w:top w:val="single" w:sz="6" w:space="1" w:color="auto"/>
      </w:pBdr>
      <w:spacing w:line="240" w:lineRule="auto"/>
      <w:ind w:firstLine="0"/>
      <w:jc w:val="center"/>
    </w:pPr>
    <w:rPr>
      <w:rFonts w:ascii="Arial" w:eastAsiaTheme="minorEastAsia" w:hAnsi="Arial" w:cs="Arial"/>
      <w:vanish/>
      <w:sz w:val="16"/>
      <w:szCs w:val="16"/>
    </w:rPr>
  </w:style>
  <w:style w:type="character" w:customStyle="1" w:styleId="z-BottomofFormChar1">
    <w:name w:val="z-Bottom of Form Char1"/>
    <w:basedOn w:val="DefaultParagraphFont"/>
    <w:uiPriority w:val="99"/>
    <w:semiHidden/>
    <w:rsid w:val="00C81EFF"/>
    <w:rPr>
      <w:rFonts w:ascii="Arial" w:hAnsi="Arial" w:cs="Arial"/>
      <w:vanish/>
      <w:sz w:val="16"/>
      <w:szCs w:val="16"/>
    </w:rPr>
  </w:style>
  <w:style w:type="character" w:customStyle="1" w:styleId="icchat1">
    <w:name w:val="ic_chat1"/>
    <w:basedOn w:val="DefaultParagraphFont"/>
    <w:rsid w:val="00C81EFF"/>
    <w:rPr>
      <w:vanish w:val="0"/>
      <w:webHidden w:val="0"/>
      <w:specVanish w:val="0"/>
    </w:rPr>
  </w:style>
  <w:style w:type="character" w:customStyle="1" w:styleId="clred1">
    <w:name w:val="clred1"/>
    <w:basedOn w:val="DefaultParagraphFont"/>
    <w:rsid w:val="00C81EFF"/>
    <w:rPr>
      <w:color w:val="FF3300"/>
    </w:rPr>
  </w:style>
  <w:style w:type="paragraph" w:customStyle="1" w:styleId="Title20">
    <w:name w:val="Title2"/>
    <w:basedOn w:val="Normal"/>
    <w:rsid w:val="00C81EFF"/>
    <w:pPr>
      <w:spacing w:after="150" w:line="240" w:lineRule="auto"/>
      <w:ind w:firstLine="0"/>
      <w:jc w:val="left"/>
    </w:pPr>
    <w:rPr>
      <w:rFonts w:eastAsiaTheme="minorEastAsia"/>
      <w:szCs w:val="24"/>
    </w:rPr>
  </w:style>
  <w:style w:type="character" w:customStyle="1" w:styleId="mjx-mtext">
    <w:name w:val="mjx-mtext"/>
    <w:basedOn w:val="DefaultParagraphFont"/>
    <w:rsid w:val="00C81EFF"/>
  </w:style>
  <w:style w:type="paragraph" w:customStyle="1" w:styleId="imglogo">
    <w:name w:val="img_logo"/>
    <w:basedOn w:val="Normal"/>
    <w:rsid w:val="00C81EFF"/>
    <w:pPr>
      <w:spacing w:after="150" w:line="240" w:lineRule="auto"/>
      <w:ind w:firstLine="0"/>
      <w:jc w:val="left"/>
    </w:pPr>
    <w:rPr>
      <w:rFonts w:eastAsiaTheme="minorEastAsia"/>
      <w:szCs w:val="24"/>
    </w:rPr>
  </w:style>
  <w:style w:type="paragraph" w:customStyle="1" w:styleId="Title30">
    <w:name w:val="Title3"/>
    <w:basedOn w:val="Normal"/>
    <w:rsid w:val="00C81EFF"/>
    <w:pPr>
      <w:spacing w:after="150" w:line="240" w:lineRule="auto"/>
      <w:ind w:firstLine="0"/>
      <w:jc w:val="left"/>
    </w:pPr>
    <w:rPr>
      <w:rFonts w:eastAsiaTheme="minorEastAsia"/>
      <w:szCs w:val="24"/>
    </w:rPr>
  </w:style>
  <w:style w:type="character" w:customStyle="1" w:styleId="cl9991">
    <w:name w:val="cl9991"/>
    <w:basedOn w:val="DefaultParagraphFont"/>
    <w:rsid w:val="00C81EFF"/>
    <w:rPr>
      <w:color w:val="999999"/>
    </w:rPr>
  </w:style>
  <w:style w:type="paragraph" w:customStyle="1" w:styleId="mtdisplayequation0">
    <w:name w:val="mtdisplayequation"/>
    <w:basedOn w:val="Normal"/>
    <w:rsid w:val="00C81EFF"/>
    <w:pPr>
      <w:spacing w:after="150" w:line="240" w:lineRule="auto"/>
      <w:ind w:firstLine="0"/>
      <w:jc w:val="left"/>
    </w:pPr>
    <w:rPr>
      <w:rFonts w:eastAsiaTheme="minorEastAsia"/>
      <w:szCs w:val="24"/>
    </w:rPr>
  </w:style>
  <w:style w:type="paragraph" w:customStyle="1" w:styleId="Title40">
    <w:name w:val="Title4"/>
    <w:basedOn w:val="Normal"/>
    <w:rsid w:val="00C81EFF"/>
    <w:pPr>
      <w:spacing w:after="150" w:line="240" w:lineRule="auto"/>
      <w:ind w:firstLine="0"/>
      <w:jc w:val="left"/>
    </w:pPr>
    <w:rPr>
      <w:rFonts w:eastAsiaTheme="minorEastAsia"/>
      <w:szCs w:val="24"/>
    </w:rPr>
  </w:style>
  <w:style w:type="character" w:customStyle="1" w:styleId="ListParagraphChar">
    <w:name w:val="List Paragraph Char"/>
    <w:link w:val="ListParagraph"/>
    <w:uiPriority w:val="34"/>
    <w:qFormat/>
    <w:locked/>
    <w:rsid w:val="00C81EFF"/>
    <w:rPr>
      <w:rFonts w:ascii="Times New Roman" w:hAnsi="Times New Roman" w:cs="Times New Roman"/>
      <w:sz w:val="24"/>
    </w:rPr>
  </w:style>
  <w:style w:type="character" w:customStyle="1" w:styleId="Bodytext3">
    <w:name w:val="Body text (3)_"/>
    <w:basedOn w:val="DefaultParagraphFont"/>
    <w:link w:val="Bodytext31"/>
    <w:locked/>
    <w:rsid w:val="00C81EFF"/>
    <w:rPr>
      <w:rFonts w:eastAsia="Times New Roman" w:cs="Times New Roman"/>
      <w:b/>
      <w:bCs/>
      <w:shd w:val="clear" w:color="auto" w:fill="FFFFFF"/>
    </w:rPr>
  </w:style>
  <w:style w:type="paragraph" w:customStyle="1" w:styleId="Bodytext31">
    <w:name w:val="Body text (3)"/>
    <w:basedOn w:val="Normal"/>
    <w:link w:val="Bodytext3"/>
    <w:rsid w:val="00C81EFF"/>
    <w:pPr>
      <w:widowControl w:val="0"/>
      <w:shd w:val="clear" w:color="auto" w:fill="FFFFFF"/>
      <w:spacing w:line="264" w:lineRule="exact"/>
      <w:ind w:hanging="1480"/>
      <w:jc w:val="center"/>
    </w:pPr>
    <w:rPr>
      <w:rFonts w:asciiTheme="minorHAnsi" w:eastAsia="Times New Roman" w:hAnsiTheme="minorHAnsi"/>
      <w:b/>
      <w:bCs/>
      <w:sz w:val="22"/>
    </w:rPr>
  </w:style>
  <w:style w:type="character" w:customStyle="1" w:styleId="Bodytext2Bold">
    <w:name w:val="Body text (2) + Bold"/>
    <w:basedOn w:val="Bodytext2"/>
    <w:rsid w:val="00C81EFF"/>
    <w:rPr>
      <w:rFonts w:ascii="Times New Roman" w:eastAsia="Times New Roman" w:hAnsi="Times New Roman"/>
      <w:sz w:val="18"/>
      <w:szCs w:val="18"/>
      <w:shd w:val="clear" w:color="auto" w:fill="FFFFFF"/>
    </w:rPr>
  </w:style>
  <w:style w:type="paragraph" w:customStyle="1" w:styleId="emoticon">
    <w:name w:val="emoticon"/>
    <w:basedOn w:val="Normal"/>
    <w:rsid w:val="00C81EFF"/>
    <w:pPr>
      <w:spacing w:after="150" w:line="240" w:lineRule="auto"/>
      <w:ind w:hanging="18928"/>
      <w:jc w:val="left"/>
    </w:pPr>
    <w:rPr>
      <w:rFonts w:eastAsiaTheme="minorEastAsia"/>
      <w:szCs w:val="24"/>
    </w:rPr>
  </w:style>
  <w:style w:type="paragraph" w:customStyle="1" w:styleId="mathjaxmenuclose0">
    <w:name w:val="mathjax_menu_close"/>
    <w:basedOn w:val="Normal"/>
    <w:rsid w:val="00C81EFF"/>
    <w:pPr>
      <w:spacing w:after="150" w:line="240" w:lineRule="auto"/>
      <w:ind w:firstLine="0"/>
      <w:jc w:val="left"/>
    </w:pPr>
    <w:rPr>
      <w:rFonts w:eastAsiaTheme="minorEastAsia"/>
      <w:szCs w:val="24"/>
    </w:rPr>
  </w:style>
  <w:style w:type="character" w:customStyle="1" w:styleId="fl">
    <w:name w:val="fl"/>
    <w:basedOn w:val="DefaultParagraphFont"/>
    <w:rsid w:val="00C81EFF"/>
  </w:style>
  <w:style w:type="paragraph" w:customStyle="1" w:styleId="normaljustified">
    <w:name w:val="normaljustified"/>
    <w:basedOn w:val="Normal"/>
    <w:rsid w:val="00C81EFF"/>
    <w:pPr>
      <w:spacing w:after="150" w:line="240" w:lineRule="auto"/>
      <w:ind w:firstLine="0"/>
      <w:jc w:val="left"/>
    </w:pPr>
    <w:rPr>
      <w:rFonts w:eastAsiaTheme="minorEastAsia"/>
      <w:szCs w:val="24"/>
    </w:rPr>
  </w:style>
  <w:style w:type="paragraph" w:customStyle="1" w:styleId="default0">
    <w:name w:val="default"/>
    <w:basedOn w:val="Normal"/>
    <w:rsid w:val="00C81EFF"/>
    <w:pPr>
      <w:spacing w:after="150" w:line="240" w:lineRule="auto"/>
      <w:ind w:firstLine="0"/>
      <w:jc w:val="left"/>
    </w:pPr>
    <w:rPr>
      <w:rFonts w:eastAsiaTheme="minorEastAsia"/>
      <w:szCs w:val="24"/>
    </w:rPr>
  </w:style>
  <w:style w:type="paragraph" w:customStyle="1" w:styleId="Title50">
    <w:name w:val="Title5"/>
    <w:basedOn w:val="Normal"/>
    <w:uiPriority w:val="99"/>
    <w:semiHidden/>
    <w:rsid w:val="00C81EFF"/>
    <w:pPr>
      <w:spacing w:before="100" w:beforeAutospacing="1" w:after="100" w:afterAutospacing="1" w:line="240" w:lineRule="auto"/>
      <w:ind w:firstLine="0"/>
      <w:jc w:val="left"/>
    </w:pPr>
    <w:rPr>
      <w:rFonts w:eastAsiaTheme="minorEastAsia"/>
      <w:szCs w:val="24"/>
    </w:rPr>
  </w:style>
  <w:style w:type="paragraph" w:customStyle="1" w:styleId="Title6">
    <w:name w:val="Title6"/>
    <w:basedOn w:val="Normal"/>
    <w:rsid w:val="00C81EFF"/>
    <w:pPr>
      <w:spacing w:after="150" w:line="240" w:lineRule="auto"/>
      <w:ind w:firstLine="0"/>
      <w:jc w:val="left"/>
    </w:pPr>
    <w:rPr>
      <w:rFonts w:eastAsiaTheme="minorEastAsia"/>
      <w:szCs w:val="24"/>
    </w:rPr>
  </w:style>
  <w:style w:type="paragraph" w:customStyle="1" w:styleId="Title7">
    <w:name w:val="Title7"/>
    <w:basedOn w:val="Normal"/>
    <w:rsid w:val="00C81EFF"/>
    <w:pPr>
      <w:spacing w:after="150" w:line="240" w:lineRule="auto"/>
      <w:ind w:firstLine="0"/>
      <w:jc w:val="left"/>
    </w:pPr>
    <w:rPr>
      <w:rFonts w:eastAsiaTheme="minorEastAsia"/>
      <w:szCs w:val="24"/>
    </w:rPr>
  </w:style>
  <w:style w:type="paragraph" w:customStyle="1" w:styleId="body">
    <w:name w:val="body"/>
    <w:basedOn w:val="Normal"/>
    <w:rsid w:val="00C81EFF"/>
    <w:pPr>
      <w:spacing w:after="150" w:line="240" w:lineRule="auto"/>
      <w:ind w:firstLine="0"/>
      <w:jc w:val="left"/>
    </w:pPr>
    <w:rPr>
      <w:rFonts w:eastAsiaTheme="minorEastAsia"/>
      <w:szCs w:val="24"/>
    </w:rPr>
  </w:style>
  <w:style w:type="paragraph" w:customStyle="1" w:styleId="Title8">
    <w:name w:val="Title8"/>
    <w:basedOn w:val="Normal"/>
    <w:rsid w:val="00C81EFF"/>
    <w:pPr>
      <w:spacing w:after="150" w:line="240" w:lineRule="auto"/>
      <w:ind w:firstLine="0"/>
      <w:jc w:val="left"/>
    </w:pPr>
    <w:rPr>
      <w:rFonts w:eastAsiaTheme="minorEastAsia"/>
      <w:szCs w:val="24"/>
    </w:rPr>
  </w:style>
  <w:style w:type="paragraph" w:styleId="ListBullet">
    <w:name w:val="List Bullet"/>
    <w:basedOn w:val="Normal"/>
    <w:uiPriority w:val="99"/>
    <w:unhideWhenUsed/>
    <w:rsid w:val="00C81EFF"/>
    <w:pPr>
      <w:numPr>
        <w:numId w:val="1"/>
      </w:numPr>
      <w:spacing w:before="60" w:line="240" w:lineRule="auto"/>
      <w:contextualSpacing/>
    </w:pPr>
    <w:rPr>
      <w:rFonts w:eastAsia="Times New Roman"/>
      <w:szCs w:val="24"/>
      <w:lang w:val="vi-VN" w:eastAsia="vi-VN"/>
    </w:rPr>
  </w:style>
  <w:style w:type="paragraph" w:styleId="BodyText">
    <w:name w:val="Body Text"/>
    <w:basedOn w:val="Normal"/>
    <w:link w:val="BodyTextChar"/>
    <w:uiPriority w:val="1"/>
    <w:unhideWhenUsed/>
    <w:qFormat/>
    <w:rsid w:val="00C81EFF"/>
    <w:pPr>
      <w:spacing w:before="60" w:after="120" w:line="240" w:lineRule="auto"/>
    </w:pPr>
    <w:rPr>
      <w:rFonts w:eastAsia="Times New Roman"/>
      <w:szCs w:val="24"/>
      <w:lang w:val="vi-VN" w:eastAsia="vi-VN"/>
    </w:rPr>
  </w:style>
  <w:style w:type="character" w:customStyle="1" w:styleId="BodyTextChar">
    <w:name w:val="Body Text Char"/>
    <w:basedOn w:val="DefaultParagraphFont"/>
    <w:link w:val="BodyText"/>
    <w:uiPriority w:val="1"/>
    <w:rsid w:val="00C81EFF"/>
    <w:rPr>
      <w:rFonts w:ascii="Times New Roman" w:eastAsia="Times New Roman" w:hAnsi="Times New Roman" w:cs="Times New Roman"/>
      <w:sz w:val="24"/>
      <w:szCs w:val="24"/>
      <w:lang w:val="vi-VN" w:eastAsia="vi-VN"/>
    </w:rPr>
  </w:style>
  <w:style w:type="paragraph" w:customStyle="1" w:styleId="normaltable">
    <w:name w:val="normaltable"/>
    <w:basedOn w:val="Normal"/>
    <w:rsid w:val="00C81EFF"/>
    <w:pPr>
      <w:pBdr>
        <w:top w:val="single" w:sz="6" w:space="0" w:color="auto"/>
        <w:left w:val="single" w:sz="6" w:space="5" w:color="auto"/>
        <w:bottom w:val="single" w:sz="6" w:space="0" w:color="auto"/>
        <w:right w:val="single" w:sz="6" w:space="5" w:color="auto"/>
        <w:between w:val="single" w:sz="6" w:space="0" w:color="auto"/>
        <w:bar w:val="single" w:sz="6" w:color="auto"/>
      </w:pBdr>
      <w:spacing w:before="100" w:beforeAutospacing="1" w:after="100" w:afterAutospacing="1" w:line="240" w:lineRule="auto"/>
      <w:ind w:firstLine="0"/>
      <w:jc w:val="left"/>
    </w:pPr>
    <w:rPr>
      <w:rFonts w:eastAsia="Times New Roman"/>
      <w:szCs w:val="24"/>
    </w:rPr>
  </w:style>
  <w:style w:type="paragraph" w:customStyle="1" w:styleId="fontstyle0">
    <w:name w:val="fontstyle0"/>
    <w:basedOn w:val="Normal"/>
    <w:rsid w:val="00C81EFF"/>
    <w:pPr>
      <w:spacing w:before="100" w:beforeAutospacing="1" w:after="100" w:afterAutospacing="1" w:line="240" w:lineRule="auto"/>
      <w:ind w:firstLine="0"/>
      <w:jc w:val="left"/>
    </w:pPr>
    <w:rPr>
      <w:rFonts w:ascii="TimesNewRomanPSMT" w:eastAsia="Times New Roman" w:hAnsi="TimesNewRomanPSMT"/>
      <w:color w:val="000000"/>
      <w:sz w:val="26"/>
      <w:szCs w:val="26"/>
    </w:rPr>
  </w:style>
  <w:style w:type="paragraph" w:customStyle="1" w:styleId="fontstyle1">
    <w:name w:val="fontstyle1"/>
    <w:basedOn w:val="Normal"/>
    <w:rsid w:val="00C81EFF"/>
    <w:pPr>
      <w:spacing w:before="100" w:beforeAutospacing="1" w:after="100" w:afterAutospacing="1" w:line="240" w:lineRule="auto"/>
      <w:ind w:firstLine="0"/>
      <w:jc w:val="left"/>
    </w:pPr>
    <w:rPr>
      <w:rFonts w:eastAsia="Times New Roman"/>
      <w:color w:val="000000"/>
      <w:szCs w:val="24"/>
    </w:rPr>
  </w:style>
  <w:style w:type="paragraph" w:customStyle="1" w:styleId="fontstyle2">
    <w:name w:val="fontstyle2"/>
    <w:basedOn w:val="Normal"/>
    <w:rsid w:val="00C81EFF"/>
    <w:pPr>
      <w:spacing w:before="100" w:beforeAutospacing="1" w:after="100" w:afterAutospacing="1" w:line="240" w:lineRule="auto"/>
      <w:ind w:firstLine="0"/>
      <w:jc w:val="left"/>
    </w:pPr>
    <w:rPr>
      <w:rFonts w:ascii="TimesNewRomanPS-BoldMT" w:eastAsia="Times New Roman" w:hAnsi="TimesNewRomanPS-BoldMT"/>
      <w:b/>
      <w:bCs/>
      <w:color w:val="000000"/>
      <w:sz w:val="26"/>
      <w:szCs w:val="26"/>
    </w:rPr>
  </w:style>
  <w:style w:type="paragraph" w:customStyle="1" w:styleId="fontstyle3">
    <w:name w:val="fontstyle3"/>
    <w:basedOn w:val="Normal"/>
    <w:rsid w:val="00C81EFF"/>
    <w:pPr>
      <w:spacing w:before="100" w:beforeAutospacing="1" w:after="100" w:afterAutospacing="1" w:line="240" w:lineRule="auto"/>
      <w:ind w:firstLine="0"/>
      <w:jc w:val="left"/>
    </w:pPr>
    <w:rPr>
      <w:rFonts w:ascii="TimesNewRomanPS-ItalicMT" w:eastAsia="Times New Roman" w:hAnsi="TimesNewRomanPS-ItalicMT"/>
      <w:i/>
      <w:iCs/>
      <w:color w:val="000000"/>
      <w:sz w:val="26"/>
      <w:szCs w:val="26"/>
    </w:rPr>
  </w:style>
  <w:style w:type="paragraph" w:customStyle="1" w:styleId="fontstyle4">
    <w:name w:val="fontstyle4"/>
    <w:basedOn w:val="Normal"/>
    <w:rsid w:val="00C81EFF"/>
    <w:pPr>
      <w:spacing w:before="100" w:beforeAutospacing="1" w:after="100" w:afterAutospacing="1" w:line="240" w:lineRule="auto"/>
      <w:ind w:firstLine="0"/>
      <w:jc w:val="left"/>
    </w:pPr>
    <w:rPr>
      <w:rFonts w:ascii="TimesNewRomanPS-BoldItalicMT" w:eastAsia="Times New Roman" w:hAnsi="TimesNewRomanPS-BoldItalicMT"/>
      <w:b/>
      <w:bCs/>
      <w:i/>
      <w:iCs/>
      <w:color w:val="FF0000"/>
      <w:sz w:val="26"/>
      <w:szCs w:val="26"/>
    </w:rPr>
  </w:style>
  <w:style w:type="paragraph" w:customStyle="1" w:styleId="fontstyle5">
    <w:name w:val="fontstyle5"/>
    <w:basedOn w:val="Normal"/>
    <w:rsid w:val="00C81EFF"/>
    <w:pPr>
      <w:spacing w:before="100" w:beforeAutospacing="1" w:after="100" w:afterAutospacing="1" w:line="240" w:lineRule="auto"/>
      <w:ind w:firstLine="0"/>
      <w:jc w:val="left"/>
    </w:pPr>
    <w:rPr>
      <w:rFonts w:ascii="SymbolMT" w:eastAsia="Times New Roman" w:hAnsi="SymbolMT"/>
      <w:color w:val="000000"/>
      <w:szCs w:val="24"/>
    </w:rPr>
  </w:style>
  <w:style w:type="paragraph" w:customStyle="1" w:styleId="fontstyle6">
    <w:name w:val="fontstyle6"/>
    <w:basedOn w:val="Normal"/>
    <w:rsid w:val="00C81EFF"/>
    <w:pPr>
      <w:spacing w:before="100" w:beforeAutospacing="1" w:after="100" w:afterAutospacing="1" w:line="240" w:lineRule="auto"/>
      <w:ind w:firstLine="0"/>
      <w:jc w:val="left"/>
    </w:pPr>
    <w:rPr>
      <w:rFonts w:ascii="Arial-ItalicMT" w:eastAsia="Times New Roman" w:hAnsi="Arial-ItalicMT"/>
      <w:i/>
      <w:iCs/>
      <w:color w:val="000000"/>
      <w:szCs w:val="24"/>
    </w:rPr>
  </w:style>
  <w:style w:type="paragraph" w:customStyle="1" w:styleId="fontstyle7">
    <w:name w:val="fontstyle7"/>
    <w:basedOn w:val="Normal"/>
    <w:rsid w:val="00C81EFF"/>
    <w:pPr>
      <w:spacing w:before="100" w:beforeAutospacing="1" w:after="100" w:afterAutospacing="1" w:line="240" w:lineRule="auto"/>
      <w:ind w:firstLine="0"/>
      <w:jc w:val="left"/>
    </w:pPr>
    <w:rPr>
      <w:rFonts w:ascii="ArialMT" w:eastAsia="Times New Roman" w:hAnsi="ArialMT"/>
      <w:color w:val="000000"/>
      <w:szCs w:val="24"/>
    </w:rPr>
  </w:style>
  <w:style w:type="paragraph" w:customStyle="1" w:styleId="fontstyle8">
    <w:name w:val="fontstyle8"/>
    <w:basedOn w:val="Normal"/>
    <w:rsid w:val="00C81EFF"/>
    <w:pPr>
      <w:spacing w:before="100" w:beforeAutospacing="1" w:after="100" w:afterAutospacing="1" w:line="240" w:lineRule="auto"/>
      <w:ind w:firstLine="0"/>
      <w:jc w:val="left"/>
    </w:pPr>
    <w:rPr>
      <w:rFonts w:ascii="Euclid-Italic" w:eastAsia="Times New Roman" w:hAnsi="Euclid-Italic"/>
      <w:i/>
      <w:iCs/>
      <w:color w:val="000000"/>
      <w:szCs w:val="24"/>
    </w:rPr>
  </w:style>
  <w:style w:type="paragraph" w:customStyle="1" w:styleId="fontstyle9">
    <w:name w:val="fontstyle9"/>
    <w:basedOn w:val="Normal"/>
    <w:rsid w:val="00C81EFF"/>
    <w:pPr>
      <w:spacing w:before="100" w:beforeAutospacing="1" w:after="100" w:afterAutospacing="1" w:line="240" w:lineRule="auto"/>
      <w:ind w:firstLine="0"/>
      <w:jc w:val="left"/>
    </w:pPr>
    <w:rPr>
      <w:rFonts w:ascii="Euclid" w:eastAsia="Times New Roman" w:hAnsi="Euclid"/>
      <w:color w:val="000000"/>
      <w:szCs w:val="24"/>
    </w:rPr>
  </w:style>
  <w:style w:type="paragraph" w:customStyle="1" w:styleId="fontstyle10">
    <w:name w:val="fontstyle10"/>
    <w:basedOn w:val="Normal"/>
    <w:rsid w:val="00C81EFF"/>
    <w:pPr>
      <w:spacing w:before="100" w:beforeAutospacing="1" w:after="100" w:afterAutospacing="1" w:line="240" w:lineRule="auto"/>
      <w:ind w:firstLine="0"/>
      <w:jc w:val="left"/>
    </w:pPr>
    <w:rPr>
      <w:rFonts w:ascii="EuclidSymbol" w:eastAsia="Times New Roman" w:hAnsi="EuclidSymbol"/>
      <w:color w:val="000000"/>
      <w:szCs w:val="24"/>
    </w:rPr>
  </w:style>
  <w:style w:type="paragraph" w:customStyle="1" w:styleId="fontstyle12">
    <w:name w:val="fontstyle12"/>
    <w:basedOn w:val="Normal"/>
    <w:rsid w:val="00C81EFF"/>
    <w:pPr>
      <w:spacing w:before="100" w:beforeAutospacing="1" w:after="100" w:afterAutospacing="1" w:line="240" w:lineRule="auto"/>
      <w:ind w:firstLine="0"/>
      <w:jc w:val="left"/>
    </w:pPr>
    <w:rPr>
      <w:rFonts w:ascii="EuclidExtra" w:eastAsia="Times New Roman" w:hAnsi="EuclidExtra"/>
      <w:color w:val="000000"/>
      <w:szCs w:val="24"/>
    </w:rPr>
  </w:style>
  <w:style w:type="character" w:customStyle="1" w:styleId="fontstyle61">
    <w:name w:val="fontstyle61"/>
    <w:rsid w:val="00C81EFF"/>
    <w:rPr>
      <w:rFonts w:ascii="Arial-ItalicMT" w:hAnsi="Arial-ItalicMT"/>
      <w:i/>
      <w:color w:val="000000"/>
      <w:sz w:val="24"/>
    </w:rPr>
  </w:style>
  <w:style w:type="character" w:customStyle="1" w:styleId="fontstyle71">
    <w:name w:val="fontstyle71"/>
    <w:rsid w:val="00C81EFF"/>
    <w:rPr>
      <w:rFonts w:ascii="ArialMT" w:hAnsi="ArialMT"/>
      <w:color w:val="000000"/>
      <w:sz w:val="24"/>
    </w:rPr>
  </w:style>
  <w:style w:type="character" w:customStyle="1" w:styleId="fontstyle81">
    <w:name w:val="fontstyle81"/>
    <w:rsid w:val="00C81EFF"/>
    <w:rPr>
      <w:rFonts w:ascii="Euclid-Italic" w:hAnsi="Euclid-Italic"/>
      <w:i/>
      <w:color w:val="000000"/>
      <w:sz w:val="24"/>
    </w:rPr>
  </w:style>
  <w:style w:type="character" w:customStyle="1" w:styleId="fontstyle91">
    <w:name w:val="fontstyle91"/>
    <w:rsid w:val="00C81EFF"/>
    <w:rPr>
      <w:rFonts w:ascii="Euclid" w:hAnsi="Euclid"/>
      <w:color w:val="000000"/>
      <w:sz w:val="24"/>
    </w:rPr>
  </w:style>
  <w:style w:type="character" w:customStyle="1" w:styleId="fontstyle101">
    <w:name w:val="fontstyle101"/>
    <w:rsid w:val="00C81EFF"/>
    <w:rPr>
      <w:rFonts w:ascii="EuclidSymbol" w:hAnsi="EuclidSymbol"/>
      <w:color w:val="000000"/>
      <w:sz w:val="24"/>
    </w:rPr>
  </w:style>
  <w:style w:type="character" w:customStyle="1" w:styleId="fontstyle111">
    <w:name w:val="fontstyle111"/>
    <w:rsid w:val="00C81EFF"/>
    <w:rPr>
      <w:rFonts w:ascii="MT-Extra" w:hAnsi="MT-Extra"/>
      <w:color w:val="000000"/>
      <w:sz w:val="24"/>
    </w:rPr>
  </w:style>
  <w:style w:type="character" w:customStyle="1" w:styleId="fontstyle121">
    <w:name w:val="fontstyle121"/>
    <w:rsid w:val="00C81EFF"/>
    <w:rPr>
      <w:rFonts w:ascii="EuclidExtra" w:hAnsi="EuclidExtra"/>
      <w:color w:val="000000"/>
      <w:sz w:val="24"/>
    </w:rPr>
  </w:style>
  <w:style w:type="character" w:styleId="PageNumber">
    <w:name w:val="page number"/>
    <w:rsid w:val="00C81EFF"/>
  </w:style>
  <w:style w:type="paragraph" w:customStyle="1" w:styleId="Normal0">
    <w:name w:val="Normal_0"/>
    <w:qFormat/>
    <w:rsid w:val="00C81EFF"/>
    <w:pPr>
      <w:widowControl w:val="0"/>
      <w:spacing w:after="200" w:line="276" w:lineRule="auto"/>
      <w:ind w:firstLine="0"/>
      <w:jc w:val="left"/>
    </w:pPr>
    <w:rPr>
      <w:rFonts w:ascii="Times New Roman" w:hAnsi="Times New Roman" w:cs="Times New Roman" w:hint="eastAsia"/>
      <w:sz w:val="24"/>
    </w:rPr>
  </w:style>
  <w:style w:type="character" w:customStyle="1" w:styleId="MTConvertedEquation">
    <w:name w:val="MTConvertedEquation"/>
    <w:rsid w:val="00C81EFF"/>
    <w:rPr>
      <w:b/>
    </w:rPr>
  </w:style>
  <w:style w:type="table" w:styleId="LightShading">
    <w:name w:val="Light Shading"/>
    <w:basedOn w:val="TableNormal"/>
    <w:uiPriority w:val="60"/>
    <w:rsid w:val="00C81EFF"/>
    <w:pPr>
      <w:spacing w:line="240" w:lineRule="auto"/>
      <w:ind w:firstLine="0"/>
      <w:jc w:val="left"/>
    </w:pPr>
    <w:rPr>
      <w:rFonts w:ascii="Calibri" w:eastAsia="Yu Mincho" w:hAnsi="Calibri" w:cs="Times New Roman"/>
      <w:color w:val="000000"/>
      <w:sz w:val="20"/>
      <w:szCs w:val="2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styleId="FootnoteText">
    <w:name w:val="footnote text"/>
    <w:basedOn w:val="Normal"/>
    <w:link w:val="FootnoteTextChar"/>
    <w:uiPriority w:val="99"/>
    <w:semiHidden/>
    <w:unhideWhenUsed/>
    <w:rsid w:val="00C81EFF"/>
    <w:pPr>
      <w:spacing w:after="200" w:line="276" w:lineRule="auto"/>
      <w:ind w:firstLine="0"/>
    </w:pPr>
    <w:rPr>
      <w:sz w:val="20"/>
      <w:szCs w:val="20"/>
    </w:rPr>
  </w:style>
  <w:style w:type="character" w:customStyle="1" w:styleId="FootnoteTextChar">
    <w:name w:val="Footnote Text Char"/>
    <w:basedOn w:val="DefaultParagraphFont"/>
    <w:link w:val="FootnoteText"/>
    <w:uiPriority w:val="99"/>
    <w:semiHidden/>
    <w:rsid w:val="00C81EFF"/>
    <w:rPr>
      <w:rFonts w:ascii="Times New Roman" w:hAnsi="Times New Roman" w:cs="Times New Roman"/>
      <w:sz w:val="20"/>
      <w:szCs w:val="20"/>
    </w:rPr>
  </w:style>
  <w:style w:type="character" w:styleId="FootnoteReference">
    <w:name w:val="footnote reference"/>
    <w:uiPriority w:val="99"/>
    <w:semiHidden/>
    <w:unhideWhenUsed/>
    <w:rsid w:val="00C81EFF"/>
    <w:rPr>
      <w:vertAlign w:val="superscript"/>
    </w:rPr>
  </w:style>
  <w:style w:type="character" w:customStyle="1" w:styleId="mi">
    <w:name w:val="mi"/>
    <w:rsid w:val="00C81EFF"/>
  </w:style>
  <w:style w:type="character" w:customStyle="1" w:styleId="mo">
    <w:name w:val="mo"/>
    <w:rsid w:val="00C81EFF"/>
  </w:style>
  <w:style w:type="character" w:customStyle="1" w:styleId="HeaderChar1">
    <w:name w:val="Header Char1"/>
    <w:uiPriority w:val="99"/>
    <w:semiHidden/>
    <w:rsid w:val="00C81EFF"/>
    <w:rPr>
      <w:sz w:val="28"/>
      <w:szCs w:val="22"/>
      <w:lang w:val="en-US" w:eastAsia="en-US"/>
    </w:rPr>
  </w:style>
  <w:style w:type="character" w:customStyle="1" w:styleId="FooterChar1">
    <w:name w:val="Footer Char1"/>
    <w:uiPriority w:val="99"/>
    <w:semiHidden/>
    <w:rsid w:val="00C81EFF"/>
    <w:rPr>
      <w:sz w:val="28"/>
      <w:szCs w:val="22"/>
      <w:lang w:val="en-US" w:eastAsia="en-US"/>
    </w:rPr>
  </w:style>
  <w:style w:type="paragraph" w:customStyle="1" w:styleId="TableParagraph">
    <w:name w:val="Table Paragraph"/>
    <w:basedOn w:val="Normal"/>
    <w:uiPriority w:val="1"/>
    <w:qFormat/>
    <w:rsid w:val="00C81EFF"/>
    <w:pPr>
      <w:widowControl w:val="0"/>
      <w:autoSpaceDE w:val="0"/>
      <w:autoSpaceDN w:val="0"/>
      <w:spacing w:line="240" w:lineRule="auto"/>
      <w:ind w:firstLine="0"/>
      <w:jc w:val="left"/>
    </w:pPr>
    <w:rPr>
      <w:rFonts w:eastAsia="Times New Roman"/>
      <w:sz w:val="22"/>
      <w:lang w:bidi="en-US"/>
    </w:rPr>
  </w:style>
  <w:style w:type="character" w:customStyle="1" w:styleId="MTEquationSection">
    <w:name w:val="MTEquationSection"/>
    <w:rsid w:val="00C81EFF"/>
    <w:rPr>
      <w:b/>
      <w:vanish/>
      <w:color w:val="FF0000"/>
    </w:rPr>
  </w:style>
  <w:style w:type="character" w:customStyle="1" w:styleId="Vnbnnidung2Innghing">
    <w:name w:val="Văn bản nội dung (2) + In nghiêng"/>
    <w:aliases w:val="Giãn cách 2 pt"/>
    <w:rsid w:val="00C81EFF"/>
    <w:rPr>
      <w:rFonts w:ascii="Palatino Linotype" w:eastAsia="Palatino Linotype" w:hAnsi="Palatino Linotype" w:cs="Palatino Linotype"/>
      <w:b w:val="0"/>
      <w:bCs w:val="0"/>
      <w:i/>
      <w:iCs/>
      <w:smallCaps w:val="0"/>
      <w:strike w:val="0"/>
      <w:color w:val="000000"/>
      <w:spacing w:val="0"/>
      <w:w w:val="100"/>
      <w:position w:val="0"/>
      <w:sz w:val="48"/>
      <w:szCs w:val="48"/>
      <w:u w:val="none"/>
      <w:lang w:val="vi-VN" w:eastAsia="vi-VN" w:bidi="vi-VN"/>
    </w:rPr>
  </w:style>
  <w:style w:type="character" w:customStyle="1" w:styleId="Vnbnnidung219pt">
    <w:name w:val="Văn bản nội dung (2) + 19 pt"/>
    <w:aliases w:val="In nghiêng"/>
    <w:rsid w:val="00C81EFF"/>
    <w:rPr>
      <w:rFonts w:ascii="Palatino Linotype" w:eastAsia="Palatino Linotype" w:hAnsi="Palatino Linotype" w:cs="Palatino Linotype"/>
      <w:b w:val="0"/>
      <w:bCs w:val="0"/>
      <w:i/>
      <w:iCs/>
      <w:smallCaps w:val="0"/>
      <w:strike w:val="0"/>
      <w:color w:val="000000"/>
      <w:spacing w:val="0"/>
      <w:w w:val="100"/>
      <w:position w:val="0"/>
      <w:sz w:val="38"/>
      <w:szCs w:val="38"/>
      <w:u w:val="none"/>
      <w:lang w:val="vi-VN" w:eastAsia="vi-VN" w:bidi="vi-VN"/>
    </w:rPr>
  </w:style>
  <w:style w:type="character" w:customStyle="1" w:styleId="Vnbnnidung2Tahoma">
    <w:name w:val="Văn bản nội dung (2) + Tahoma"/>
    <w:aliases w:val="26 pt"/>
    <w:rsid w:val="00C81EFF"/>
    <w:rPr>
      <w:rFonts w:ascii="Tahoma" w:eastAsia="Tahoma" w:hAnsi="Tahoma" w:cs="Tahoma"/>
      <w:b w:val="0"/>
      <w:bCs w:val="0"/>
      <w:i w:val="0"/>
      <w:iCs w:val="0"/>
      <w:smallCaps w:val="0"/>
      <w:strike w:val="0"/>
      <w:color w:val="000000"/>
      <w:spacing w:val="0"/>
      <w:w w:val="100"/>
      <w:position w:val="0"/>
      <w:sz w:val="52"/>
      <w:szCs w:val="52"/>
      <w:u w:val="none"/>
      <w:lang w:val="vi-VN" w:eastAsia="vi-VN" w:bidi="vi-VN"/>
    </w:rPr>
  </w:style>
  <w:style w:type="character" w:customStyle="1" w:styleId="Vnbnnidung2Exact">
    <w:name w:val="Văn bản nội dung (2) Exact"/>
    <w:rsid w:val="00C81EFF"/>
    <w:rPr>
      <w:rFonts w:ascii="Palatino Linotype" w:eastAsia="Palatino Linotype" w:hAnsi="Palatino Linotype" w:cs="Palatino Linotype"/>
      <w:b w:val="0"/>
      <w:bCs w:val="0"/>
      <w:i w:val="0"/>
      <w:iCs w:val="0"/>
      <w:smallCaps w:val="0"/>
      <w:strike w:val="0"/>
      <w:sz w:val="48"/>
      <w:szCs w:val="48"/>
      <w:u w:val="none"/>
    </w:rPr>
  </w:style>
  <w:style w:type="character" w:customStyle="1" w:styleId="Vnbnnidung2">
    <w:name w:val="Văn bản nội dung (2)_"/>
    <w:link w:val="Vnbnnidung20"/>
    <w:rsid w:val="00C81EFF"/>
    <w:rPr>
      <w:rFonts w:ascii="Palatino Linotype" w:eastAsia="Palatino Linotype" w:hAnsi="Palatino Linotype" w:cs="Palatino Linotype"/>
      <w:sz w:val="48"/>
      <w:szCs w:val="48"/>
      <w:shd w:val="clear" w:color="auto" w:fill="FFFFFF"/>
    </w:rPr>
  </w:style>
  <w:style w:type="character" w:customStyle="1" w:styleId="Vnbnnidung228pt">
    <w:name w:val="Văn bản nội dung (2) + 28 pt"/>
    <w:aliases w:val="In đậm,Văn bản nội dung (2) + 26 pt"/>
    <w:rsid w:val="00C81EFF"/>
    <w:rPr>
      <w:rFonts w:ascii="Palatino Linotype" w:eastAsia="Palatino Linotype" w:hAnsi="Palatino Linotype" w:cs="Palatino Linotype"/>
      <w:b/>
      <w:bCs/>
      <w:i w:val="0"/>
      <w:iCs w:val="0"/>
      <w:smallCaps w:val="0"/>
      <w:strike w:val="0"/>
      <w:color w:val="000000"/>
      <w:spacing w:val="0"/>
      <w:w w:val="100"/>
      <w:position w:val="0"/>
      <w:sz w:val="56"/>
      <w:szCs w:val="56"/>
      <w:u w:val="none"/>
      <w:lang w:val="vi-VN" w:eastAsia="vi-VN" w:bidi="vi-VN"/>
    </w:rPr>
  </w:style>
  <w:style w:type="paragraph" w:customStyle="1" w:styleId="Vnbnnidung20">
    <w:name w:val="Văn bản nội dung (2)"/>
    <w:basedOn w:val="Normal"/>
    <w:link w:val="Vnbnnidung2"/>
    <w:rsid w:val="00C81EFF"/>
    <w:pPr>
      <w:widowControl w:val="0"/>
      <w:shd w:val="clear" w:color="auto" w:fill="FFFFFF"/>
      <w:spacing w:before="780" w:line="735" w:lineRule="exact"/>
      <w:ind w:hanging="1140"/>
      <w:jc w:val="left"/>
    </w:pPr>
    <w:rPr>
      <w:rFonts w:ascii="Palatino Linotype" w:eastAsia="Palatino Linotype" w:hAnsi="Palatino Linotype" w:cs="Palatino Linotype"/>
      <w:sz w:val="48"/>
      <w:szCs w:val="48"/>
    </w:rPr>
  </w:style>
  <w:style w:type="paragraph" w:styleId="List">
    <w:name w:val="List"/>
    <w:basedOn w:val="Normal"/>
    <w:uiPriority w:val="99"/>
    <w:unhideWhenUsed/>
    <w:rsid w:val="00C81EFF"/>
    <w:pPr>
      <w:spacing w:before="60" w:line="240" w:lineRule="auto"/>
      <w:ind w:left="360" w:hanging="360"/>
      <w:contextualSpacing/>
    </w:pPr>
    <w:rPr>
      <w:rFonts w:eastAsia="Times New Roman"/>
      <w:szCs w:val="24"/>
      <w:lang w:val="vi-VN" w:eastAsia="vi-VN"/>
    </w:rPr>
  </w:style>
  <w:style w:type="paragraph" w:styleId="List20">
    <w:name w:val="List 2"/>
    <w:basedOn w:val="Normal"/>
    <w:uiPriority w:val="99"/>
    <w:unhideWhenUsed/>
    <w:rsid w:val="00C81EFF"/>
    <w:pPr>
      <w:spacing w:before="60" w:line="240" w:lineRule="auto"/>
      <w:ind w:left="720" w:hanging="360"/>
      <w:contextualSpacing/>
    </w:pPr>
    <w:rPr>
      <w:rFonts w:eastAsia="Times New Roman"/>
      <w:szCs w:val="24"/>
      <w:lang w:val="vi-VN" w:eastAsia="vi-VN"/>
    </w:rPr>
  </w:style>
  <w:style w:type="paragraph" w:styleId="ListBullet2">
    <w:name w:val="List Bullet 2"/>
    <w:basedOn w:val="Normal"/>
    <w:uiPriority w:val="99"/>
    <w:unhideWhenUsed/>
    <w:rsid w:val="00C81EFF"/>
    <w:pPr>
      <w:numPr>
        <w:numId w:val="2"/>
      </w:numPr>
      <w:spacing w:before="60" w:line="240" w:lineRule="auto"/>
      <w:contextualSpacing/>
    </w:pPr>
    <w:rPr>
      <w:rFonts w:eastAsia="Times New Roman"/>
      <w:szCs w:val="24"/>
      <w:lang w:val="vi-VN" w:eastAsia="vi-VN"/>
    </w:rPr>
  </w:style>
  <w:style w:type="paragraph" w:styleId="Caption">
    <w:name w:val="caption"/>
    <w:basedOn w:val="Normal"/>
    <w:next w:val="Normal"/>
    <w:uiPriority w:val="35"/>
    <w:unhideWhenUsed/>
    <w:qFormat/>
    <w:rsid w:val="00C81EFF"/>
    <w:pPr>
      <w:spacing w:after="200" w:line="240" w:lineRule="auto"/>
    </w:pPr>
    <w:rPr>
      <w:rFonts w:eastAsia="Times New Roman"/>
      <w:i/>
      <w:iCs/>
      <w:color w:val="44546A" w:themeColor="text2"/>
      <w:sz w:val="18"/>
      <w:szCs w:val="18"/>
      <w:lang w:val="vi-VN" w:eastAsia="vi-VN"/>
    </w:rPr>
  </w:style>
  <w:style w:type="paragraph" w:styleId="BodyTextIndent">
    <w:name w:val="Body Text Indent"/>
    <w:basedOn w:val="Normal"/>
    <w:link w:val="BodyTextIndentChar"/>
    <w:uiPriority w:val="99"/>
    <w:unhideWhenUsed/>
    <w:rsid w:val="00C81EFF"/>
    <w:pPr>
      <w:spacing w:before="60" w:after="120" w:line="240" w:lineRule="auto"/>
      <w:ind w:left="360"/>
    </w:pPr>
    <w:rPr>
      <w:rFonts w:eastAsia="Times New Roman"/>
      <w:szCs w:val="24"/>
      <w:lang w:val="vi-VN" w:eastAsia="vi-VN"/>
    </w:rPr>
  </w:style>
  <w:style w:type="character" w:customStyle="1" w:styleId="BodyTextIndentChar">
    <w:name w:val="Body Text Indent Char"/>
    <w:basedOn w:val="DefaultParagraphFont"/>
    <w:link w:val="BodyTextIndent"/>
    <w:uiPriority w:val="99"/>
    <w:rsid w:val="00C81EFF"/>
    <w:rPr>
      <w:rFonts w:ascii="Times New Roman" w:eastAsia="Times New Roman" w:hAnsi="Times New Roman" w:cs="Times New Roman"/>
      <w:sz w:val="24"/>
      <w:szCs w:val="24"/>
      <w:lang w:val="vi-VN" w:eastAsia="vi-VN"/>
    </w:rPr>
  </w:style>
  <w:style w:type="paragraph" w:styleId="NormalIndent">
    <w:name w:val="Normal Indent"/>
    <w:basedOn w:val="Normal"/>
    <w:uiPriority w:val="99"/>
    <w:unhideWhenUsed/>
    <w:rsid w:val="00C81EFF"/>
    <w:pPr>
      <w:spacing w:before="60" w:line="240" w:lineRule="auto"/>
      <w:ind w:left="720"/>
    </w:pPr>
    <w:rPr>
      <w:rFonts w:eastAsia="Times New Roman"/>
      <w:szCs w:val="24"/>
      <w:lang w:val="vi-VN" w:eastAsia="vi-VN"/>
    </w:rPr>
  </w:style>
  <w:style w:type="paragraph" w:styleId="BodyTextFirstIndent">
    <w:name w:val="Body Text First Indent"/>
    <w:basedOn w:val="BodyText"/>
    <w:link w:val="BodyTextFirstIndentChar"/>
    <w:uiPriority w:val="99"/>
    <w:unhideWhenUsed/>
    <w:rsid w:val="00C81EFF"/>
    <w:pPr>
      <w:spacing w:after="0"/>
      <w:ind w:firstLine="360"/>
    </w:pPr>
  </w:style>
  <w:style w:type="character" w:customStyle="1" w:styleId="BodyTextFirstIndentChar">
    <w:name w:val="Body Text First Indent Char"/>
    <w:basedOn w:val="BodyTextChar"/>
    <w:link w:val="BodyTextFirstIndent"/>
    <w:uiPriority w:val="99"/>
    <w:rsid w:val="00C81EFF"/>
    <w:rPr>
      <w:rFonts w:ascii="Times New Roman" w:eastAsia="Times New Roman" w:hAnsi="Times New Roman" w:cs="Times New Roman"/>
      <w:sz w:val="24"/>
      <w:szCs w:val="24"/>
      <w:lang w:val="vi-VN" w:eastAsia="vi-VN"/>
    </w:rPr>
  </w:style>
  <w:style w:type="character" w:customStyle="1" w:styleId="mjxassistivemathml0">
    <w:name w:val="mjxassistivemathml"/>
    <w:basedOn w:val="DefaultParagraphFont"/>
    <w:rsid w:val="00C81EFF"/>
  </w:style>
  <w:style w:type="paragraph" w:customStyle="1" w:styleId="Title41">
    <w:name w:val="Title41"/>
    <w:basedOn w:val="Normal"/>
    <w:rsid w:val="00F14FBD"/>
    <w:pPr>
      <w:spacing w:after="150" w:line="240" w:lineRule="auto"/>
      <w:ind w:firstLine="0"/>
      <w:jc w:val="left"/>
    </w:pPr>
    <w:rPr>
      <w:rFonts w:eastAsiaTheme="minorEastAsia"/>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Calibri" w:hAnsiTheme="minorHAnsi" w:cstheme="minorBidi"/>
        <w:sz w:val="22"/>
        <w:szCs w:val="22"/>
        <w:lang w:val="en-US" w:eastAsia="en-US" w:bidi="ar-SA"/>
      </w:rPr>
    </w:rPrDefault>
    <w:pPrDefault>
      <w:pPr>
        <w:spacing w:line="360" w:lineRule="auto"/>
        <w:ind w:firstLine="284"/>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aliases w:val="Văn bản"/>
    <w:qFormat/>
    <w:rsid w:val="00FD0FD2"/>
    <w:rPr>
      <w:rFonts w:ascii="Times New Roman" w:hAnsi="Times New Roman" w:cs="Times New Roman"/>
      <w:sz w:val="24"/>
    </w:rPr>
  </w:style>
  <w:style w:type="paragraph" w:styleId="Heading1">
    <w:name w:val="heading 1"/>
    <w:basedOn w:val="Normal"/>
    <w:next w:val="Normal"/>
    <w:link w:val="Heading1Char"/>
    <w:uiPriority w:val="9"/>
    <w:qFormat/>
    <w:rsid w:val="00DE040E"/>
    <w:pPr>
      <w:keepNext/>
      <w:spacing w:line="240" w:lineRule="auto"/>
      <w:jc w:val="center"/>
      <w:outlineLvl w:val="0"/>
    </w:pPr>
    <w:rPr>
      <w:rFonts w:eastAsia="Times New Roman"/>
      <w:b/>
      <w:bCs/>
      <w:kern w:val="32"/>
      <w:sz w:val="28"/>
      <w:szCs w:val="32"/>
    </w:rPr>
  </w:style>
  <w:style w:type="paragraph" w:styleId="Heading2">
    <w:name w:val="heading 2"/>
    <w:basedOn w:val="Normal"/>
    <w:next w:val="Normal"/>
    <w:link w:val="Heading2Char"/>
    <w:uiPriority w:val="9"/>
    <w:unhideWhenUsed/>
    <w:qFormat/>
    <w:rsid w:val="00DE040E"/>
    <w:pPr>
      <w:keepNext/>
      <w:keepLines/>
      <w:spacing w:line="240" w:lineRule="auto"/>
      <w:ind w:firstLine="0"/>
      <w:outlineLvl w:val="1"/>
    </w:pPr>
    <w:rPr>
      <w:rFonts w:eastAsia="Times New Roman"/>
      <w:b/>
      <w:bCs/>
      <w:color w:val="000000" w:themeColor="text1"/>
      <w:sz w:val="28"/>
      <w:szCs w:val="26"/>
    </w:rPr>
  </w:style>
  <w:style w:type="paragraph" w:styleId="Heading3">
    <w:name w:val="heading 3"/>
    <w:basedOn w:val="Normal"/>
    <w:next w:val="Normal"/>
    <w:link w:val="Heading3Char"/>
    <w:uiPriority w:val="9"/>
    <w:unhideWhenUsed/>
    <w:qFormat/>
    <w:rsid w:val="00F857A4"/>
    <w:pPr>
      <w:keepNext/>
      <w:keepLines/>
      <w:spacing w:line="240" w:lineRule="auto"/>
      <w:ind w:firstLine="0"/>
      <w:outlineLvl w:val="2"/>
    </w:pPr>
    <w:rPr>
      <w:rFonts w:eastAsiaTheme="majorEastAsia" w:cstheme="majorBidi"/>
      <w:b/>
      <w:color w:val="000000" w:themeColor="text1"/>
      <w:szCs w:val="24"/>
    </w:rPr>
  </w:style>
  <w:style w:type="paragraph" w:styleId="Heading4">
    <w:name w:val="heading 4"/>
    <w:basedOn w:val="Normal"/>
    <w:link w:val="Heading4Char"/>
    <w:uiPriority w:val="9"/>
    <w:qFormat/>
    <w:rsid w:val="00C81EFF"/>
    <w:pPr>
      <w:spacing w:line="240" w:lineRule="auto"/>
      <w:ind w:firstLine="0"/>
      <w:jc w:val="left"/>
      <w:outlineLvl w:val="3"/>
    </w:pPr>
    <w:rPr>
      <w:rFonts w:eastAsiaTheme="minorEastAsia"/>
      <w:szCs w:val="24"/>
    </w:rPr>
  </w:style>
  <w:style w:type="paragraph" w:styleId="Heading5">
    <w:name w:val="heading 5"/>
    <w:basedOn w:val="Normal"/>
    <w:link w:val="Heading5Char"/>
    <w:uiPriority w:val="9"/>
    <w:qFormat/>
    <w:rsid w:val="00C81EFF"/>
    <w:pPr>
      <w:spacing w:line="240" w:lineRule="auto"/>
      <w:ind w:firstLine="0"/>
      <w:jc w:val="left"/>
      <w:outlineLvl w:val="4"/>
    </w:pPr>
    <w:rPr>
      <w:rFonts w:eastAsiaTheme="minorEastAsia"/>
      <w:sz w:val="20"/>
      <w:szCs w:val="20"/>
    </w:rPr>
  </w:style>
  <w:style w:type="paragraph" w:styleId="Heading6">
    <w:name w:val="heading 6"/>
    <w:basedOn w:val="Normal"/>
    <w:link w:val="Heading6Char"/>
    <w:uiPriority w:val="9"/>
    <w:qFormat/>
    <w:rsid w:val="00C81EFF"/>
    <w:pPr>
      <w:spacing w:line="240" w:lineRule="auto"/>
      <w:ind w:firstLine="0"/>
      <w:jc w:val="left"/>
      <w:outlineLvl w:val="5"/>
    </w:pPr>
    <w:rPr>
      <w:rFonts w:eastAsiaTheme="minorEastAsia"/>
      <w:sz w:val="15"/>
      <w:szCs w:val="15"/>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D56F7A"/>
    <w:pPr>
      <w:tabs>
        <w:tab w:val="center" w:pos="4680"/>
        <w:tab w:val="right" w:pos="9360"/>
      </w:tabs>
      <w:spacing w:line="240" w:lineRule="auto"/>
    </w:pPr>
  </w:style>
  <w:style w:type="character" w:customStyle="1" w:styleId="HeaderChar">
    <w:name w:val="Header Char"/>
    <w:basedOn w:val="DefaultParagraphFont"/>
    <w:link w:val="Header"/>
    <w:uiPriority w:val="99"/>
    <w:rsid w:val="00D56F7A"/>
    <w:rPr>
      <w:rFonts w:ascii="Times New Roman" w:hAnsi="Times New Roman" w:cs="Times New Roman"/>
      <w:sz w:val="24"/>
    </w:rPr>
  </w:style>
  <w:style w:type="paragraph" w:styleId="Footer">
    <w:name w:val="footer"/>
    <w:basedOn w:val="Normal"/>
    <w:link w:val="FooterChar"/>
    <w:uiPriority w:val="99"/>
    <w:unhideWhenUsed/>
    <w:rsid w:val="00D56F7A"/>
    <w:pPr>
      <w:tabs>
        <w:tab w:val="center" w:pos="4680"/>
        <w:tab w:val="right" w:pos="9360"/>
      </w:tabs>
      <w:spacing w:line="240" w:lineRule="auto"/>
    </w:pPr>
  </w:style>
  <w:style w:type="character" w:customStyle="1" w:styleId="FooterChar">
    <w:name w:val="Footer Char"/>
    <w:basedOn w:val="DefaultParagraphFont"/>
    <w:link w:val="Footer"/>
    <w:uiPriority w:val="99"/>
    <w:rsid w:val="00D56F7A"/>
    <w:rPr>
      <w:rFonts w:ascii="Times New Roman" w:hAnsi="Times New Roman" w:cs="Times New Roman"/>
      <w:sz w:val="24"/>
    </w:rPr>
  </w:style>
  <w:style w:type="character" w:customStyle="1" w:styleId="Heading2Char">
    <w:name w:val="Heading 2 Char"/>
    <w:basedOn w:val="DefaultParagraphFont"/>
    <w:link w:val="Heading2"/>
    <w:uiPriority w:val="9"/>
    <w:rsid w:val="00DE040E"/>
    <w:rPr>
      <w:rFonts w:ascii="Times New Roman" w:eastAsia="Times New Roman" w:hAnsi="Times New Roman" w:cs="Times New Roman"/>
      <w:b/>
      <w:bCs/>
      <w:color w:val="000000" w:themeColor="text1"/>
      <w:sz w:val="28"/>
      <w:szCs w:val="26"/>
    </w:rPr>
  </w:style>
  <w:style w:type="numbering" w:customStyle="1" w:styleId="NoList1">
    <w:name w:val="No List1"/>
    <w:next w:val="NoList"/>
    <w:uiPriority w:val="99"/>
    <w:semiHidden/>
    <w:unhideWhenUsed/>
    <w:rsid w:val="00D56F7A"/>
  </w:style>
  <w:style w:type="table" w:styleId="TableGrid">
    <w:name w:val="Table Grid"/>
    <w:basedOn w:val="TableNormal"/>
    <w:uiPriority w:val="59"/>
    <w:rsid w:val="00D56F7A"/>
    <w:pPr>
      <w:spacing w:line="240" w:lineRule="auto"/>
    </w:pPr>
    <w:rPr>
      <w:rFonts w:ascii="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Default">
    <w:name w:val="Default"/>
    <w:rsid w:val="00D56F7A"/>
    <w:pPr>
      <w:autoSpaceDE w:val="0"/>
      <w:autoSpaceDN w:val="0"/>
      <w:adjustRightInd w:val="0"/>
      <w:spacing w:line="240" w:lineRule="auto"/>
    </w:pPr>
    <w:rPr>
      <w:rFonts w:ascii="Times New Roman" w:hAnsi="Times New Roman" w:cs="Times New Roman"/>
      <w:color w:val="000000"/>
      <w:sz w:val="24"/>
      <w:szCs w:val="24"/>
    </w:rPr>
  </w:style>
  <w:style w:type="character" w:styleId="Hyperlink">
    <w:name w:val="Hyperlink"/>
    <w:uiPriority w:val="99"/>
    <w:unhideWhenUsed/>
    <w:rsid w:val="00D56F7A"/>
    <w:rPr>
      <w:color w:val="0000FF"/>
      <w:u w:val="single"/>
    </w:rPr>
  </w:style>
  <w:style w:type="paragraph" w:styleId="NormalWeb">
    <w:name w:val="Normal (Web)"/>
    <w:basedOn w:val="Normal"/>
    <w:uiPriority w:val="99"/>
    <w:unhideWhenUsed/>
    <w:rsid w:val="00D56F7A"/>
    <w:rPr>
      <w:szCs w:val="24"/>
    </w:rPr>
  </w:style>
  <w:style w:type="character" w:customStyle="1" w:styleId="fontstyle01">
    <w:name w:val="fontstyle01"/>
    <w:rsid w:val="00D56F7A"/>
    <w:rPr>
      <w:rFonts w:ascii="VNI-Franko" w:hAnsi="VNI-Franko" w:hint="default"/>
      <w:b w:val="0"/>
      <w:bCs w:val="0"/>
      <w:i w:val="0"/>
      <w:iCs w:val="0"/>
      <w:color w:val="000000"/>
      <w:sz w:val="26"/>
      <w:szCs w:val="26"/>
    </w:rPr>
  </w:style>
  <w:style w:type="character" w:customStyle="1" w:styleId="fontstyle21">
    <w:name w:val="fontstyle21"/>
    <w:rsid w:val="00D56F7A"/>
    <w:rPr>
      <w:rFonts w:ascii="Palatino Linotype" w:hAnsi="Palatino Linotype" w:hint="default"/>
      <w:b/>
      <w:bCs/>
      <w:i w:val="0"/>
      <w:iCs w:val="0"/>
      <w:color w:val="000000"/>
      <w:sz w:val="22"/>
      <w:szCs w:val="22"/>
    </w:rPr>
  </w:style>
  <w:style w:type="table" w:customStyle="1" w:styleId="TableGrid1">
    <w:name w:val="Table Grid1"/>
    <w:basedOn w:val="TableNormal"/>
    <w:next w:val="TableGrid"/>
    <w:uiPriority w:val="59"/>
    <w:rsid w:val="00D56F7A"/>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
    <w:name w:val="Table Grid2"/>
    <w:basedOn w:val="TableNormal"/>
    <w:next w:val="TableGrid"/>
    <w:uiPriority w:val="59"/>
    <w:rsid w:val="00D56F7A"/>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3">
    <w:name w:val="Table Grid3"/>
    <w:basedOn w:val="TableNormal"/>
    <w:next w:val="TableGrid"/>
    <w:uiPriority w:val="59"/>
    <w:rsid w:val="00D56F7A"/>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Bodytext2">
    <w:name w:val="Body text (2)_"/>
    <w:link w:val="Bodytext20"/>
    <w:rsid w:val="00D56F7A"/>
    <w:rPr>
      <w:rFonts w:ascii="Times New Roman" w:eastAsia="Times New Roman" w:hAnsi="Times New Roman"/>
      <w:sz w:val="18"/>
      <w:szCs w:val="18"/>
      <w:shd w:val="clear" w:color="auto" w:fill="FFFFFF"/>
    </w:rPr>
  </w:style>
  <w:style w:type="character" w:customStyle="1" w:styleId="Bodytext4">
    <w:name w:val="Body text (4)_"/>
    <w:link w:val="Bodytext40"/>
    <w:rsid w:val="00D56F7A"/>
    <w:rPr>
      <w:rFonts w:ascii="Times New Roman" w:eastAsia="Times New Roman" w:hAnsi="Times New Roman"/>
      <w:i/>
      <w:iCs/>
      <w:shd w:val="clear" w:color="auto" w:fill="FFFFFF"/>
    </w:rPr>
  </w:style>
  <w:style w:type="paragraph" w:customStyle="1" w:styleId="Bodytext20">
    <w:name w:val="Body text (2)"/>
    <w:basedOn w:val="Normal"/>
    <w:link w:val="Bodytext2"/>
    <w:rsid w:val="00D56F7A"/>
    <w:pPr>
      <w:widowControl w:val="0"/>
      <w:shd w:val="clear" w:color="auto" w:fill="FFFFFF"/>
      <w:spacing w:line="270" w:lineRule="exact"/>
    </w:pPr>
    <w:rPr>
      <w:rFonts w:eastAsia="Times New Roman" w:cstheme="minorBidi"/>
      <w:sz w:val="18"/>
      <w:szCs w:val="18"/>
    </w:rPr>
  </w:style>
  <w:style w:type="paragraph" w:customStyle="1" w:styleId="Bodytext40">
    <w:name w:val="Body text (4)"/>
    <w:basedOn w:val="Normal"/>
    <w:link w:val="Bodytext4"/>
    <w:rsid w:val="00D56F7A"/>
    <w:pPr>
      <w:widowControl w:val="0"/>
      <w:shd w:val="clear" w:color="auto" w:fill="FFFFFF"/>
      <w:spacing w:before="60" w:line="270" w:lineRule="exact"/>
      <w:jc w:val="left"/>
    </w:pPr>
    <w:rPr>
      <w:rFonts w:eastAsia="Times New Roman" w:cstheme="minorBidi"/>
      <w:i/>
      <w:iCs/>
      <w:sz w:val="22"/>
    </w:rPr>
  </w:style>
  <w:style w:type="table" w:customStyle="1" w:styleId="TableGrid4">
    <w:name w:val="Table Grid4"/>
    <w:basedOn w:val="TableNormal"/>
    <w:next w:val="TableGrid"/>
    <w:uiPriority w:val="59"/>
    <w:rsid w:val="00691AC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2">
    <w:name w:val="No List2"/>
    <w:next w:val="NoList"/>
    <w:uiPriority w:val="99"/>
    <w:semiHidden/>
    <w:unhideWhenUsed/>
    <w:rsid w:val="00691AC7"/>
  </w:style>
  <w:style w:type="table" w:customStyle="1" w:styleId="TableGrid5">
    <w:name w:val="Table Grid5"/>
    <w:basedOn w:val="TableNormal"/>
    <w:next w:val="TableGrid"/>
    <w:uiPriority w:val="59"/>
    <w:rsid w:val="00691AC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FollowedHyperlink1">
    <w:name w:val="FollowedHyperlink1"/>
    <w:basedOn w:val="DefaultParagraphFont"/>
    <w:uiPriority w:val="99"/>
    <w:semiHidden/>
    <w:unhideWhenUsed/>
    <w:rsid w:val="00691AC7"/>
    <w:rPr>
      <w:color w:val="954F72"/>
      <w:u w:val="single"/>
    </w:rPr>
  </w:style>
  <w:style w:type="character" w:styleId="FollowedHyperlink">
    <w:name w:val="FollowedHyperlink"/>
    <w:basedOn w:val="DefaultParagraphFont"/>
    <w:uiPriority w:val="99"/>
    <w:semiHidden/>
    <w:unhideWhenUsed/>
    <w:rsid w:val="00691AC7"/>
    <w:rPr>
      <w:color w:val="954F72" w:themeColor="followedHyperlink"/>
      <w:u w:val="single"/>
    </w:rPr>
  </w:style>
  <w:style w:type="numbering" w:customStyle="1" w:styleId="NoList3">
    <w:name w:val="No List3"/>
    <w:next w:val="NoList"/>
    <w:uiPriority w:val="99"/>
    <w:semiHidden/>
    <w:unhideWhenUsed/>
    <w:rsid w:val="00691AC7"/>
  </w:style>
  <w:style w:type="character" w:customStyle="1" w:styleId="fontstyle31">
    <w:name w:val="fontstyle31"/>
    <w:rsid w:val="00691AC7"/>
    <w:rPr>
      <w:rFonts w:ascii="Symbol" w:hAnsi="Symbol" w:hint="default"/>
      <w:b w:val="0"/>
      <w:bCs w:val="0"/>
      <w:i w:val="0"/>
      <w:iCs w:val="0"/>
      <w:color w:val="000000"/>
      <w:sz w:val="22"/>
      <w:szCs w:val="22"/>
    </w:rPr>
  </w:style>
  <w:style w:type="character" w:customStyle="1" w:styleId="fontstyle41">
    <w:name w:val="fontstyle41"/>
    <w:rsid w:val="00691AC7"/>
    <w:rPr>
      <w:rFonts w:ascii="Symbol" w:hAnsi="Symbol" w:hint="default"/>
      <w:b w:val="0"/>
      <w:bCs w:val="0"/>
      <w:i w:val="0"/>
      <w:iCs w:val="0"/>
      <w:color w:val="000000"/>
      <w:sz w:val="92"/>
      <w:szCs w:val="92"/>
    </w:rPr>
  </w:style>
  <w:style w:type="character" w:customStyle="1" w:styleId="fontstyle51">
    <w:name w:val="fontstyle51"/>
    <w:rsid w:val="00691AC7"/>
    <w:rPr>
      <w:rFonts w:ascii="MT Extra" w:hAnsi="MT Extra" w:hint="default"/>
      <w:b w:val="0"/>
      <w:bCs w:val="0"/>
      <w:i w:val="0"/>
      <w:iCs w:val="0"/>
      <w:color w:val="000000"/>
      <w:sz w:val="84"/>
      <w:szCs w:val="84"/>
    </w:rPr>
  </w:style>
  <w:style w:type="character" w:customStyle="1" w:styleId="Heading1Char">
    <w:name w:val="Heading 1 Char"/>
    <w:basedOn w:val="DefaultParagraphFont"/>
    <w:link w:val="Heading1"/>
    <w:uiPriority w:val="9"/>
    <w:rsid w:val="00DE040E"/>
    <w:rPr>
      <w:rFonts w:ascii="Times New Roman" w:eastAsia="Times New Roman" w:hAnsi="Times New Roman" w:cs="Times New Roman"/>
      <w:b/>
      <w:bCs/>
      <w:kern w:val="32"/>
      <w:sz w:val="28"/>
      <w:szCs w:val="32"/>
    </w:rPr>
  </w:style>
  <w:style w:type="numbering" w:customStyle="1" w:styleId="NoList4">
    <w:name w:val="No List4"/>
    <w:next w:val="NoList"/>
    <w:uiPriority w:val="99"/>
    <w:semiHidden/>
    <w:unhideWhenUsed/>
    <w:rsid w:val="00691AC7"/>
  </w:style>
  <w:style w:type="table" w:customStyle="1" w:styleId="TableGrid6">
    <w:name w:val="Table Grid6"/>
    <w:basedOn w:val="TableNormal"/>
    <w:next w:val="TableGrid"/>
    <w:uiPriority w:val="59"/>
    <w:rsid w:val="00691AC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7">
    <w:name w:val="Table Grid7"/>
    <w:basedOn w:val="TableNormal"/>
    <w:next w:val="TableGrid"/>
    <w:uiPriority w:val="59"/>
    <w:rsid w:val="00691AC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8">
    <w:name w:val="Table Grid8"/>
    <w:basedOn w:val="TableNormal"/>
    <w:next w:val="TableGrid"/>
    <w:uiPriority w:val="59"/>
    <w:rsid w:val="00691AC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BalloonText">
    <w:name w:val="Balloon Text"/>
    <w:basedOn w:val="Normal"/>
    <w:link w:val="BalloonTextChar"/>
    <w:uiPriority w:val="99"/>
    <w:unhideWhenUsed/>
    <w:rsid w:val="00691AC7"/>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691AC7"/>
    <w:rPr>
      <w:rFonts w:ascii="Tahoma" w:hAnsi="Tahoma" w:cs="Tahoma"/>
      <w:sz w:val="16"/>
      <w:szCs w:val="16"/>
    </w:rPr>
  </w:style>
  <w:style w:type="table" w:customStyle="1" w:styleId="TableGrid9">
    <w:name w:val="Table Grid9"/>
    <w:basedOn w:val="TableNormal"/>
    <w:next w:val="TableGrid"/>
    <w:uiPriority w:val="59"/>
    <w:rsid w:val="00691AC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5">
    <w:name w:val="No List5"/>
    <w:next w:val="NoList"/>
    <w:uiPriority w:val="99"/>
    <w:semiHidden/>
    <w:unhideWhenUsed/>
    <w:rsid w:val="00C63BD4"/>
  </w:style>
  <w:style w:type="table" w:customStyle="1" w:styleId="TableGrid10">
    <w:name w:val="Table Grid10"/>
    <w:basedOn w:val="TableNormal"/>
    <w:next w:val="TableGrid"/>
    <w:uiPriority w:val="59"/>
    <w:rsid w:val="00C63BD4"/>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1">
    <w:name w:val="Table Grid11"/>
    <w:basedOn w:val="TableNormal"/>
    <w:next w:val="TableGrid"/>
    <w:uiPriority w:val="59"/>
    <w:rsid w:val="00C63BD4"/>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6">
    <w:name w:val="No List6"/>
    <w:next w:val="NoList"/>
    <w:uiPriority w:val="99"/>
    <w:semiHidden/>
    <w:unhideWhenUsed/>
    <w:rsid w:val="00C63BD4"/>
  </w:style>
  <w:style w:type="table" w:customStyle="1" w:styleId="TableGrid12">
    <w:name w:val="Table Grid12"/>
    <w:basedOn w:val="TableNormal"/>
    <w:next w:val="TableGrid"/>
    <w:uiPriority w:val="59"/>
    <w:rsid w:val="00C63BD4"/>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3">
    <w:name w:val="Table Grid13"/>
    <w:basedOn w:val="TableNormal"/>
    <w:next w:val="TableGrid"/>
    <w:uiPriority w:val="59"/>
    <w:rsid w:val="00C63BD4"/>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4">
    <w:name w:val="Table Grid14"/>
    <w:basedOn w:val="TableNormal"/>
    <w:next w:val="TableGrid"/>
    <w:uiPriority w:val="59"/>
    <w:rsid w:val="00C63BD4"/>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5">
    <w:name w:val="Table Grid15"/>
    <w:basedOn w:val="TableNormal"/>
    <w:next w:val="TableGrid"/>
    <w:uiPriority w:val="59"/>
    <w:rsid w:val="00CB5B4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7">
    <w:name w:val="No List7"/>
    <w:next w:val="NoList"/>
    <w:uiPriority w:val="99"/>
    <w:semiHidden/>
    <w:unhideWhenUsed/>
    <w:rsid w:val="00B405DF"/>
  </w:style>
  <w:style w:type="table" w:customStyle="1" w:styleId="TableGrid16">
    <w:name w:val="Table Grid16"/>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7">
    <w:name w:val="Table Grid17"/>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8">
    <w:name w:val="Table Grid18"/>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8">
    <w:name w:val="No List8"/>
    <w:next w:val="NoList"/>
    <w:uiPriority w:val="99"/>
    <w:semiHidden/>
    <w:unhideWhenUsed/>
    <w:rsid w:val="00B405DF"/>
  </w:style>
  <w:style w:type="table" w:customStyle="1" w:styleId="TableGrid19">
    <w:name w:val="Table Grid19"/>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9">
    <w:name w:val="No List9"/>
    <w:next w:val="NoList"/>
    <w:uiPriority w:val="99"/>
    <w:semiHidden/>
    <w:unhideWhenUsed/>
    <w:rsid w:val="00B405DF"/>
  </w:style>
  <w:style w:type="table" w:customStyle="1" w:styleId="TableGrid20">
    <w:name w:val="Table Grid20"/>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10">
    <w:name w:val="No List10"/>
    <w:next w:val="NoList"/>
    <w:uiPriority w:val="99"/>
    <w:semiHidden/>
    <w:unhideWhenUsed/>
    <w:rsid w:val="00B405DF"/>
  </w:style>
  <w:style w:type="numbering" w:customStyle="1" w:styleId="NoList11">
    <w:name w:val="No List11"/>
    <w:next w:val="NoList"/>
    <w:uiPriority w:val="99"/>
    <w:semiHidden/>
    <w:unhideWhenUsed/>
    <w:rsid w:val="00B405DF"/>
  </w:style>
  <w:style w:type="table" w:customStyle="1" w:styleId="TableGrid21">
    <w:name w:val="Table Grid21"/>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2">
    <w:name w:val="Table Grid22"/>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3">
    <w:name w:val="Table Grid23"/>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4">
    <w:name w:val="Table Grid24"/>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12">
    <w:name w:val="No List12"/>
    <w:next w:val="NoList"/>
    <w:uiPriority w:val="99"/>
    <w:semiHidden/>
    <w:unhideWhenUsed/>
    <w:rsid w:val="00B405DF"/>
  </w:style>
  <w:style w:type="table" w:customStyle="1" w:styleId="TableGrid25">
    <w:name w:val="Table Grid25"/>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6">
    <w:name w:val="Table Grid26"/>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7">
    <w:name w:val="Table Grid27"/>
    <w:basedOn w:val="TableNormal"/>
    <w:next w:val="TableGrid"/>
    <w:uiPriority w:val="59"/>
    <w:rsid w:val="002E2F5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8">
    <w:name w:val="Table Grid28"/>
    <w:basedOn w:val="TableNormal"/>
    <w:next w:val="TableGrid"/>
    <w:uiPriority w:val="59"/>
    <w:rsid w:val="002E2F5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13">
    <w:name w:val="No List13"/>
    <w:next w:val="NoList"/>
    <w:uiPriority w:val="99"/>
    <w:semiHidden/>
    <w:unhideWhenUsed/>
    <w:rsid w:val="002E2F57"/>
  </w:style>
  <w:style w:type="table" w:customStyle="1" w:styleId="TableGrid29">
    <w:name w:val="Table Grid29"/>
    <w:basedOn w:val="TableNormal"/>
    <w:next w:val="TableGrid"/>
    <w:uiPriority w:val="59"/>
    <w:rsid w:val="002E2F5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TOCHeading">
    <w:name w:val="TOC Heading"/>
    <w:basedOn w:val="Heading1"/>
    <w:next w:val="Normal"/>
    <w:uiPriority w:val="39"/>
    <w:unhideWhenUsed/>
    <w:qFormat/>
    <w:rsid w:val="005F3446"/>
    <w:pPr>
      <w:keepLines/>
      <w:spacing w:line="259" w:lineRule="auto"/>
      <w:jc w:val="left"/>
      <w:outlineLvl w:val="9"/>
    </w:pPr>
    <w:rPr>
      <w:rFonts w:asciiTheme="majorHAnsi" w:eastAsiaTheme="majorEastAsia" w:hAnsiTheme="majorHAnsi" w:cstheme="majorBidi"/>
      <w:b w:val="0"/>
      <w:bCs w:val="0"/>
      <w:color w:val="2E74B5" w:themeColor="accent1" w:themeShade="BF"/>
      <w:kern w:val="0"/>
    </w:rPr>
  </w:style>
  <w:style w:type="paragraph" w:styleId="TOC2">
    <w:name w:val="toc 2"/>
    <w:basedOn w:val="Normal"/>
    <w:next w:val="Normal"/>
    <w:autoRedefine/>
    <w:uiPriority w:val="39"/>
    <w:unhideWhenUsed/>
    <w:rsid w:val="005F3446"/>
    <w:pPr>
      <w:spacing w:after="100"/>
      <w:ind w:left="240"/>
    </w:pPr>
  </w:style>
  <w:style w:type="paragraph" w:styleId="TOC1">
    <w:name w:val="toc 1"/>
    <w:basedOn w:val="Normal"/>
    <w:next w:val="Normal"/>
    <w:autoRedefine/>
    <w:uiPriority w:val="39"/>
    <w:unhideWhenUsed/>
    <w:rsid w:val="00A41057"/>
    <w:pPr>
      <w:tabs>
        <w:tab w:val="right" w:leader="dot" w:pos="10763"/>
      </w:tabs>
      <w:spacing w:after="60" w:line="240" w:lineRule="auto"/>
    </w:pPr>
  </w:style>
  <w:style w:type="paragraph" w:styleId="ListParagraph">
    <w:name w:val="List Paragraph"/>
    <w:basedOn w:val="Normal"/>
    <w:link w:val="ListParagraphChar"/>
    <w:uiPriority w:val="34"/>
    <w:qFormat/>
    <w:rsid w:val="007F7882"/>
    <w:pPr>
      <w:ind w:left="720"/>
      <w:contextualSpacing/>
    </w:pPr>
  </w:style>
  <w:style w:type="paragraph" w:customStyle="1" w:styleId="MTDisplayEquation">
    <w:name w:val="MTDisplayEquation"/>
    <w:basedOn w:val="Normal"/>
    <w:next w:val="Normal"/>
    <w:link w:val="MTDisplayEquationChar"/>
    <w:rsid w:val="007F7882"/>
    <w:pPr>
      <w:tabs>
        <w:tab w:val="center" w:pos="4520"/>
        <w:tab w:val="right" w:pos="9020"/>
      </w:tabs>
    </w:pPr>
    <w:rPr>
      <w:szCs w:val="24"/>
    </w:rPr>
  </w:style>
  <w:style w:type="character" w:customStyle="1" w:styleId="MTDisplayEquationChar">
    <w:name w:val="MTDisplayEquation Char"/>
    <w:link w:val="MTDisplayEquation"/>
    <w:rsid w:val="00610521"/>
    <w:rPr>
      <w:rFonts w:ascii="Times New Roman" w:hAnsi="Times New Roman" w:cs="Times New Roman"/>
      <w:sz w:val="24"/>
      <w:szCs w:val="24"/>
    </w:rPr>
  </w:style>
  <w:style w:type="character" w:customStyle="1" w:styleId="fontstyle11">
    <w:name w:val="fontstyle11"/>
    <w:rsid w:val="00610521"/>
    <w:rPr>
      <w:rFonts w:ascii="TimesNewRomanPSMT" w:hAnsi="TimesNewRomanPSMT" w:hint="default"/>
      <w:b w:val="0"/>
      <w:bCs w:val="0"/>
      <w:i w:val="0"/>
      <w:iCs w:val="0"/>
      <w:color w:val="000000"/>
      <w:sz w:val="22"/>
      <w:szCs w:val="22"/>
    </w:rPr>
  </w:style>
  <w:style w:type="character" w:styleId="PlaceholderText">
    <w:name w:val="Placeholder Text"/>
    <w:uiPriority w:val="99"/>
    <w:semiHidden/>
    <w:rsid w:val="00610521"/>
    <w:rPr>
      <w:color w:val="808080"/>
    </w:rPr>
  </w:style>
  <w:style w:type="character" w:customStyle="1" w:styleId="Heading3Char">
    <w:name w:val="Heading 3 Char"/>
    <w:basedOn w:val="DefaultParagraphFont"/>
    <w:link w:val="Heading3"/>
    <w:uiPriority w:val="9"/>
    <w:rsid w:val="00F857A4"/>
    <w:rPr>
      <w:rFonts w:ascii="Times New Roman" w:eastAsiaTheme="majorEastAsia" w:hAnsi="Times New Roman" w:cstheme="majorBidi"/>
      <w:b/>
      <w:color w:val="000000" w:themeColor="text1"/>
      <w:sz w:val="24"/>
      <w:szCs w:val="24"/>
    </w:rPr>
  </w:style>
  <w:style w:type="paragraph" w:styleId="TOC3">
    <w:name w:val="toc 3"/>
    <w:basedOn w:val="Normal"/>
    <w:next w:val="Normal"/>
    <w:autoRedefine/>
    <w:uiPriority w:val="39"/>
    <w:unhideWhenUsed/>
    <w:rsid w:val="007510A8"/>
    <w:pPr>
      <w:spacing w:after="100"/>
      <w:ind w:left="480"/>
    </w:pPr>
  </w:style>
  <w:style w:type="paragraph" w:styleId="NoSpacing">
    <w:name w:val="No Spacing"/>
    <w:uiPriority w:val="1"/>
    <w:qFormat/>
    <w:rsid w:val="002758A9"/>
    <w:pPr>
      <w:spacing w:line="240" w:lineRule="auto"/>
    </w:pPr>
    <w:rPr>
      <w:rFonts w:ascii="Times New Roman" w:hAnsi="Times New Roman" w:cs="Times New Roman"/>
      <w:sz w:val="24"/>
    </w:rPr>
  </w:style>
  <w:style w:type="character" w:customStyle="1" w:styleId="Bodytext2Exact">
    <w:name w:val="Body text (2) Exact"/>
    <w:basedOn w:val="DefaultParagraphFont"/>
    <w:rsid w:val="00732AC2"/>
    <w:rPr>
      <w:rFonts w:ascii="Times New Roman" w:eastAsia="Times New Roman" w:hAnsi="Times New Roman" w:cs="Times New Roman"/>
      <w:b w:val="0"/>
      <w:bCs w:val="0"/>
      <w:i w:val="0"/>
      <w:iCs w:val="0"/>
      <w:smallCaps w:val="0"/>
      <w:strike w:val="0"/>
      <w:sz w:val="22"/>
      <w:szCs w:val="22"/>
      <w:u w:val="none"/>
    </w:rPr>
  </w:style>
  <w:style w:type="character" w:customStyle="1" w:styleId="Bodytext2115pt">
    <w:name w:val="Body text (2) + 11.5 pt"/>
    <w:aliases w:val="Italic Exact"/>
    <w:basedOn w:val="Bodytext2"/>
    <w:rsid w:val="00732AC2"/>
    <w:rPr>
      <w:rFonts w:ascii="Times New Roman" w:eastAsia="Times New Roman" w:hAnsi="Times New Roman" w:cs="Times New Roman"/>
      <w:b w:val="0"/>
      <w:bCs w:val="0"/>
      <w:i/>
      <w:iCs/>
      <w:smallCaps w:val="0"/>
      <w:strike w:val="0"/>
      <w:sz w:val="23"/>
      <w:szCs w:val="23"/>
      <w:u w:val="none"/>
      <w:shd w:val="clear" w:color="auto" w:fill="FFFFFF"/>
    </w:rPr>
  </w:style>
  <w:style w:type="character" w:customStyle="1" w:styleId="Bodytext28pt">
    <w:name w:val="Body text (2) + 8 pt"/>
    <w:aliases w:val="Spacing 0 pt Exact,Spacing 0 pt"/>
    <w:basedOn w:val="Bodytext2"/>
    <w:rsid w:val="00732AC2"/>
    <w:rPr>
      <w:rFonts w:ascii="Times New Roman" w:eastAsia="Times New Roman" w:hAnsi="Times New Roman" w:cs="Times New Roman"/>
      <w:b w:val="0"/>
      <w:bCs w:val="0"/>
      <w:i w:val="0"/>
      <w:iCs w:val="0"/>
      <w:smallCaps w:val="0"/>
      <w:strike w:val="0"/>
      <w:spacing w:val="10"/>
      <w:sz w:val="16"/>
      <w:szCs w:val="16"/>
      <w:u w:val="none"/>
      <w:shd w:val="clear" w:color="auto" w:fill="FFFFFF"/>
    </w:rPr>
  </w:style>
  <w:style w:type="character" w:customStyle="1" w:styleId="Bodytext210pt">
    <w:name w:val="Body text (2) + 10 pt"/>
    <w:aliases w:val="Spacing 1 pt,Small Caps,Bold,Body text (2) + 17 pt"/>
    <w:basedOn w:val="Bodytext2"/>
    <w:rsid w:val="00732AC2"/>
    <w:rPr>
      <w:rFonts w:ascii="Times New Roman" w:eastAsia="Times New Roman" w:hAnsi="Times New Roman" w:cs="Times New Roman"/>
      <w:b w:val="0"/>
      <w:bCs w:val="0"/>
      <w:i w:val="0"/>
      <w:iCs w:val="0"/>
      <w:smallCaps w:val="0"/>
      <w:strike w:val="0"/>
      <w:color w:val="000000"/>
      <w:spacing w:val="20"/>
      <w:w w:val="100"/>
      <w:position w:val="0"/>
      <w:sz w:val="20"/>
      <w:szCs w:val="20"/>
      <w:u w:val="none"/>
      <w:shd w:val="clear" w:color="auto" w:fill="FFFFFF"/>
      <w:lang w:val="vi-VN" w:eastAsia="vi-VN" w:bidi="vi-VN"/>
    </w:rPr>
  </w:style>
  <w:style w:type="character" w:customStyle="1" w:styleId="Bodytext2Tahoma">
    <w:name w:val="Body text (2) + Tahoma"/>
    <w:aliases w:val="16 pt,Italic,Body text (2) + Consolas,11 pt,Body text (2) + 10.5 pt"/>
    <w:basedOn w:val="Bodytext2"/>
    <w:rsid w:val="00732AC2"/>
    <w:rPr>
      <w:rFonts w:ascii="Tahoma" w:eastAsia="Tahoma" w:hAnsi="Tahoma" w:cs="Tahoma"/>
      <w:b w:val="0"/>
      <w:bCs w:val="0"/>
      <w:i/>
      <w:iCs/>
      <w:smallCaps w:val="0"/>
      <w:strike w:val="0"/>
      <w:color w:val="000000"/>
      <w:spacing w:val="0"/>
      <w:w w:val="100"/>
      <w:position w:val="0"/>
      <w:sz w:val="32"/>
      <w:szCs w:val="32"/>
      <w:u w:val="none"/>
      <w:shd w:val="clear" w:color="auto" w:fill="FFFFFF"/>
      <w:lang w:val="vi-VN" w:eastAsia="vi-VN" w:bidi="vi-VN"/>
    </w:rPr>
  </w:style>
  <w:style w:type="character" w:customStyle="1" w:styleId="Bodytext23Exact">
    <w:name w:val="Body text (23) Exact"/>
    <w:basedOn w:val="DefaultParagraphFont"/>
    <w:link w:val="Bodytext23"/>
    <w:rsid w:val="00732AC2"/>
    <w:rPr>
      <w:rFonts w:ascii="Times New Roman" w:eastAsia="Times New Roman" w:hAnsi="Times New Roman" w:cs="Times New Roman"/>
      <w:spacing w:val="10"/>
      <w:sz w:val="8"/>
      <w:szCs w:val="8"/>
      <w:shd w:val="clear" w:color="auto" w:fill="FFFFFF"/>
    </w:rPr>
  </w:style>
  <w:style w:type="paragraph" w:customStyle="1" w:styleId="Bodytext23">
    <w:name w:val="Body text (23)"/>
    <w:basedOn w:val="Normal"/>
    <w:link w:val="Bodytext23Exact"/>
    <w:rsid w:val="00732AC2"/>
    <w:pPr>
      <w:widowControl w:val="0"/>
      <w:shd w:val="clear" w:color="auto" w:fill="FFFFFF"/>
      <w:spacing w:before="240" w:line="0" w:lineRule="atLeast"/>
      <w:ind w:firstLine="0"/>
    </w:pPr>
    <w:rPr>
      <w:rFonts w:eastAsia="Times New Roman"/>
      <w:spacing w:val="10"/>
      <w:sz w:val="8"/>
      <w:szCs w:val="8"/>
    </w:rPr>
  </w:style>
  <w:style w:type="character" w:customStyle="1" w:styleId="Heading4Char">
    <w:name w:val="Heading 4 Char"/>
    <w:basedOn w:val="DefaultParagraphFont"/>
    <w:link w:val="Heading4"/>
    <w:uiPriority w:val="9"/>
    <w:rsid w:val="00C81EFF"/>
    <w:rPr>
      <w:rFonts w:ascii="Times New Roman" w:eastAsiaTheme="minorEastAsia" w:hAnsi="Times New Roman" w:cs="Times New Roman"/>
      <w:sz w:val="24"/>
      <w:szCs w:val="24"/>
    </w:rPr>
  </w:style>
  <w:style w:type="character" w:customStyle="1" w:styleId="Heading5Char">
    <w:name w:val="Heading 5 Char"/>
    <w:basedOn w:val="DefaultParagraphFont"/>
    <w:link w:val="Heading5"/>
    <w:uiPriority w:val="9"/>
    <w:rsid w:val="00C81EFF"/>
    <w:rPr>
      <w:rFonts w:ascii="Times New Roman" w:eastAsiaTheme="minorEastAsia" w:hAnsi="Times New Roman" w:cs="Times New Roman"/>
      <w:sz w:val="20"/>
      <w:szCs w:val="20"/>
    </w:rPr>
  </w:style>
  <w:style w:type="character" w:customStyle="1" w:styleId="Heading6Char">
    <w:name w:val="Heading 6 Char"/>
    <w:basedOn w:val="DefaultParagraphFont"/>
    <w:link w:val="Heading6"/>
    <w:uiPriority w:val="9"/>
    <w:rsid w:val="00C81EFF"/>
    <w:rPr>
      <w:rFonts w:ascii="Times New Roman" w:eastAsiaTheme="minorEastAsia" w:hAnsi="Times New Roman" w:cs="Times New Roman"/>
      <w:sz w:val="15"/>
      <w:szCs w:val="15"/>
    </w:rPr>
  </w:style>
  <w:style w:type="character" w:styleId="Strong">
    <w:name w:val="Strong"/>
    <w:basedOn w:val="DefaultParagraphFont"/>
    <w:uiPriority w:val="22"/>
    <w:qFormat/>
    <w:rsid w:val="00C81EFF"/>
    <w:rPr>
      <w:b/>
      <w:bCs/>
    </w:rPr>
  </w:style>
  <w:style w:type="paragraph" w:customStyle="1" w:styleId="mab5">
    <w:name w:val="mab5"/>
    <w:basedOn w:val="Normal"/>
    <w:uiPriority w:val="99"/>
    <w:rsid w:val="00C81EFF"/>
    <w:pPr>
      <w:spacing w:before="60" w:after="75" w:line="240" w:lineRule="auto"/>
    </w:pPr>
    <w:rPr>
      <w:rFonts w:eastAsiaTheme="minorEastAsia"/>
      <w:szCs w:val="24"/>
      <w:lang w:val="vi-VN" w:eastAsia="vi-VN"/>
    </w:rPr>
  </w:style>
  <w:style w:type="character" w:styleId="Emphasis">
    <w:name w:val="Emphasis"/>
    <w:uiPriority w:val="20"/>
    <w:qFormat/>
    <w:rsid w:val="00C81EFF"/>
    <w:rPr>
      <w:i/>
      <w:iCs/>
    </w:rPr>
  </w:style>
  <w:style w:type="paragraph" w:customStyle="1" w:styleId="bodytext200">
    <w:name w:val="bodytext20"/>
    <w:basedOn w:val="Normal"/>
    <w:rsid w:val="00C81EFF"/>
    <w:pPr>
      <w:spacing w:before="60" w:after="150" w:line="240" w:lineRule="auto"/>
    </w:pPr>
    <w:rPr>
      <w:rFonts w:eastAsia="Times New Roman"/>
      <w:szCs w:val="24"/>
      <w:lang w:val="vi-VN" w:eastAsia="vi-VN"/>
    </w:rPr>
  </w:style>
  <w:style w:type="paragraph" w:customStyle="1" w:styleId="bodytext30">
    <w:name w:val="bodytext30"/>
    <w:basedOn w:val="Normal"/>
    <w:rsid w:val="00C81EFF"/>
    <w:pPr>
      <w:spacing w:before="60" w:after="150" w:line="240" w:lineRule="auto"/>
    </w:pPr>
    <w:rPr>
      <w:rFonts w:eastAsia="Times New Roman"/>
      <w:szCs w:val="24"/>
      <w:lang w:val="vi-VN" w:eastAsia="vi-VN"/>
    </w:rPr>
  </w:style>
  <w:style w:type="paragraph" w:customStyle="1" w:styleId="heading10">
    <w:name w:val="heading10"/>
    <w:basedOn w:val="Normal"/>
    <w:rsid w:val="00C81EFF"/>
    <w:pPr>
      <w:spacing w:before="60" w:after="150" w:line="240" w:lineRule="auto"/>
    </w:pPr>
    <w:rPr>
      <w:rFonts w:eastAsia="Times New Roman"/>
      <w:szCs w:val="24"/>
      <w:lang w:val="vi-VN" w:eastAsia="vi-VN"/>
    </w:rPr>
  </w:style>
  <w:style w:type="paragraph" w:customStyle="1" w:styleId="bodytext41">
    <w:name w:val="bodytext4"/>
    <w:basedOn w:val="Normal"/>
    <w:rsid w:val="00C81EFF"/>
    <w:pPr>
      <w:spacing w:before="60" w:after="150" w:line="240" w:lineRule="auto"/>
    </w:pPr>
    <w:rPr>
      <w:rFonts w:eastAsiaTheme="minorEastAsia"/>
      <w:szCs w:val="24"/>
      <w:lang w:val="vi-VN" w:eastAsia="vi-VN"/>
    </w:rPr>
  </w:style>
  <w:style w:type="paragraph" w:customStyle="1" w:styleId="bodytext1">
    <w:name w:val="bodytext1"/>
    <w:basedOn w:val="Normal"/>
    <w:rsid w:val="00C81EFF"/>
    <w:pPr>
      <w:spacing w:before="60" w:after="150" w:line="240" w:lineRule="auto"/>
    </w:pPr>
    <w:rPr>
      <w:rFonts w:eastAsiaTheme="minorEastAsia"/>
      <w:szCs w:val="24"/>
      <w:lang w:val="vi-VN" w:eastAsia="vi-VN"/>
    </w:rPr>
  </w:style>
  <w:style w:type="paragraph" w:customStyle="1" w:styleId="bodytext80">
    <w:name w:val="bodytext80"/>
    <w:basedOn w:val="Normal"/>
    <w:rsid w:val="00C81EFF"/>
    <w:pPr>
      <w:spacing w:before="60" w:after="150" w:line="240" w:lineRule="auto"/>
    </w:pPr>
    <w:rPr>
      <w:rFonts w:eastAsiaTheme="minorEastAsia"/>
      <w:szCs w:val="24"/>
      <w:lang w:val="vi-VN" w:eastAsia="vi-VN"/>
    </w:rPr>
  </w:style>
  <w:style w:type="paragraph" w:customStyle="1" w:styleId="heading120">
    <w:name w:val="heading120"/>
    <w:basedOn w:val="Normal"/>
    <w:rsid w:val="00C81EFF"/>
    <w:pPr>
      <w:spacing w:before="60" w:after="150" w:line="240" w:lineRule="auto"/>
    </w:pPr>
    <w:rPr>
      <w:rFonts w:eastAsiaTheme="minorEastAsia"/>
      <w:szCs w:val="24"/>
      <w:lang w:val="vi-VN" w:eastAsia="vi-VN"/>
    </w:rPr>
  </w:style>
  <w:style w:type="paragraph" w:customStyle="1" w:styleId="bodytext6">
    <w:name w:val="bodytext6"/>
    <w:basedOn w:val="Normal"/>
    <w:rsid w:val="00C81EFF"/>
    <w:pPr>
      <w:spacing w:before="60" w:after="150" w:line="240" w:lineRule="auto"/>
    </w:pPr>
    <w:rPr>
      <w:rFonts w:eastAsiaTheme="minorEastAsia"/>
      <w:szCs w:val="24"/>
      <w:lang w:val="vi-VN" w:eastAsia="vi-VN"/>
    </w:rPr>
  </w:style>
  <w:style w:type="paragraph" w:customStyle="1" w:styleId="magl30">
    <w:name w:val="magl30"/>
    <w:basedOn w:val="Normal"/>
    <w:rsid w:val="00C81EFF"/>
    <w:pPr>
      <w:spacing w:before="60" w:after="150" w:line="240" w:lineRule="auto"/>
      <w:ind w:left="450"/>
    </w:pPr>
    <w:rPr>
      <w:rFonts w:eastAsiaTheme="minorEastAsia"/>
      <w:szCs w:val="24"/>
      <w:lang w:val="vi-VN" w:eastAsia="vi-VN"/>
    </w:rPr>
  </w:style>
  <w:style w:type="character" w:customStyle="1" w:styleId="cl6661">
    <w:name w:val="cl6661"/>
    <w:basedOn w:val="DefaultParagraphFont"/>
    <w:rsid w:val="00C81EFF"/>
    <w:rPr>
      <w:color w:val="666666"/>
    </w:rPr>
  </w:style>
  <w:style w:type="paragraph" w:customStyle="1" w:styleId="listparagraph0">
    <w:name w:val="listparagraph"/>
    <w:basedOn w:val="Normal"/>
    <w:rsid w:val="00C81EFF"/>
    <w:pPr>
      <w:spacing w:before="60" w:after="150" w:line="240" w:lineRule="auto"/>
    </w:pPr>
    <w:rPr>
      <w:rFonts w:eastAsiaTheme="minorEastAsia"/>
      <w:szCs w:val="24"/>
      <w:lang w:val="vi-VN" w:eastAsia="vi-VN"/>
    </w:rPr>
  </w:style>
  <w:style w:type="character" w:customStyle="1" w:styleId="apple-converted-space">
    <w:name w:val="apple-converted-space"/>
    <w:basedOn w:val="DefaultParagraphFont"/>
    <w:rsid w:val="00C81EFF"/>
  </w:style>
  <w:style w:type="character" w:customStyle="1" w:styleId="Bodytext2Georgia">
    <w:name w:val="Body text (2) + Georgia"/>
    <w:aliases w:val="9.5 pt"/>
    <w:basedOn w:val="DefaultParagraphFont"/>
    <w:rsid w:val="00C81EFF"/>
    <w:rPr>
      <w:rFonts w:ascii="Georgia" w:eastAsia="Georgia" w:hAnsi="Georgia" w:cs="Georgia"/>
      <w:b w:val="0"/>
      <w:bCs w:val="0"/>
      <w:i w:val="0"/>
      <w:iCs w:val="0"/>
      <w:smallCaps w:val="0"/>
      <w:strike w:val="0"/>
      <w:color w:val="000000"/>
      <w:spacing w:val="0"/>
      <w:w w:val="100"/>
      <w:position w:val="0"/>
      <w:sz w:val="19"/>
      <w:szCs w:val="19"/>
      <w:u w:val="none"/>
      <w:lang w:val="vi-VN" w:eastAsia="vi-VN" w:bidi="vi-VN"/>
    </w:rPr>
  </w:style>
  <w:style w:type="character" w:customStyle="1" w:styleId="Bodytext2SmallCaps">
    <w:name w:val="Body text (2) + Small Caps"/>
    <w:basedOn w:val="Bodytext2"/>
    <w:rsid w:val="00C81EFF"/>
    <w:rPr>
      <w:rFonts w:ascii="Times New Roman" w:eastAsia="Times New Roman" w:hAnsi="Times New Roman"/>
      <w:sz w:val="18"/>
      <w:szCs w:val="18"/>
      <w:shd w:val="clear" w:color="auto" w:fill="FFFFFF"/>
    </w:rPr>
  </w:style>
  <w:style w:type="character" w:customStyle="1" w:styleId="mjx-char2">
    <w:name w:val="mjx-char2"/>
    <w:basedOn w:val="DefaultParagraphFont"/>
    <w:rsid w:val="00C81EFF"/>
    <w:rPr>
      <w:vanish w:val="0"/>
      <w:webHidden w:val="0"/>
      <w:specVanish w:val="0"/>
    </w:rPr>
  </w:style>
  <w:style w:type="character" w:customStyle="1" w:styleId="mjxassistivemathml">
    <w:name w:val="mjx_assistive_mathml"/>
    <w:basedOn w:val="DefaultParagraphFont"/>
    <w:rsid w:val="00C81EFF"/>
  </w:style>
  <w:style w:type="paragraph" w:customStyle="1" w:styleId="msonormal0">
    <w:name w:val="msonormal"/>
    <w:basedOn w:val="Normal"/>
    <w:rsid w:val="00C81EFF"/>
    <w:pPr>
      <w:spacing w:after="150" w:line="240" w:lineRule="auto"/>
      <w:ind w:firstLine="0"/>
      <w:jc w:val="left"/>
    </w:pPr>
    <w:rPr>
      <w:rFonts w:eastAsiaTheme="minorEastAsia"/>
      <w:szCs w:val="24"/>
    </w:rPr>
  </w:style>
  <w:style w:type="paragraph" w:customStyle="1" w:styleId="arial">
    <w:name w:val="arial"/>
    <w:basedOn w:val="Normal"/>
    <w:rsid w:val="00C81EFF"/>
    <w:pPr>
      <w:spacing w:after="150" w:line="240" w:lineRule="auto"/>
      <w:ind w:firstLine="0"/>
      <w:jc w:val="left"/>
    </w:pPr>
    <w:rPr>
      <w:rFonts w:ascii="Arial" w:eastAsiaTheme="minorEastAsia" w:hAnsi="Arial" w:cs="Arial"/>
      <w:szCs w:val="24"/>
    </w:rPr>
  </w:style>
  <w:style w:type="paragraph" w:customStyle="1" w:styleId="hidden">
    <w:name w:val="hidden"/>
    <w:basedOn w:val="Normal"/>
    <w:rsid w:val="00C81EFF"/>
    <w:pPr>
      <w:spacing w:after="150" w:line="240" w:lineRule="auto"/>
      <w:ind w:firstLine="0"/>
      <w:jc w:val="left"/>
    </w:pPr>
    <w:rPr>
      <w:rFonts w:eastAsiaTheme="minorEastAsia"/>
      <w:vanish/>
      <w:szCs w:val="24"/>
    </w:rPr>
  </w:style>
  <w:style w:type="paragraph" w:customStyle="1" w:styleId="s14">
    <w:name w:val="s14"/>
    <w:basedOn w:val="Normal"/>
    <w:rsid w:val="00C81EFF"/>
    <w:pPr>
      <w:spacing w:after="150" w:line="240" w:lineRule="auto"/>
      <w:ind w:firstLine="0"/>
      <w:jc w:val="left"/>
    </w:pPr>
    <w:rPr>
      <w:rFonts w:eastAsiaTheme="minorEastAsia"/>
      <w:sz w:val="21"/>
      <w:szCs w:val="21"/>
    </w:rPr>
  </w:style>
  <w:style w:type="paragraph" w:customStyle="1" w:styleId="s18">
    <w:name w:val="s18"/>
    <w:basedOn w:val="Normal"/>
    <w:rsid w:val="00C81EFF"/>
    <w:pPr>
      <w:spacing w:after="150" w:line="240" w:lineRule="auto"/>
      <w:ind w:firstLine="0"/>
      <w:jc w:val="left"/>
    </w:pPr>
    <w:rPr>
      <w:rFonts w:eastAsiaTheme="minorEastAsia"/>
      <w:sz w:val="27"/>
      <w:szCs w:val="27"/>
    </w:rPr>
  </w:style>
  <w:style w:type="paragraph" w:customStyle="1" w:styleId="s24">
    <w:name w:val="s24"/>
    <w:basedOn w:val="Normal"/>
    <w:rsid w:val="00C81EFF"/>
    <w:pPr>
      <w:spacing w:after="150" w:line="240" w:lineRule="auto"/>
      <w:ind w:firstLine="0"/>
      <w:jc w:val="left"/>
    </w:pPr>
    <w:rPr>
      <w:rFonts w:eastAsiaTheme="minorEastAsia"/>
      <w:sz w:val="36"/>
      <w:szCs w:val="36"/>
    </w:rPr>
  </w:style>
  <w:style w:type="paragraph" w:customStyle="1" w:styleId="magt5">
    <w:name w:val="magt5"/>
    <w:basedOn w:val="Normal"/>
    <w:rsid w:val="00C81EFF"/>
    <w:pPr>
      <w:spacing w:before="75" w:after="150" w:line="240" w:lineRule="auto"/>
      <w:ind w:firstLine="0"/>
      <w:jc w:val="left"/>
    </w:pPr>
    <w:rPr>
      <w:rFonts w:eastAsiaTheme="minorEastAsia"/>
      <w:szCs w:val="24"/>
    </w:rPr>
  </w:style>
  <w:style w:type="paragraph" w:customStyle="1" w:styleId="top35">
    <w:name w:val="top35"/>
    <w:basedOn w:val="Normal"/>
    <w:rsid w:val="00C81EFF"/>
    <w:pPr>
      <w:spacing w:before="525" w:after="150" w:line="240" w:lineRule="auto"/>
      <w:ind w:firstLine="0"/>
      <w:jc w:val="left"/>
    </w:pPr>
    <w:rPr>
      <w:rFonts w:eastAsiaTheme="minorEastAsia"/>
      <w:szCs w:val="24"/>
    </w:rPr>
  </w:style>
  <w:style w:type="paragraph" w:customStyle="1" w:styleId="top20">
    <w:name w:val="top20"/>
    <w:basedOn w:val="Normal"/>
    <w:rsid w:val="00C81EFF"/>
    <w:pPr>
      <w:spacing w:before="300" w:after="150" w:line="240" w:lineRule="auto"/>
      <w:ind w:firstLine="0"/>
      <w:jc w:val="left"/>
    </w:pPr>
    <w:rPr>
      <w:rFonts w:eastAsiaTheme="minorEastAsia"/>
      <w:szCs w:val="24"/>
    </w:rPr>
  </w:style>
  <w:style w:type="paragraph" w:customStyle="1" w:styleId="under">
    <w:name w:val="under"/>
    <w:basedOn w:val="Normal"/>
    <w:rsid w:val="00C81EFF"/>
    <w:pPr>
      <w:spacing w:after="150" w:line="240" w:lineRule="auto"/>
      <w:ind w:firstLine="0"/>
      <w:jc w:val="left"/>
    </w:pPr>
    <w:rPr>
      <w:rFonts w:eastAsiaTheme="minorEastAsia"/>
      <w:szCs w:val="24"/>
      <w:u w:val="single"/>
    </w:rPr>
  </w:style>
  <w:style w:type="paragraph" w:customStyle="1" w:styleId="transf">
    <w:name w:val="transf"/>
    <w:basedOn w:val="Normal"/>
    <w:rsid w:val="00C81EFF"/>
    <w:pPr>
      <w:spacing w:after="150" w:line="240" w:lineRule="auto"/>
      <w:ind w:firstLine="0"/>
      <w:jc w:val="left"/>
    </w:pPr>
    <w:rPr>
      <w:rFonts w:eastAsiaTheme="minorEastAsia"/>
      <w:caps/>
      <w:szCs w:val="24"/>
    </w:rPr>
  </w:style>
  <w:style w:type="paragraph" w:customStyle="1" w:styleId="line">
    <w:name w:val="line"/>
    <w:basedOn w:val="Normal"/>
    <w:rsid w:val="00C81EFF"/>
    <w:pPr>
      <w:spacing w:after="150" w:line="240" w:lineRule="auto"/>
      <w:ind w:firstLine="0"/>
      <w:jc w:val="left"/>
    </w:pPr>
    <w:rPr>
      <w:rFonts w:eastAsiaTheme="minorEastAsia"/>
      <w:strike/>
      <w:szCs w:val="24"/>
    </w:rPr>
  </w:style>
  <w:style w:type="paragraph" w:customStyle="1" w:styleId="main">
    <w:name w:val="main"/>
    <w:basedOn w:val="Normal"/>
    <w:rsid w:val="00C81EFF"/>
    <w:pPr>
      <w:spacing w:line="240" w:lineRule="auto"/>
      <w:ind w:firstLine="0"/>
      <w:jc w:val="left"/>
    </w:pPr>
    <w:rPr>
      <w:rFonts w:eastAsiaTheme="minorEastAsia"/>
      <w:szCs w:val="24"/>
    </w:rPr>
  </w:style>
  <w:style w:type="paragraph" w:customStyle="1" w:styleId="time">
    <w:name w:val="time"/>
    <w:basedOn w:val="Normal"/>
    <w:rsid w:val="00C81EFF"/>
    <w:pPr>
      <w:pBdr>
        <w:top w:val="single" w:sz="6" w:space="4" w:color="D9D9D9"/>
        <w:left w:val="single" w:sz="6" w:space="8" w:color="D9D9D9"/>
        <w:bottom w:val="single" w:sz="6" w:space="2" w:color="D9D9D9"/>
        <w:right w:val="single" w:sz="6" w:space="8" w:color="D9D9D9"/>
      </w:pBdr>
      <w:spacing w:before="15" w:after="150" w:line="240" w:lineRule="auto"/>
      <w:ind w:firstLine="0"/>
      <w:jc w:val="left"/>
    </w:pPr>
    <w:rPr>
      <w:rFonts w:eastAsiaTheme="minorEastAsia"/>
      <w:color w:val="FF3300"/>
      <w:szCs w:val="24"/>
    </w:rPr>
  </w:style>
  <w:style w:type="paragraph" w:customStyle="1" w:styleId="clock">
    <w:name w:val="clock"/>
    <w:basedOn w:val="Normal"/>
    <w:rsid w:val="00C81EFF"/>
    <w:pPr>
      <w:spacing w:after="150" w:line="240" w:lineRule="auto"/>
      <w:ind w:firstLine="0"/>
      <w:jc w:val="left"/>
    </w:pPr>
    <w:rPr>
      <w:rFonts w:eastAsiaTheme="minorEastAsia"/>
      <w:szCs w:val="24"/>
    </w:rPr>
  </w:style>
  <w:style w:type="paragraph" w:customStyle="1" w:styleId="contentwrap">
    <w:name w:val="content_wrap"/>
    <w:basedOn w:val="Normal"/>
    <w:rsid w:val="00C81EFF"/>
    <w:pPr>
      <w:shd w:val="clear" w:color="auto" w:fill="E3EEFF"/>
      <w:spacing w:after="150" w:line="240" w:lineRule="auto"/>
      <w:ind w:firstLine="0"/>
      <w:jc w:val="left"/>
    </w:pPr>
    <w:rPr>
      <w:rFonts w:eastAsiaTheme="minorEastAsia"/>
      <w:szCs w:val="24"/>
    </w:rPr>
  </w:style>
  <w:style w:type="paragraph" w:customStyle="1" w:styleId="left">
    <w:name w:val="left"/>
    <w:basedOn w:val="Normal"/>
    <w:rsid w:val="00C81EFF"/>
    <w:pPr>
      <w:spacing w:after="150" w:line="240" w:lineRule="auto"/>
      <w:ind w:firstLine="0"/>
      <w:jc w:val="left"/>
    </w:pPr>
    <w:rPr>
      <w:rFonts w:eastAsiaTheme="minorEastAsia"/>
      <w:szCs w:val="24"/>
    </w:rPr>
  </w:style>
  <w:style w:type="paragraph" w:customStyle="1" w:styleId="center">
    <w:name w:val="center"/>
    <w:basedOn w:val="Normal"/>
    <w:rsid w:val="00C81EFF"/>
    <w:pPr>
      <w:shd w:val="clear" w:color="auto" w:fill="2F3740"/>
      <w:spacing w:before="75" w:after="150" w:line="240" w:lineRule="auto"/>
      <w:ind w:firstLine="0"/>
      <w:jc w:val="center"/>
    </w:pPr>
    <w:rPr>
      <w:rFonts w:eastAsiaTheme="minorEastAsia"/>
      <w:szCs w:val="24"/>
    </w:rPr>
  </w:style>
  <w:style w:type="paragraph" w:customStyle="1" w:styleId="preview">
    <w:name w:val="preview"/>
    <w:basedOn w:val="Normal"/>
    <w:rsid w:val="00C81EFF"/>
    <w:pPr>
      <w:spacing w:after="150" w:line="240" w:lineRule="auto"/>
      <w:ind w:firstLine="0"/>
      <w:jc w:val="left"/>
    </w:pPr>
    <w:rPr>
      <w:rFonts w:eastAsiaTheme="minorEastAsia"/>
      <w:szCs w:val="24"/>
    </w:rPr>
  </w:style>
  <w:style w:type="paragraph" w:customStyle="1" w:styleId="listquestion">
    <w:name w:val="listquestion"/>
    <w:basedOn w:val="Normal"/>
    <w:rsid w:val="00C81EFF"/>
    <w:pPr>
      <w:shd w:val="clear" w:color="auto" w:fill="E1E1E1"/>
      <w:spacing w:after="150" w:line="240" w:lineRule="auto"/>
      <w:ind w:firstLine="0"/>
      <w:jc w:val="left"/>
    </w:pPr>
    <w:rPr>
      <w:rFonts w:eastAsiaTheme="minorEastAsia"/>
      <w:szCs w:val="24"/>
    </w:rPr>
  </w:style>
  <w:style w:type="paragraph" w:customStyle="1" w:styleId="next">
    <w:name w:val="next"/>
    <w:basedOn w:val="Normal"/>
    <w:rsid w:val="00C81EFF"/>
    <w:pPr>
      <w:spacing w:after="150" w:line="240" w:lineRule="auto"/>
      <w:ind w:firstLine="0"/>
      <w:jc w:val="left"/>
    </w:pPr>
    <w:rPr>
      <w:rFonts w:eastAsiaTheme="minorEastAsia"/>
      <w:szCs w:val="24"/>
    </w:rPr>
  </w:style>
  <w:style w:type="paragraph" w:customStyle="1" w:styleId="right">
    <w:name w:val="right"/>
    <w:basedOn w:val="Normal"/>
    <w:rsid w:val="00C81EFF"/>
    <w:pPr>
      <w:spacing w:before="75" w:after="75" w:line="240" w:lineRule="auto"/>
      <w:ind w:left="75" w:right="75" w:firstLine="0"/>
      <w:jc w:val="left"/>
    </w:pPr>
    <w:rPr>
      <w:rFonts w:eastAsiaTheme="minorEastAsia"/>
      <w:szCs w:val="24"/>
    </w:rPr>
  </w:style>
  <w:style w:type="paragraph" w:customStyle="1" w:styleId="lista">
    <w:name w:val="lista"/>
    <w:basedOn w:val="Normal"/>
    <w:rsid w:val="00C81EFF"/>
    <w:pPr>
      <w:spacing w:after="150" w:line="240" w:lineRule="auto"/>
      <w:ind w:firstLine="0"/>
      <w:jc w:val="left"/>
    </w:pPr>
    <w:rPr>
      <w:rFonts w:eastAsiaTheme="minorEastAsia"/>
      <w:szCs w:val="24"/>
    </w:rPr>
  </w:style>
  <w:style w:type="paragraph" w:customStyle="1" w:styleId="list2">
    <w:name w:val="list2"/>
    <w:basedOn w:val="Normal"/>
    <w:rsid w:val="00C81EFF"/>
    <w:pPr>
      <w:shd w:val="clear" w:color="auto" w:fill="D2D2D2"/>
      <w:spacing w:after="150" w:line="240" w:lineRule="auto"/>
      <w:ind w:firstLine="0"/>
      <w:jc w:val="left"/>
    </w:pPr>
    <w:rPr>
      <w:rFonts w:eastAsiaTheme="minorEastAsia"/>
      <w:szCs w:val="24"/>
    </w:rPr>
  </w:style>
  <w:style w:type="paragraph" w:customStyle="1" w:styleId="listgreen">
    <w:name w:val="listgreen"/>
    <w:basedOn w:val="Normal"/>
    <w:rsid w:val="00C81EFF"/>
    <w:pPr>
      <w:spacing w:after="150" w:line="240" w:lineRule="auto"/>
      <w:ind w:firstLine="0"/>
      <w:jc w:val="left"/>
    </w:pPr>
    <w:rPr>
      <w:rFonts w:eastAsiaTheme="minorEastAsia"/>
      <w:szCs w:val="24"/>
    </w:rPr>
  </w:style>
  <w:style w:type="paragraph" w:customStyle="1" w:styleId="listred">
    <w:name w:val="listred"/>
    <w:basedOn w:val="Normal"/>
    <w:rsid w:val="00C81EFF"/>
    <w:pPr>
      <w:spacing w:after="150" w:line="240" w:lineRule="auto"/>
      <w:ind w:firstLine="0"/>
      <w:jc w:val="left"/>
    </w:pPr>
    <w:rPr>
      <w:rFonts w:eastAsiaTheme="minorEastAsia"/>
      <w:szCs w:val="24"/>
    </w:rPr>
  </w:style>
  <w:style w:type="paragraph" w:customStyle="1" w:styleId="tic">
    <w:name w:val="tic"/>
    <w:basedOn w:val="Normal"/>
    <w:rsid w:val="00C81EFF"/>
    <w:pPr>
      <w:shd w:val="clear" w:color="auto" w:fill="83B855"/>
      <w:spacing w:before="210" w:after="150" w:line="240" w:lineRule="auto"/>
      <w:ind w:left="45" w:firstLine="0"/>
      <w:jc w:val="left"/>
    </w:pPr>
    <w:rPr>
      <w:rFonts w:eastAsiaTheme="minorEastAsia"/>
      <w:szCs w:val="24"/>
    </w:rPr>
  </w:style>
  <w:style w:type="paragraph" w:customStyle="1" w:styleId="displayexam">
    <w:name w:val="display_exam"/>
    <w:basedOn w:val="Normal"/>
    <w:rsid w:val="00C81EFF"/>
    <w:pPr>
      <w:spacing w:after="150" w:line="240" w:lineRule="auto"/>
      <w:ind w:firstLine="0"/>
      <w:jc w:val="left"/>
    </w:pPr>
    <w:rPr>
      <w:rFonts w:eastAsiaTheme="minorEastAsia"/>
      <w:sz w:val="27"/>
      <w:szCs w:val="27"/>
    </w:rPr>
  </w:style>
  <w:style w:type="paragraph" w:customStyle="1" w:styleId="boder">
    <w:name w:val="boder"/>
    <w:basedOn w:val="Normal"/>
    <w:rsid w:val="00C81EFF"/>
    <w:pPr>
      <w:pBdr>
        <w:bottom w:val="dotted" w:sz="6" w:space="0" w:color="949495"/>
      </w:pBdr>
      <w:spacing w:after="150" w:line="240" w:lineRule="auto"/>
      <w:ind w:firstLine="0"/>
      <w:jc w:val="left"/>
    </w:pPr>
    <w:rPr>
      <w:rFonts w:eastAsiaTheme="minorEastAsia"/>
      <w:szCs w:val="24"/>
    </w:rPr>
  </w:style>
  <w:style w:type="paragraph" w:customStyle="1" w:styleId="onlineprof">
    <w:name w:val="online_prof"/>
    <w:basedOn w:val="Normal"/>
    <w:rsid w:val="00C81EFF"/>
    <w:pPr>
      <w:shd w:val="clear" w:color="auto" w:fill="FFFFFF"/>
      <w:spacing w:before="75" w:after="75" w:line="240" w:lineRule="auto"/>
      <w:ind w:left="75" w:firstLine="0"/>
      <w:jc w:val="left"/>
    </w:pPr>
    <w:rPr>
      <w:rFonts w:eastAsiaTheme="minorEastAsia"/>
      <w:szCs w:val="24"/>
    </w:rPr>
  </w:style>
  <w:style w:type="paragraph" w:customStyle="1" w:styleId="sidebar">
    <w:name w:val="sidebar"/>
    <w:basedOn w:val="Normal"/>
    <w:rsid w:val="00C81EFF"/>
    <w:pPr>
      <w:pBdr>
        <w:top w:val="single" w:sz="6" w:space="0" w:color="FFFFFF"/>
        <w:left w:val="single" w:sz="6" w:space="0" w:color="FFFFFF"/>
        <w:bottom w:val="single" w:sz="6" w:space="0" w:color="FFFFFF"/>
        <w:right w:val="single" w:sz="6" w:space="0" w:color="FFFFFF"/>
      </w:pBdr>
      <w:shd w:val="clear" w:color="auto" w:fill="FFFFFF"/>
      <w:spacing w:after="150" w:line="240" w:lineRule="auto"/>
      <w:ind w:firstLine="0"/>
      <w:jc w:val="left"/>
    </w:pPr>
    <w:rPr>
      <w:rFonts w:eastAsiaTheme="minorEastAsia"/>
      <w:szCs w:val="24"/>
    </w:rPr>
  </w:style>
  <w:style w:type="paragraph" w:customStyle="1" w:styleId="regulations">
    <w:name w:val="regulations"/>
    <w:basedOn w:val="Normal"/>
    <w:rsid w:val="00C81EFF"/>
    <w:pPr>
      <w:spacing w:after="150" w:line="240" w:lineRule="auto"/>
      <w:ind w:firstLine="0"/>
      <w:jc w:val="left"/>
    </w:pPr>
    <w:rPr>
      <w:rFonts w:eastAsiaTheme="minorEastAsia"/>
      <w:szCs w:val="24"/>
    </w:rPr>
  </w:style>
  <w:style w:type="paragraph" w:customStyle="1" w:styleId="linkfooder">
    <w:name w:val="link_fooder"/>
    <w:basedOn w:val="Normal"/>
    <w:rsid w:val="00C81EFF"/>
    <w:pPr>
      <w:spacing w:after="150" w:line="240" w:lineRule="auto"/>
      <w:ind w:firstLine="0"/>
      <w:jc w:val="center"/>
    </w:pPr>
    <w:rPr>
      <w:rFonts w:eastAsiaTheme="minorEastAsia"/>
      <w:szCs w:val="24"/>
    </w:rPr>
  </w:style>
  <w:style w:type="paragraph" w:customStyle="1" w:styleId="btnwhile">
    <w:name w:val="btn_while"/>
    <w:basedOn w:val="Normal"/>
    <w:rsid w:val="00C81EFF"/>
    <w:pPr>
      <w:shd w:val="clear" w:color="auto" w:fill="F0F0F0"/>
      <w:spacing w:after="150" w:line="240" w:lineRule="auto"/>
      <w:ind w:firstLine="0"/>
      <w:jc w:val="left"/>
    </w:pPr>
    <w:rPr>
      <w:rFonts w:eastAsiaTheme="minorEastAsia"/>
      <w:color w:val="333333"/>
      <w:szCs w:val="24"/>
    </w:rPr>
  </w:style>
  <w:style w:type="paragraph" w:customStyle="1" w:styleId="timeexam">
    <w:name w:val="time_exam"/>
    <w:basedOn w:val="Normal"/>
    <w:rsid w:val="00C81EFF"/>
    <w:pPr>
      <w:spacing w:after="150" w:line="240" w:lineRule="auto"/>
      <w:ind w:left="1050" w:firstLine="0"/>
      <w:jc w:val="left"/>
    </w:pPr>
    <w:rPr>
      <w:rFonts w:eastAsiaTheme="minorEastAsia"/>
      <w:color w:val="2A6100"/>
      <w:sz w:val="30"/>
      <w:szCs w:val="30"/>
    </w:rPr>
  </w:style>
  <w:style w:type="paragraph" w:customStyle="1" w:styleId="bggrblue">
    <w:name w:val="bg_grblue"/>
    <w:basedOn w:val="Normal"/>
    <w:rsid w:val="00C81EFF"/>
    <w:pPr>
      <w:shd w:val="clear" w:color="auto" w:fill="F2F5F9"/>
      <w:spacing w:after="150" w:line="240" w:lineRule="auto"/>
      <w:ind w:firstLine="0"/>
      <w:jc w:val="left"/>
    </w:pPr>
    <w:rPr>
      <w:rFonts w:eastAsiaTheme="minorEastAsia"/>
      <w:szCs w:val="24"/>
    </w:rPr>
  </w:style>
  <w:style w:type="paragraph" w:customStyle="1" w:styleId="btngreen">
    <w:name w:val="btn_green"/>
    <w:basedOn w:val="Normal"/>
    <w:rsid w:val="00C81EFF"/>
    <w:pPr>
      <w:shd w:val="clear" w:color="auto" w:fill="2D9B08"/>
      <w:spacing w:after="150" w:line="240" w:lineRule="auto"/>
      <w:ind w:firstLine="0"/>
      <w:jc w:val="left"/>
    </w:pPr>
    <w:rPr>
      <w:rFonts w:eastAsiaTheme="minorEastAsia"/>
      <w:b/>
      <w:bCs/>
      <w:color w:val="FFFFFF"/>
      <w:szCs w:val="24"/>
    </w:rPr>
  </w:style>
  <w:style w:type="paragraph" w:customStyle="1" w:styleId="col530">
    <w:name w:val="col530"/>
    <w:basedOn w:val="Normal"/>
    <w:rsid w:val="00C81EFF"/>
    <w:pPr>
      <w:pBdr>
        <w:right w:val="single" w:sz="6" w:space="0" w:color="CCCCCC"/>
      </w:pBdr>
      <w:spacing w:before="150" w:after="150" w:line="240" w:lineRule="auto"/>
      <w:ind w:left="150" w:right="150" w:firstLine="0"/>
      <w:jc w:val="left"/>
    </w:pPr>
    <w:rPr>
      <w:rFonts w:eastAsiaTheme="minorEastAsia"/>
      <w:szCs w:val="24"/>
    </w:rPr>
  </w:style>
  <w:style w:type="paragraph" w:customStyle="1" w:styleId="col20">
    <w:name w:val="col20"/>
    <w:basedOn w:val="Normal"/>
    <w:rsid w:val="00C81EFF"/>
    <w:pPr>
      <w:spacing w:before="300" w:after="150" w:line="240" w:lineRule="auto"/>
      <w:ind w:firstLine="0"/>
      <w:jc w:val="left"/>
    </w:pPr>
    <w:rPr>
      <w:rFonts w:eastAsiaTheme="minorEastAsia"/>
      <w:szCs w:val="24"/>
    </w:rPr>
  </w:style>
  <w:style w:type="paragraph" w:customStyle="1" w:styleId="btngraysmall">
    <w:name w:val="btn_graysmall"/>
    <w:basedOn w:val="Normal"/>
    <w:rsid w:val="00C81EFF"/>
    <w:pPr>
      <w:pBdr>
        <w:top w:val="single" w:sz="6" w:space="4" w:color="CCCCCC"/>
        <w:left w:val="single" w:sz="6" w:space="8" w:color="CCCCCC"/>
        <w:bottom w:val="single" w:sz="6" w:space="4" w:color="CCCCCC"/>
        <w:right w:val="single" w:sz="6" w:space="8" w:color="CCCCCC"/>
      </w:pBdr>
      <w:shd w:val="clear" w:color="auto" w:fill="EEEEEE"/>
      <w:spacing w:after="150" w:line="240" w:lineRule="auto"/>
      <w:ind w:firstLine="0"/>
      <w:jc w:val="left"/>
    </w:pPr>
    <w:rPr>
      <w:rFonts w:eastAsiaTheme="minorEastAsia"/>
      <w:color w:val="666666"/>
      <w:sz w:val="18"/>
      <w:szCs w:val="18"/>
    </w:rPr>
  </w:style>
  <w:style w:type="paragraph" w:customStyle="1" w:styleId="save">
    <w:name w:val="save"/>
    <w:basedOn w:val="Normal"/>
    <w:rsid w:val="00C81EFF"/>
    <w:pPr>
      <w:spacing w:after="150" w:line="240" w:lineRule="auto"/>
      <w:ind w:firstLine="0"/>
      <w:jc w:val="left"/>
    </w:pPr>
    <w:rPr>
      <w:rFonts w:ascii="Arial" w:eastAsiaTheme="minorEastAsia" w:hAnsi="Arial" w:cs="Arial"/>
      <w:szCs w:val="24"/>
    </w:rPr>
  </w:style>
  <w:style w:type="paragraph" w:customStyle="1" w:styleId="member">
    <w:name w:val="member"/>
    <w:basedOn w:val="Normal"/>
    <w:rsid w:val="00C81EFF"/>
    <w:pPr>
      <w:spacing w:after="150" w:line="240" w:lineRule="auto"/>
      <w:ind w:firstLine="0"/>
      <w:jc w:val="left"/>
    </w:pPr>
    <w:rPr>
      <w:rFonts w:eastAsiaTheme="minorEastAsia"/>
      <w:szCs w:val="24"/>
    </w:rPr>
  </w:style>
  <w:style w:type="paragraph" w:customStyle="1" w:styleId="boxblue">
    <w:name w:val="box_blue"/>
    <w:basedOn w:val="Normal"/>
    <w:rsid w:val="00C81EFF"/>
    <w:pPr>
      <w:pBdr>
        <w:top w:val="single" w:sz="6" w:space="5" w:color="EDEDED"/>
        <w:left w:val="single" w:sz="6" w:space="5" w:color="EDEDED"/>
        <w:bottom w:val="single" w:sz="6" w:space="5" w:color="EDEDED"/>
        <w:right w:val="single" w:sz="6" w:space="5" w:color="EDEDED"/>
      </w:pBdr>
      <w:shd w:val="clear" w:color="auto" w:fill="F9F9F9"/>
      <w:spacing w:after="150" w:line="240" w:lineRule="auto"/>
      <w:ind w:firstLine="0"/>
      <w:jc w:val="left"/>
    </w:pPr>
    <w:rPr>
      <w:rFonts w:ascii="Arial" w:eastAsiaTheme="minorEastAsia" w:hAnsi="Arial" w:cs="Arial"/>
      <w:sz w:val="20"/>
      <w:szCs w:val="20"/>
    </w:rPr>
  </w:style>
  <w:style w:type="paragraph" w:customStyle="1" w:styleId="dotl">
    <w:name w:val="dot_l"/>
    <w:basedOn w:val="Normal"/>
    <w:rsid w:val="00C81EFF"/>
    <w:pPr>
      <w:spacing w:after="150" w:line="240" w:lineRule="auto"/>
      <w:ind w:firstLine="0"/>
      <w:jc w:val="left"/>
    </w:pPr>
    <w:rPr>
      <w:rFonts w:eastAsiaTheme="minorEastAsia"/>
      <w:szCs w:val="24"/>
    </w:rPr>
  </w:style>
  <w:style w:type="paragraph" w:customStyle="1" w:styleId="icforward">
    <w:name w:val="ic_forward"/>
    <w:basedOn w:val="Normal"/>
    <w:rsid w:val="00C81EFF"/>
    <w:pPr>
      <w:spacing w:after="150" w:line="240" w:lineRule="auto"/>
      <w:ind w:firstLine="0"/>
      <w:jc w:val="left"/>
    </w:pPr>
    <w:rPr>
      <w:rFonts w:eastAsiaTheme="minorEastAsia"/>
      <w:szCs w:val="24"/>
    </w:rPr>
  </w:style>
  <w:style w:type="paragraph" w:customStyle="1" w:styleId="view">
    <w:name w:val="view"/>
    <w:basedOn w:val="Normal"/>
    <w:rsid w:val="00C81EFF"/>
    <w:pPr>
      <w:spacing w:after="150" w:line="240" w:lineRule="auto"/>
      <w:ind w:firstLine="0"/>
      <w:jc w:val="left"/>
    </w:pPr>
    <w:rPr>
      <w:rFonts w:eastAsiaTheme="minorEastAsia"/>
      <w:szCs w:val="24"/>
    </w:rPr>
  </w:style>
  <w:style w:type="paragraph" w:customStyle="1" w:styleId="fromleft">
    <w:name w:val="from_left"/>
    <w:basedOn w:val="Normal"/>
    <w:rsid w:val="00C81EFF"/>
    <w:pPr>
      <w:spacing w:after="150" w:line="240" w:lineRule="auto"/>
      <w:ind w:firstLine="0"/>
      <w:jc w:val="left"/>
    </w:pPr>
    <w:rPr>
      <w:rFonts w:eastAsiaTheme="minorEastAsia"/>
      <w:szCs w:val="24"/>
    </w:rPr>
  </w:style>
  <w:style w:type="paragraph" w:customStyle="1" w:styleId="fromright">
    <w:name w:val="from_right"/>
    <w:basedOn w:val="Normal"/>
    <w:rsid w:val="00C81EFF"/>
    <w:pPr>
      <w:spacing w:after="150" w:line="240" w:lineRule="auto"/>
      <w:ind w:firstLine="0"/>
      <w:jc w:val="left"/>
    </w:pPr>
    <w:rPr>
      <w:rFonts w:eastAsiaTheme="minorEastAsia"/>
      <w:szCs w:val="24"/>
    </w:rPr>
  </w:style>
  <w:style w:type="paragraph" w:customStyle="1" w:styleId="top1">
    <w:name w:val="top1"/>
    <w:basedOn w:val="Normal"/>
    <w:rsid w:val="00C81EFF"/>
    <w:pPr>
      <w:shd w:val="clear" w:color="auto" w:fill="FFFFFF"/>
      <w:spacing w:after="150" w:line="240" w:lineRule="auto"/>
      <w:ind w:firstLine="0"/>
      <w:jc w:val="center"/>
    </w:pPr>
    <w:rPr>
      <w:rFonts w:eastAsiaTheme="minorEastAsia"/>
      <w:szCs w:val="24"/>
    </w:rPr>
  </w:style>
  <w:style w:type="paragraph" w:customStyle="1" w:styleId="topavar">
    <w:name w:val="top_avar"/>
    <w:basedOn w:val="Normal"/>
    <w:rsid w:val="00C81EFF"/>
    <w:pPr>
      <w:spacing w:line="240" w:lineRule="auto"/>
      <w:ind w:left="3060" w:firstLine="0"/>
      <w:jc w:val="left"/>
    </w:pPr>
    <w:rPr>
      <w:rFonts w:eastAsiaTheme="minorEastAsia"/>
      <w:szCs w:val="24"/>
    </w:rPr>
  </w:style>
  <w:style w:type="paragraph" w:customStyle="1" w:styleId="table2">
    <w:name w:val="table2"/>
    <w:basedOn w:val="Normal"/>
    <w:rsid w:val="00C81EFF"/>
    <w:pPr>
      <w:shd w:val="clear" w:color="auto" w:fill="F6F7F8"/>
      <w:spacing w:after="150" w:line="240" w:lineRule="auto"/>
      <w:ind w:firstLine="0"/>
      <w:jc w:val="left"/>
    </w:pPr>
    <w:rPr>
      <w:rFonts w:eastAsiaTheme="minorEastAsia"/>
      <w:szCs w:val="24"/>
    </w:rPr>
  </w:style>
  <w:style w:type="paragraph" w:customStyle="1" w:styleId="clgreen">
    <w:name w:val="clgreen"/>
    <w:basedOn w:val="Normal"/>
    <w:rsid w:val="00C81EFF"/>
    <w:pPr>
      <w:spacing w:after="150" w:line="240" w:lineRule="auto"/>
      <w:ind w:firstLine="0"/>
      <w:jc w:val="left"/>
    </w:pPr>
    <w:rPr>
      <w:rFonts w:eastAsiaTheme="minorEastAsia"/>
      <w:color w:val="69924F"/>
      <w:szCs w:val="24"/>
    </w:rPr>
  </w:style>
  <w:style w:type="paragraph" w:customStyle="1" w:styleId="pad5">
    <w:name w:val="pad5"/>
    <w:basedOn w:val="Normal"/>
    <w:rsid w:val="00C81EFF"/>
    <w:pPr>
      <w:spacing w:after="150" w:line="240" w:lineRule="auto"/>
      <w:ind w:firstLine="0"/>
      <w:jc w:val="left"/>
    </w:pPr>
    <w:rPr>
      <w:rFonts w:eastAsiaTheme="minorEastAsia"/>
      <w:szCs w:val="24"/>
    </w:rPr>
  </w:style>
  <w:style w:type="paragraph" w:customStyle="1" w:styleId="radius">
    <w:name w:val="radius"/>
    <w:basedOn w:val="Normal"/>
    <w:rsid w:val="00C81EFF"/>
    <w:pPr>
      <w:spacing w:after="150" w:line="240" w:lineRule="auto"/>
      <w:ind w:firstLine="0"/>
      <w:jc w:val="left"/>
    </w:pPr>
    <w:rPr>
      <w:rFonts w:eastAsiaTheme="minorEastAsia"/>
      <w:szCs w:val="24"/>
    </w:rPr>
  </w:style>
  <w:style w:type="paragraph" w:customStyle="1" w:styleId="socal">
    <w:name w:val="socal"/>
    <w:basedOn w:val="Normal"/>
    <w:rsid w:val="00C81EFF"/>
    <w:pPr>
      <w:pBdr>
        <w:top w:val="single" w:sz="6" w:space="8" w:color="FDCE98"/>
        <w:left w:val="single" w:sz="18" w:space="8" w:color="FDCE98"/>
        <w:bottom w:val="single" w:sz="6" w:space="8" w:color="FDCE98"/>
        <w:right w:val="single" w:sz="6" w:space="8" w:color="FDCE98"/>
      </w:pBdr>
      <w:shd w:val="clear" w:color="auto" w:fill="FFFFE8"/>
      <w:spacing w:after="150" w:line="240" w:lineRule="auto"/>
      <w:ind w:firstLine="0"/>
      <w:jc w:val="left"/>
    </w:pPr>
    <w:rPr>
      <w:rFonts w:eastAsiaTheme="minorEastAsia"/>
      <w:sz w:val="20"/>
      <w:szCs w:val="20"/>
    </w:rPr>
  </w:style>
  <w:style w:type="paragraph" w:customStyle="1" w:styleId="assess">
    <w:name w:val="assess"/>
    <w:basedOn w:val="Normal"/>
    <w:rsid w:val="00C81EFF"/>
    <w:pPr>
      <w:pBdr>
        <w:top w:val="dotted" w:sz="6" w:space="6" w:color="999999"/>
      </w:pBdr>
      <w:spacing w:before="150" w:after="150" w:line="240" w:lineRule="auto"/>
      <w:ind w:firstLine="0"/>
      <w:jc w:val="left"/>
    </w:pPr>
    <w:rPr>
      <w:rFonts w:eastAsiaTheme="minorEastAsia"/>
      <w:szCs w:val="24"/>
    </w:rPr>
  </w:style>
  <w:style w:type="paragraph" w:customStyle="1" w:styleId="badge">
    <w:name w:val="badge"/>
    <w:basedOn w:val="Normal"/>
    <w:rsid w:val="00C81EFF"/>
    <w:pPr>
      <w:spacing w:after="150" w:line="240" w:lineRule="auto"/>
      <w:ind w:firstLine="0"/>
      <w:jc w:val="left"/>
    </w:pPr>
    <w:rPr>
      <w:rFonts w:eastAsiaTheme="minorEastAsia"/>
      <w:szCs w:val="24"/>
    </w:rPr>
  </w:style>
  <w:style w:type="paragraph" w:customStyle="1" w:styleId="timeline">
    <w:name w:val="timeline"/>
    <w:basedOn w:val="Normal"/>
    <w:rsid w:val="00C81EFF"/>
    <w:pPr>
      <w:shd w:val="clear" w:color="auto" w:fill="F6F7F8"/>
      <w:spacing w:after="150" w:line="240" w:lineRule="auto"/>
      <w:ind w:firstLine="0"/>
      <w:jc w:val="left"/>
    </w:pPr>
    <w:rPr>
      <w:rFonts w:eastAsiaTheme="minorEastAsia"/>
      <w:color w:val="333333"/>
      <w:sz w:val="20"/>
      <w:szCs w:val="20"/>
    </w:rPr>
  </w:style>
  <w:style w:type="paragraph" w:customStyle="1" w:styleId="formreply">
    <w:name w:val="form_reply"/>
    <w:basedOn w:val="Normal"/>
    <w:rsid w:val="00C81EFF"/>
    <w:pPr>
      <w:spacing w:after="150" w:line="240" w:lineRule="auto"/>
      <w:ind w:right="75" w:firstLine="0"/>
      <w:jc w:val="left"/>
    </w:pPr>
    <w:rPr>
      <w:rFonts w:eastAsiaTheme="minorEastAsia"/>
      <w:szCs w:val="24"/>
    </w:rPr>
  </w:style>
  <w:style w:type="paragraph" w:customStyle="1" w:styleId="commentupload">
    <w:name w:val="comment_upload"/>
    <w:basedOn w:val="Normal"/>
    <w:rsid w:val="00C81EFF"/>
    <w:pPr>
      <w:shd w:val="clear" w:color="auto" w:fill="E6ECF2"/>
      <w:spacing w:before="75" w:after="150" w:line="240" w:lineRule="auto"/>
      <w:ind w:right="45" w:firstLine="0"/>
      <w:jc w:val="left"/>
    </w:pPr>
    <w:rPr>
      <w:rFonts w:eastAsiaTheme="minorEastAsia"/>
      <w:szCs w:val="24"/>
    </w:rPr>
  </w:style>
  <w:style w:type="paragraph" w:customStyle="1" w:styleId="blockcontent">
    <w:name w:val="blockcontent"/>
    <w:basedOn w:val="Normal"/>
    <w:rsid w:val="00C81EFF"/>
    <w:pPr>
      <w:pBdr>
        <w:bottom w:val="dotted" w:sz="6" w:space="4" w:color="949495"/>
      </w:pBdr>
      <w:spacing w:after="75" w:line="240" w:lineRule="auto"/>
      <w:ind w:firstLine="0"/>
      <w:jc w:val="left"/>
    </w:pPr>
    <w:rPr>
      <w:rFonts w:eastAsiaTheme="minorEastAsia"/>
      <w:szCs w:val="24"/>
    </w:rPr>
  </w:style>
  <w:style w:type="paragraph" w:customStyle="1" w:styleId="icstatus">
    <w:name w:val="ic_status"/>
    <w:basedOn w:val="Normal"/>
    <w:rsid w:val="00C81EFF"/>
    <w:pPr>
      <w:spacing w:after="150" w:line="240" w:lineRule="auto"/>
      <w:ind w:firstLine="0"/>
      <w:jc w:val="left"/>
    </w:pPr>
    <w:rPr>
      <w:rFonts w:eastAsiaTheme="minorEastAsia"/>
      <w:szCs w:val="24"/>
    </w:rPr>
  </w:style>
  <w:style w:type="paragraph" w:customStyle="1" w:styleId="icupimage">
    <w:name w:val="ic_upimage"/>
    <w:basedOn w:val="Normal"/>
    <w:rsid w:val="00C81EFF"/>
    <w:pPr>
      <w:spacing w:after="150" w:line="240" w:lineRule="auto"/>
      <w:ind w:firstLine="0"/>
      <w:jc w:val="left"/>
    </w:pPr>
    <w:rPr>
      <w:rFonts w:eastAsiaTheme="minorEastAsia"/>
      <w:szCs w:val="24"/>
    </w:rPr>
  </w:style>
  <w:style w:type="paragraph" w:customStyle="1" w:styleId="icformula">
    <w:name w:val="ic_formula"/>
    <w:basedOn w:val="Normal"/>
    <w:rsid w:val="00C81EFF"/>
    <w:pPr>
      <w:spacing w:after="150" w:line="240" w:lineRule="auto"/>
      <w:ind w:firstLine="0"/>
      <w:jc w:val="left"/>
    </w:pPr>
    <w:rPr>
      <w:rFonts w:eastAsiaTheme="minorEastAsia"/>
      <w:szCs w:val="24"/>
    </w:rPr>
  </w:style>
  <w:style w:type="paragraph" w:customStyle="1" w:styleId="remove">
    <w:name w:val="remove"/>
    <w:basedOn w:val="Normal"/>
    <w:rsid w:val="00C81EFF"/>
    <w:pPr>
      <w:spacing w:after="150" w:line="240" w:lineRule="auto"/>
      <w:ind w:firstLine="0"/>
      <w:jc w:val="left"/>
    </w:pPr>
    <w:rPr>
      <w:rFonts w:eastAsiaTheme="minorEastAsia"/>
      <w:vanish/>
      <w:szCs w:val="24"/>
    </w:rPr>
  </w:style>
  <w:style w:type="paragraph" w:customStyle="1" w:styleId="upload">
    <w:name w:val="upload"/>
    <w:basedOn w:val="Normal"/>
    <w:rsid w:val="00C81EFF"/>
    <w:pPr>
      <w:spacing w:after="150" w:line="240" w:lineRule="auto"/>
      <w:ind w:firstLine="0"/>
      <w:jc w:val="left"/>
    </w:pPr>
    <w:rPr>
      <w:rFonts w:eastAsiaTheme="minorEastAsia"/>
      <w:szCs w:val="24"/>
    </w:rPr>
  </w:style>
  <w:style w:type="paragraph" w:customStyle="1" w:styleId="likeface">
    <w:name w:val="like_face"/>
    <w:basedOn w:val="Normal"/>
    <w:rsid w:val="00C81EFF"/>
    <w:pPr>
      <w:spacing w:after="150" w:line="240" w:lineRule="auto"/>
      <w:ind w:firstLine="0"/>
      <w:jc w:val="left"/>
    </w:pPr>
    <w:rPr>
      <w:rFonts w:eastAsiaTheme="minorEastAsia"/>
      <w:szCs w:val="24"/>
    </w:rPr>
  </w:style>
  <w:style w:type="paragraph" w:customStyle="1" w:styleId="dot">
    <w:name w:val="dot"/>
    <w:basedOn w:val="Normal"/>
    <w:rsid w:val="00C81EFF"/>
    <w:pPr>
      <w:spacing w:after="150" w:line="240" w:lineRule="auto"/>
      <w:ind w:firstLine="0"/>
      <w:jc w:val="left"/>
    </w:pPr>
    <w:rPr>
      <w:rFonts w:eastAsiaTheme="minorEastAsia"/>
      <w:szCs w:val="24"/>
    </w:rPr>
  </w:style>
  <w:style w:type="paragraph" w:customStyle="1" w:styleId="iconclose">
    <w:name w:val="icon_close"/>
    <w:basedOn w:val="Normal"/>
    <w:rsid w:val="00C81EFF"/>
    <w:pPr>
      <w:spacing w:after="150" w:line="240" w:lineRule="auto"/>
      <w:ind w:firstLine="0"/>
      <w:jc w:val="left"/>
    </w:pPr>
    <w:rPr>
      <w:rFonts w:eastAsiaTheme="minorEastAsia"/>
      <w:szCs w:val="24"/>
    </w:rPr>
  </w:style>
  <w:style w:type="paragraph" w:customStyle="1" w:styleId="closetheater">
    <w:name w:val="closetheater"/>
    <w:basedOn w:val="Normal"/>
    <w:rsid w:val="00C81EFF"/>
    <w:pPr>
      <w:spacing w:after="150" w:line="240" w:lineRule="auto"/>
      <w:ind w:firstLine="0"/>
      <w:jc w:val="left"/>
    </w:pPr>
    <w:rPr>
      <w:rFonts w:eastAsiaTheme="minorEastAsia"/>
      <w:szCs w:val="24"/>
    </w:rPr>
  </w:style>
  <w:style w:type="paragraph" w:customStyle="1" w:styleId="teach">
    <w:name w:val="teach"/>
    <w:basedOn w:val="Normal"/>
    <w:rsid w:val="00C81EFF"/>
    <w:pPr>
      <w:spacing w:after="150" w:line="240" w:lineRule="auto"/>
      <w:ind w:firstLine="0"/>
      <w:jc w:val="left"/>
    </w:pPr>
    <w:rPr>
      <w:rFonts w:eastAsiaTheme="minorEastAsia"/>
      <w:szCs w:val="24"/>
    </w:rPr>
  </w:style>
  <w:style w:type="paragraph" w:customStyle="1" w:styleId="icexam">
    <w:name w:val="ic_exam"/>
    <w:basedOn w:val="Normal"/>
    <w:rsid w:val="00C81EFF"/>
    <w:pPr>
      <w:spacing w:after="150" w:line="240" w:lineRule="auto"/>
      <w:ind w:firstLine="0"/>
      <w:jc w:val="left"/>
    </w:pPr>
    <w:rPr>
      <w:rFonts w:eastAsiaTheme="minorEastAsia"/>
      <w:szCs w:val="24"/>
    </w:rPr>
  </w:style>
  <w:style w:type="paragraph" w:customStyle="1" w:styleId="true">
    <w:name w:val="true"/>
    <w:basedOn w:val="Normal"/>
    <w:rsid w:val="00C81EFF"/>
    <w:pPr>
      <w:spacing w:after="150" w:line="240" w:lineRule="auto"/>
      <w:ind w:firstLine="0"/>
      <w:jc w:val="left"/>
    </w:pPr>
    <w:rPr>
      <w:rFonts w:eastAsiaTheme="minorEastAsia"/>
      <w:szCs w:val="24"/>
    </w:rPr>
  </w:style>
  <w:style w:type="paragraph" w:customStyle="1" w:styleId="fale">
    <w:name w:val="fale"/>
    <w:basedOn w:val="Normal"/>
    <w:rsid w:val="00C81EFF"/>
    <w:pPr>
      <w:spacing w:after="150" w:line="240" w:lineRule="auto"/>
      <w:ind w:firstLine="0"/>
      <w:jc w:val="left"/>
    </w:pPr>
    <w:rPr>
      <w:rFonts w:eastAsiaTheme="minorEastAsia"/>
      <w:szCs w:val="24"/>
    </w:rPr>
  </w:style>
  <w:style w:type="paragraph" w:customStyle="1" w:styleId="icplus">
    <w:name w:val="ic_plus"/>
    <w:basedOn w:val="Normal"/>
    <w:rsid w:val="00C81EFF"/>
    <w:pPr>
      <w:spacing w:after="150" w:line="240" w:lineRule="auto"/>
      <w:ind w:firstLine="0"/>
      <w:jc w:val="left"/>
    </w:pPr>
    <w:rPr>
      <w:rFonts w:eastAsiaTheme="minorEastAsia"/>
      <w:szCs w:val="24"/>
    </w:rPr>
  </w:style>
  <w:style w:type="paragraph" w:customStyle="1" w:styleId="pageletcomposer">
    <w:name w:val="pagelet_composer"/>
    <w:basedOn w:val="Normal"/>
    <w:rsid w:val="00C81EFF"/>
    <w:pPr>
      <w:pBdr>
        <w:top w:val="single" w:sz="6" w:space="0" w:color="DFE0E4"/>
        <w:left w:val="single" w:sz="6" w:space="0" w:color="DFE0E4"/>
        <w:bottom w:val="single" w:sz="6" w:space="0" w:color="DFE0E4"/>
        <w:right w:val="single" w:sz="6" w:space="0" w:color="DFE0E4"/>
      </w:pBdr>
      <w:spacing w:before="150" w:after="150" w:line="240" w:lineRule="auto"/>
      <w:ind w:firstLine="0"/>
      <w:jc w:val="left"/>
    </w:pPr>
    <w:rPr>
      <w:rFonts w:ascii="Arial" w:eastAsiaTheme="minorEastAsia" w:hAnsi="Arial" w:cs="Arial"/>
      <w:szCs w:val="24"/>
    </w:rPr>
  </w:style>
  <w:style w:type="paragraph" w:customStyle="1" w:styleId="btnvio">
    <w:name w:val="btn_vio"/>
    <w:basedOn w:val="Normal"/>
    <w:rsid w:val="00C81EFF"/>
    <w:pPr>
      <w:pBdr>
        <w:top w:val="single" w:sz="6" w:space="0" w:color="435A8B"/>
        <w:left w:val="single" w:sz="6" w:space="12" w:color="435A8B"/>
        <w:bottom w:val="single" w:sz="6" w:space="0" w:color="435A8B"/>
        <w:right w:val="single" w:sz="6" w:space="12" w:color="435A8B"/>
      </w:pBdr>
      <w:shd w:val="clear" w:color="auto" w:fill="EEEEEE"/>
      <w:spacing w:before="90" w:after="90" w:line="330" w:lineRule="atLeast"/>
      <w:ind w:left="105" w:right="105" w:firstLine="0"/>
      <w:jc w:val="left"/>
    </w:pPr>
    <w:rPr>
      <w:rFonts w:eastAsiaTheme="minorEastAsia"/>
      <w:b/>
      <w:bCs/>
      <w:color w:val="FFFFFF"/>
      <w:sz w:val="20"/>
      <w:szCs w:val="20"/>
    </w:rPr>
  </w:style>
  <w:style w:type="paragraph" w:customStyle="1" w:styleId="fbgriditem">
    <w:name w:val="fbgriditem"/>
    <w:basedOn w:val="Normal"/>
    <w:rsid w:val="00C81EFF"/>
    <w:pPr>
      <w:spacing w:after="150" w:line="240" w:lineRule="auto"/>
      <w:ind w:right="45" w:firstLine="0"/>
      <w:jc w:val="left"/>
    </w:pPr>
    <w:rPr>
      <w:rFonts w:eastAsiaTheme="minorEastAsia"/>
      <w:szCs w:val="24"/>
    </w:rPr>
  </w:style>
  <w:style w:type="paragraph" w:customStyle="1" w:styleId="selectgriditem">
    <w:name w:val="selectgriditem"/>
    <w:basedOn w:val="Normal"/>
    <w:rsid w:val="00C81EFF"/>
    <w:pPr>
      <w:pBdr>
        <w:top w:val="dashed" w:sz="12" w:space="0" w:color="DDDDDD"/>
        <w:left w:val="dashed" w:sz="12" w:space="0" w:color="DDDDDD"/>
        <w:bottom w:val="dashed" w:sz="12" w:space="0" w:color="DDDDDD"/>
        <w:right w:val="dashed" w:sz="12" w:space="0" w:color="DDDDDD"/>
      </w:pBdr>
      <w:spacing w:after="150" w:line="240" w:lineRule="auto"/>
      <w:ind w:firstLine="0"/>
      <w:jc w:val="left"/>
    </w:pPr>
    <w:rPr>
      <w:rFonts w:eastAsiaTheme="minorEastAsia"/>
      <w:szCs w:val="24"/>
    </w:rPr>
  </w:style>
  <w:style w:type="paragraph" w:customStyle="1" w:styleId="loading">
    <w:name w:val="loading"/>
    <w:basedOn w:val="Normal"/>
    <w:rsid w:val="00C81EFF"/>
    <w:pPr>
      <w:spacing w:after="150" w:line="240" w:lineRule="auto"/>
      <w:ind w:firstLine="0"/>
      <w:jc w:val="left"/>
    </w:pPr>
    <w:rPr>
      <w:rFonts w:eastAsiaTheme="minorEastAsia"/>
      <w:szCs w:val="24"/>
    </w:rPr>
  </w:style>
  <w:style w:type="paragraph" w:customStyle="1" w:styleId="shadow">
    <w:name w:val="shadow"/>
    <w:basedOn w:val="Normal"/>
    <w:rsid w:val="00C81EFF"/>
    <w:pPr>
      <w:shd w:val="clear" w:color="auto" w:fill="FFFFFF"/>
      <w:spacing w:after="150" w:line="240" w:lineRule="auto"/>
      <w:ind w:firstLine="0"/>
      <w:jc w:val="left"/>
    </w:pPr>
    <w:rPr>
      <w:rFonts w:eastAsiaTheme="minorEastAsia"/>
      <w:szCs w:val="24"/>
    </w:rPr>
  </w:style>
  <w:style w:type="paragraph" w:customStyle="1" w:styleId="slideright">
    <w:name w:val="slide_right"/>
    <w:basedOn w:val="Normal"/>
    <w:rsid w:val="00C81EFF"/>
    <w:pPr>
      <w:spacing w:after="150" w:line="240" w:lineRule="auto"/>
      <w:ind w:firstLine="0"/>
      <w:jc w:val="left"/>
    </w:pPr>
    <w:rPr>
      <w:rFonts w:eastAsiaTheme="minorEastAsia"/>
      <w:szCs w:val="24"/>
    </w:rPr>
  </w:style>
  <w:style w:type="paragraph" w:customStyle="1" w:styleId="col1">
    <w:name w:val="col1"/>
    <w:basedOn w:val="Normal"/>
    <w:rsid w:val="00C81EFF"/>
    <w:pPr>
      <w:spacing w:after="150" w:line="240" w:lineRule="auto"/>
      <w:ind w:firstLine="0"/>
      <w:jc w:val="left"/>
    </w:pPr>
    <w:rPr>
      <w:rFonts w:eastAsiaTheme="minorEastAsia"/>
      <w:szCs w:val="24"/>
    </w:rPr>
  </w:style>
  <w:style w:type="paragraph" w:customStyle="1" w:styleId="col2">
    <w:name w:val="col2"/>
    <w:basedOn w:val="Normal"/>
    <w:rsid w:val="00C81EFF"/>
    <w:pPr>
      <w:spacing w:after="150" w:line="240" w:lineRule="auto"/>
      <w:ind w:firstLine="0"/>
      <w:jc w:val="left"/>
    </w:pPr>
    <w:rPr>
      <w:rFonts w:eastAsiaTheme="minorEastAsia"/>
      <w:szCs w:val="24"/>
    </w:rPr>
  </w:style>
  <w:style w:type="paragraph" w:customStyle="1" w:styleId="col3">
    <w:name w:val="col3"/>
    <w:basedOn w:val="Normal"/>
    <w:rsid w:val="00C81EFF"/>
    <w:pPr>
      <w:spacing w:after="150" w:line="240" w:lineRule="auto"/>
      <w:ind w:firstLine="0"/>
      <w:jc w:val="left"/>
    </w:pPr>
    <w:rPr>
      <w:rFonts w:eastAsiaTheme="minorEastAsia"/>
      <w:szCs w:val="24"/>
    </w:rPr>
  </w:style>
  <w:style w:type="paragraph" w:customStyle="1" w:styleId="boxinfo">
    <w:name w:val="box_info"/>
    <w:basedOn w:val="Normal"/>
    <w:rsid w:val="00C81EFF"/>
    <w:pPr>
      <w:spacing w:after="150" w:line="240" w:lineRule="auto"/>
      <w:ind w:firstLine="0"/>
      <w:jc w:val="left"/>
    </w:pPr>
    <w:rPr>
      <w:rFonts w:eastAsiaTheme="minorEastAsia"/>
      <w:szCs w:val="24"/>
    </w:rPr>
  </w:style>
  <w:style w:type="paragraph" w:customStyle="1" w:styleId="col510">
    <w:name w:val="col510"/>
    <w:basedOn w:val="Normal"/>
    <w:rsid w:val="00C81EFF"/>
    <w:pPr>
      <w:spacing w:after="150" w:line="240" w:lineRule="auto"/>
      <w:ind w:firstLine="0"/>
      <w:jc w:val="left"/>
    </w:pPr>
    <w:rPr>
      <w:rFonts w:eastAsiaTheme="minorEastAsia"/>
      <w:szCs w:val="24"/>
    </w:rPr>
  </w:style>
  <w:style w:type="paragraph" w:customStyle="1" w:styleId="col47">
    <w:name w:val="col47"/>
    <w:basedOn w:val="Normal"/>
    <w:rsid w:val="00C81EFF"/>
    <w:pPr>
      <w:spacing w:after="150" w:line="240" w:lineRule="auto"/>
      <w:ind w:firstLine="0"/>
      <w:jc w:val="left"/>
    </w:pPr>
    <w:rPr>
      <w:rFonts w:eastAsiaTheme="minorEastAsia"/>
      <w:szCs w:val="24"/>
    </w:rPr>
  </w:style>
  <w:style w:type="paragraph" w:customStyle="1" w:styleId="popup">
    <w:name w:val="popup"/>
    <w:basedOn w:val="Normal"/>
    <w:rsid w:val="00C81EFF"/>
    <w:pPr>
      <w:shd w:val="clear" w:color="auto" w:fill="FFFFFF"/>
      <w:spacing w:after="150" w:line="240" w:lineRule="auto"/>
      <w:ind w:firstLine="0"/>
      <w:jc w:val="left"/>
    </w:pPr>
    <w:rPr>
      <w:rFonts w:eastAsiaTheme="minorEastAsia"/>
      <w:vanish/>
      <w:szCs w:val="24"/>
    </w:rPr>
  </w:style>
  <w:style w:type="paragraph" w:customStyle="1" w:styleId="popup-cont">
    <w:name w:val="popup-cont"/>
    <w:basedOn w:val="Normal"/>
    <w:rsid w:val="00C81EFF"/>
    <w:pPr>
      <w:shd w:val="clear" w:color="auto" w:fill="FFFFFF"/>
      <w:spacing w:after="150" w:line="240" w:lineRule="auto"/>
      <w:ind w:firstLine="0"/>
      <w:jc w:val="left"/>
    </w:pPr>
    <w:rPr>
      <w:rFonts w:eastAsiaTheme="minorEastAsia"/>
      <w:szCs w:val="24"/>
    </w:rPr>
  </w:style>
  <w:style w:type="paragraph" w:customStyle="1" w:styleId="btnblue">
    <w:name w:val="btn_blue"/>
    <w:basedOn w:val="Normal"/>
    <w:rsid w:val="00C81EFF"/>
    <w:pPr>
      <w:shd w:val="clear" w:color="auto" w:fill="3E72AC"/>
      <w:spacing w:after="150" w:line="240" w:lineRule="atLeast"/>
      <w:ind w:firstLine="0"/>
      <w:jc w:val="left"/>
    </w:pPr>
    <w:rPr>
      <w:rFonts w:eastAsiaTheme="minorEastAsia"/>
      <w:color w:val="FFFFFF"/>
      <w:szCs w:val="24"/>
    </w:rPr>
  </w:style>
  <w:style w:type="paragraph" w:customStyle="1" w:styleId="stagewrappersub">
    <w:name w:val="stagewrapper_sub"/>
    <w:basedOn w:val="Normal"/>
    <w:rsid w:val="00C81EFF"/>
    <w:pPr>
      <w:spacing w:after="150" w:line="8720" w:lineRule="atLeast"/>
      <w:ind w:firstLine="0"/>
      <w:jc w:val="left"/>
    </w:pPr>
    <w:rPr>
      <w:rFonts w:eastAsiaTheme="minorEastAsia"/>
      <w:szCs w:val="24"/>
    </w:rPr>
  </w:style>
  <w:style w:type="paragraph" w:customStyle="1" w:styleId="pageprev">
    <w:name w:val="page_prev"/>
    <w:basedOn w:val="Normal"/>
    <w:rsid w:val="00C81EFF"/>
    <w:pPr>
      <w:spacing w:after="150" w:line="240" w:lineRule="auto"/>
      <w:ind w:firstLine="0"/>
      <w:jc w:val="left"/>
    </w:pPr>
    <w:rPr>
      <w:rFonts w:eastAsiaTheme="minorEastAsia"/>
      <w:vanish/>
      <w:szCs w:val="24"/>
    </w:rPr>
  </w:style>
  <w:style w:type="paragraph" w:customStyle="1" w:styleId="pagenext">
    <w:name w:val="page_next"/>
    <w:basedOn w:val="Normal"/>
    <w:rsid w:val="00C81EFF"/>
    <w:pPr>
      <w:spacing w:after="150" w:line="240" w:lineRule="auto"/>
      <w:ind w:firstLine="0"/>
      <w:jc w:val="left"/>
    </w:pPr>
    <w:rPr>
      <w:rFonts w:eastAsiaTheme="minorEastAsia"/>
      <w:vanish/>
      <w:szCs w:val="24"/>
    </w:rPr>
  </w:style>
  <w:style w:type="paragraph" w:customStyle="1" w:styleId="commentable">
    <w:name w:val="commentable"/>
    <w:basedOn w:val="Normal"/>
    <w:rsid w:val="00C81EFF"/>
    <w:pPr>
      <w:shd w:val="clear" w:color="auto" w:fill="FFFFFF"/>
      <w:spacing w:after="150" w:line="240" w:lineRule="auto"/>
      <w:ind w:firstLine="0"/>
      <w:jc w:val="left"/>
    </w:pPr>
    <w:rPr>
      <w:rFonts w:eastAsiaTheme="minorEastAsia"/>
      <w:szCs w:val="24"/>
    </w:rPr>
  </w:style>
  <w:style w:type="paragraph" w:customStyle="1" w:styleId="snowliftfullscreen">
    <w:name w:val="snowliftfullscreen"/>
    <w:basedOn w:val="Normal"/>
    <w:rsid w:val="00C81EFF"/>
    <w:pPr>
      <w:spacing w:after="150" w:line="240" w:lineRule="auto"/>
      <w:ind w:firstLine="0"/>
      <w:jc w:val="left"/>
    </w:pPr>
    <w:rPr>
      <w:rFonts w:eastAsiaTheme="minorEastAsia"/>
      <w:vanish/>
      <w:szCs w:val="24"/>
    </w:rPr>
  </w:style>
  <w:style w:type="paragraph" w:customStyle="1" w:styleId="scroll3">
    <w:name w:val="scroll3"/>
    <w:basedOn w:val="Normal"/>
    <w:rsid w:val="00C81EFF"/>
    <w:pPr>
      <w:spacing w:after="150" w:line="240" w:lineRule="auto"/>
      <w:ind w:firstLine="0"/>
      <w:jc w:val="left"/>
    </w:pPr>
    <w:rPr>
      <w:rFonts w:eastAsiaTheme="minorEastAsia"/>
      <w:szCs w:val="24"/>
    </w:rPr>
  </w:style>
  <w:style w:type="paragraph" w:customStyle="1" w:styleId="symbol">
    <w:name w:val="symbol"/>
    <w:basedOn w:val="Normal"/>
    <w:rsid w:val="00C81EFF"/>
    <w:pPr>
      <w:pBdr>
        <w:top w:val="single" w:sz="6" w:space="0" w:color="E5E5E5"/>
        <w:left w:val="single" w:sz="6" w:space="4" w:color="E5E5E5"/>
        <w:bottom w:val="single" w:sz="6" w:space="0" w:color="E5E5E5"/>
        <w:right w:val="single" w:sz="6" w:space="4" w:color="E5E5E5"/>
      </w:pBdr>
      <w:shd w:val="clear" w:color="auto" w:fill="FFFFFF"/>
      <w:spacing w:line="240" w:lineRule="auto"/>
      <w:ind w:left="120" w:firstLine="0"/>
      <w:jc w:val="left"/>
    </w:pPr>
    <w:rPr>
      <w:rFonts w:eastAsiaTheme="minorEastAsia"/>
      <w:szCs w:val="24"/>
    </w:rPr>
  </w:style>
  <w:style w:type="paragraph" w:customStyle="1" w:styleId="btnred">
    <w:name w:val="btn_red"/>
    <w:basedOn w:val="Normal"/>
    <w:rsid w:val="00C81EFF"/>
    <w:pPr>
      <w:shd w:val="clear" w:color="auto" w:fill="E9573E"/>
      <w:spacing w:after="150" w:line="240" w:lineRule="auto"/>
      <w:ind w:firstLine="0"/>
      <w:jc w:val="left"/>
    </w:pPr>
    <w:rPr>
      <w:rFonts w:eastAsiaTheme="minorEastAsia"/>
      <w:b/>
      <w:bCs/>
      <w:color w:val="FFFFFF"/>
      <w:szCs w:val="24"/>
    </w:rPr>
  </w:style>
  <w:style w:type="paragraph" w:customStyle="1" w:styleId="ic-video">
    <w:name w:val="ic-video"/>
    <w:basedOn w:val="Normal"/>
    <w:rsid w:val="00C81EFF"/>
    <w:pPr>
      <w:spacing w:after="150" w:line="240" w:lineRule="auto"/>
      <w:ind w:firstLine="0"/>
      <w:jc w:val="left"/>
    </w:pPr>
    <w:rPr>
      <w:rFonts w:eastAsiaTheme="minorEastAsia"/>
      <w:szCs w:val="24"/>
    </w:rPr>
  </w:style>
  <w:style w:type="paragraph" w:customStyle="1" w:styleId="tipnote">
    <w:name w:val="tipnote"/>
    <w:basedOn w:val="Normal"/>
    <w:rsid w:val="00C81EFF"/>
    <w:pPr>
      <w:spacing w:after="150" w:line="240" w:lineRule="auto"/>
      <w:ind w:firstLine="0"/>
      <w:jc w:val="left"/>
    </w:pPr>
    <w:rPr>
      <w:rFonts w:eastAsiaTheme="minorEastAsia"/>
      <w:color w:val="FF3300"/>
      <w:sz w:val="30"/>
      <w:szCs w:val="30"/>
    </w:rPr>
  </w:style>
  <w:style w:type="paragraph" w:customStyle="1" w:styleId="retest">
    <w:name w:val="retest"/>
    <w:basedOn w:val="Normal"/>
    <w:rsid w:val="00C81EFF"/>
    <w:pPr>
      <w:pBdr>
        <w:top w:val="single" w:sz="6" w:space="0" w:color="D9D9D9"/>
        <w:left w:val="single" w:sz="6" w:space="0" w:color="D9D9D9"/>
        <w:bottom w:val="single" w:sz="6" w:space="0" w:color="D9D9D9"/>
        <w:right w:val="single" w:sz="6" w:space="0" w:color="D9D9D9"/>
      </w:pBdr>
      <w:spacing w:after="150" w:line="240" w:lineRule="auto"/>
      <w:ind w:firstLine="0"/>
      <w:jc w:val="left"/>
    </w:pPr>
    <w:rPr>
      <w:rFonts w:eastAsiaTheme="minorEastAsia"/>
      <w:szCs w:val="24"/>
    </w:rPr>
  </w:style>
  <w:style w:type="paragraph" w:customStyle="1" w:styleId="box-404">
    <w:name w:val="box-404"/>
    <w:basedOn w:val="Normal"/>
    <w:rsid w:val="00C81EFF"/>
    <w:pPr>
      <w:spacing w:after="150" w:line="240" w:lineRule="auto"/>
      <w:ind w:firstLine="0"/>
      <w:jc w:val="left"/>
    </w:pPr>
    <w:rPr>
      <w:rFonts w:eastAsiaTheme="minorEastAsia"/>
      <w:szCs w:val="24"/>
    </w:rPr>
  </w:style>
  <w:style w:type="paragraph" w:customStyle="1" w:styleId="buttonface">
    <w:name w:val="button_face"/>
    <w:basedOn w:val="Normal"/>
    <w:rsid w:val="00C81EFF"/>
    <w:pPr>
      <w:pBdr>
        <w:right w:val="single" w:sz="6" w:space="0" w:color="314F83"/>
      </w:pBdr>
      <w:spacing w:after="150" w:line="240" w:lineRule="auto"/>
      <w:ind w:right="45" w:firstLine="0"/>
      <w:jc w:val="left"/>
    </w:pPr>
    <w:rPr>
      <w:rFonts w:eastAsiaTheme="minorEastAsia"/>
      <w:szCs w:val="24"/>
    </w:rPr>
  </w:style>
  <w:style w:type="paragraph" w:customStyle="1" w:styleId="ic-arr">
    <w:name w:val="ic-arr"/>
    <w:basedOn w:val="Normal"/>
    <w:rsid w:val="00C81EFF"/>
    <w:pPr>
      <w:spacing w:after="150" w:line="240" w:lineRule="auto"/>
      <w:ind w:firstLine="0"/>
      <w:jc w:val="left"/>
    </w:pPr>
    <w:rPr>
      <w:rFonts w:eastAsiaTheme="minorEastAsia"/>
      <w:szCs w:val="24"/>
    </w:rPr>
  </w:style>
  <w:style w:type="paragraph" w:customStyle="1" w:styleId="lines">
    <w:name w:val="lines"/>
    <w:basedOn w:val="Normal"/>
    <w:rsid w:val="00C81EFF"/>
    <w:pPr>
      <w:pBdr>
        <w:bottom w:val="single" w:sz="6" w:space="0" w:color="E2E2E2"/>
      </w:pBdr>
      <w:spacing w:after="150" w:line="240" w:lineRule="auto"/>
      <w:ind w:firstLine="0"/>
      <w:jc w:val="left"/>
    </w:pPr>
    <w:rPr>
      <w:rFonts w:eastAsiaTheme="minorEastAsia"/>
      <w:szCs w:val="24"/>
    </w:rPr>
  </w:style>
  <w:style w:type="paragraph" w:customStyle="1" w:styleId="save2">
    <w:name w:val="save2"/>
    <w:basedOn w:val="Normal"/>
    <w:rsid w:val="00C81EFF"/>
    <w:pPr>
      <w:spacing w:after="150" w:line="240" w:lineRule="auto"/>
      <w:ind w:firstLine="0"/>
      <w:jc w:val="left"/>
    </w:pPr>
    <w:rPr>
      <w:rFonts w:eastAsiaTheme="minorEastAsia"/>
      <w:szCs w:val="24"/>
    </w:rPr>
  </w:style>
  <w:style w:type="paragraph" w:customStyle="1" w:styleId="popuplogin">
    <w:name w:val="popup_login"/>
    <w:basedOn w:val="Normal"/>
    <w:rsid w:val="00C81EFF"/>
    <w:pPr>
      <w:shd w:val="clear" w:color="auto" w:fill="1687C5"/>
      <w:spacing w:after="150" w:line="240" w:lineRule="auto"/>
      <w:ind w:firstLine="0"/>
      <w:jc w:val="left"/>
    </w:pPr>
    <w:rPr>
      <w:rFonts w:eastAsiaTheme="minorEastAsia"/>
      <w:szCs w:val="24"/>
    </w:rPr>
  </w:style>
  <w:style w:type="paragraph" w:customStyle="1" w:styleId="overlay">
    <w:name w:val="overlay"/>
    <w:basedOn w:val="Normal"/>
    <w:rsid w:val="00C81EFF"/>
    <w:pPr>
      <w:shd w:val="clear" w:color="auto" w:fill="000000"/>
      <w:spacing w:after="150" w:line="240" w:lineRule="auto"/>
      <w:ind w:firstLine="0"/>
      <w:jc w:val="left"/>
    </w:pPr>
    <w:rPr>
      <w:rFonts w:eastAsiaTheme="minorEastAsia"/>
      <w:szCs w:val="24"/>
    </w:rPr>
  </w:style>
  <w:style w:type="paragraph" w:customStyle="1" w:styleId="bggray1">
    <w:name w:val="bg_gray1"/>
    <w:basedOn w:val="Normal"/>
    <w:rsid w:val="00C81EFF"/>
    <w:pPr>
      <w:shd w:val="clear" w:color="auto" w:fill="F5F6F7"/>
      <w:spacing w:after="150" w:line="240" w:lineRule="auto"/>
      <w:ind w:firstLine="0"/>
      <w:jc w:val="left"/>
    </w:pPr>
    <w:rPr>
      <w:rFonts w:eastAsiaTheme="minorEastAsia"/>
      <w:szCs w:val="24"/>
    </w:rPr>
  </w:style>
  <w:style w:type="paragraph" w:customStyle="1" w:styleId="subjects">
    <w:name w:val="subjects"/>
    <w:basedOn w:val="Normal"/>
    <w:rsid w:val="00C81EFF"/>
    <w:pPr>
      <w:shd w:val="clear" w:color="auto" w:fill="DCF5FA"/>
      <w:spacing w:after="150" w:line="240" w:lineRule="auto"/>
      <w:ind w:firstLine="0"/>
      <w:jc w:val="left"/>
    </w:pPr>
    <w:rPr>
      <w:rFonts w:eastAsiaTheme="minorEastAsia"/>
      <w:color w:val="004C5B"/>
      <w:sz w:val="21"/>
      <w:szCs w:val="21"/>
    </w:rPr>
  </w:style>
  <w:style w:type="paragraph" w:customStyle="1" w:styleId="table">
    <w:name w:val="table"/>
    <w:basedOn w:val="Normal"/>
    <w:rsid w:val="00C81EFF"/>
    <w:pPr>
      <w:shd w:val="clear" w:color="auto" w:fill="FFFFFF"/>
      <w:spacing w:after="150" w:line="240" w:lineRule="auto"/>
      <w:ind w:firstLine="0"/>
      <w:jc w:val="left"/>
    </w:pPr>
    <w:rPr>
      <w:rFonts w:eastAsiaTheme="minorEastAsia"/>
      <w:szCs w:val="24"/>
    </w:rPr>
  </w:style>
  <w:style w:type="paragraph" w:customStyle="1" w:styleId="icchat">
    <w:name w:val="ic_chat"/>
    <w:basedOn w:val="Normal"/>
    <w:rsid w:val="00C81EFF"/>
    <w:pPr>
      <w:spacing w:after="150" w:line="240" w:lineRule="auto"/>
      <w:ind w:right="90" w:firstLine="0"/>
      <w:jc w:val="left"/>
    </w:pPr>
    <w:rPr>
      <w:rFonts w:eastAsiaTheme="minorEastAsia"/>
      <w:szCs w:val="24"/>
    </w:rPr>
  </w:style>
  <w:style w:type="paragraph" w:customStyle="1" w:styleId="noite">
    <w:name w:val="noite"/>
    <w:basedOn w:val="Normal"/>
    <w:rsid w:val="00C81EFF"/>
    <w:pPr>
      <w:spacing w:line="240" w:lineRule="auto"/>
      <w:ind w:firstLine="0"/>
      <w:jc w:val="left"/>
    </w:pPr>
    <w:rPr>
      <w:rFonts w:eastAsiaTheme="minorEastAsia"/>
      <w:szCs w:val="24"/>
    </w:rPr>
  </w:style>
  <w:style w:type="paragraph" w:customStyle="1" w:styleId="noitenone">
    <w:name w:val="noite_none"/>
    <w:basedOn w:val="Normal"/>
    <w:rsid w:val="00C81EFF"/>
    <w:pPr>
      <w:spacing w:line="240" w:lineRule="auto"/>
      <w:ind w:firstLine="0"/>
      <w:jc w:val="left"/>
    </w:pPr>
    <w:rPr>
      <w:rFonts w:eastAsiaTheme="minorEastAsia"/>
      <w:szCs w:val="24"/>
    </w:rPr>
  </w:style>
  <w:style w:type="paragraph" w:customStyle="1" w:styleId="iconsmell">
    <w:name w:val="icon_smell"/>
    <w:basedOn w:val="Normal"/>
    <w:rsid w:val="00C81EFF"/>
    <w:pPr>
      <w:spacing w:after="150" w:line="240" w:lineRule="auto"/>
      <w:ind w:right="90" w:firstLine="0"/>
      <w:jc w:val="left"/>
    </w:pPr>
    <w:rPr>
      <w:rFonts w:eastAsiaTheme="minorEastAsia"/>
      <w:szCs w:val="24"/>
    </w:rPr>
  </w:style>
  <w:style w:type="paragraph" w:customStyle="1" w:styleId="iconcamera">
    <w:name w:val="icon_camera"/>
    <w:basedOn w:val="Normal"/>
    <w:rsid w:val="00C81EFF"/>
    <w:pPr>
      <w:spacing w:after="150" w:line="240" w:lineRule="auto"/>
      <w:ind w:right="150" w:firstLine="0"/>
      <w:jc w:val="left"/>
    </w:pPr>
    <w:rPr>
      <w:rFonts w:eastAsiaTheme="minorEastAsia"/>
      <w:szCs w:val="24"/>
    </w:rPr>
  </w:style>
  <w:style w:type="paragraph" w:customStyle="1" w:styleId="innercmm">
    <w:name w:val="inner_cmm"/>
    <w:basedOn w:val="Normal"/>
    <w:rsid w:val="00C81EFF"/>
    <w:pPr>
      <w:pBdr>
        <w:top w:val="single" w:sz="6" w:space="0" w:color="CCCCCC"/>
        <w:left w:val="single" w:sz="6" w:space="0" w:color="CCCCCC"/>
        <w:bottom w:val="single" w:sz="6" w:space="0" w:color="CCCCCC"/>
        <w:right w:val="single" w:sz="6" w:space="0" w:color="CCCCCC"/>
      </w:pBdr>
      <w:shd w:val="clear" w:color="auto" w:fill="FFFFFF"/>
      <w:spacing w:after="150" w:line="240" w:lineRule="auto"/>
      <w:ind w:right="75" w:firstLine="0"/>
      <w:jc w:val="left"/>
    </w:pPr>
    <w:rPr>
      <w:rFonts w:eastAsiaTheme="minorEastAsia"/>
      <w:szCs w:val="24"/>
    </w:rPr>
  </w:style>
  <w:style w:type="paragraph" w:customStyle="1" w:styleId="funny">
    <w:name w:val="funny"/>
    <w:basedOn w:val="Normal"/>
    <w:rsid w:val="00C81EFF"/>
    <w:pPr>
      <w:pBdr>
        <w:top w:val="single" w:sz="6" w:space="8" w:color="CCCCCC"/>
        <w:left w:val="single" w:sz="6" w:space="8" w:color="CCCCCC"/>
        <w:bottom w:val="single" w:sz="6" w:space="8" w:color="CCCCCC"/>
        <w:right w:val="single" w:sz="6" w:space="8" w:color="CCCCCC"/>
      </w:pBdr>
      <w:shd w:val="clear" w:color="auto" w:fill="FFFFFF"/>
      <w:spacing w:after="150" w:line="240" w:lineRule="auto"/>
      <w:ind w:firstLine="0"/>
      <w:jc w:val="left"/>
    </w:pPr>
    <w:rPr>
      <w:rFonts w:eastAsiaTheme="minorEastAsia"/>
      <w:szCs w:val="24"/>
    </w:rPr>
  </w:style>
  <w:style w:type="paragraph" w:customStyle="1" w:styleId="icdot">
    <w:name w:val="ic_dot"/>
    <w:basedOn w:val="Normal"/>
    <w:rsid w:val="00C81EFF"/>
    <w:pPr>
      <w:spacing w:after="150" w:line="240" w:lineRule="auto"/>
      <w:ind w:firstLine="0"/>
      <w:jc w:val="left"/>
    </w:pPr>
    <w:rPr>
      <w:rFonts w:eastAsiaTheme="minorEastAsia"/>
      <w:szCs w:val="24"/>
    </w:rPr>
  </w:style>
  <w:style w:type="paragraph" w:customStyle="1" w:styleId="btnview">
    <w:name w:val="btn_view"/>
    <w:basedOn w:val="Normal"/>
    <w:rsid w:val="00C81EFF"/>
    <w:pPr>
      <w:shd w:val="clear" w:color="auto" w:fill="CDCDCD"/>
      <w:spacing w:after="150" w:line="240" w:lineRule="auto"/>
      <w:ind w:firstLine="0"/>
      <w:jc w:val="left"/>
    </w:pPr>
    <w:rPr>
      <w:rFonts w:eastAsiaTheme="minorEastAsia"/>
      <w:color w:val="313131"/>
      <w:sz w:val="21"/>
      <w:szCs w:val="21"/>
    </w:rPr>
  </w:style>
  <w:style w:type="paragraph" w:customStyle="1" w:styleId="ltask">
    <w:name w:val="l_task"/>
    <w:basedOn w:val="Normal"/>
    <w:rsid w:val="00C81EFF"/>
    <w:pPr>
      <w:spacing w:after="150" w:line="405" w:lineRule="atLeast"/>
      <w:ind w:firstLine="0"/>
      <w:jc w:val="left"/>
    </w:pPr>
    <w:rPr>
      <w:rFonts w:eastAsiaTheme="minorEastAsia"/>
      <w:szCs w:val="24"/>
    </w:rPr>
  </w:style>
  <w:style w:type="paragraph" w:customStyle="1" w:styleId="boxlogin">
    <w:name w:val="box_login"/>
    <w:basedOn w:val="Normal"/>
    <w:rsid w:val="00C81EFF"/>
    <w:pPr>
      <w:spacing w:before="75" w:after="150" w:line="240" w:lineRule="auto"/>
      <w:ind w:firstLine="0"/>
      <w:jc w:val="left"/>
    </w:pPr>
    <w:rPr>
      <w:rFonts w:eastAsiaTheme="minorEastAsia"/>
      <w:szCs w:val="24"/>
    </w:rPr>
  </w:style>
  <w:style w:type="paragraph" w:customStyle="1" w:styleId="iclogin">
    <w:name w:val="ic_login"/>
    <w:basedOn w:val="Normal"/>
    <w:rsid w:val="00C81EFF"/>
    <w:pPr>
      <w:spacing w:after="150" w:line="240" w:lineRule="auto"/>
      <w:ind w:firstLine="0"/>
      <w:jc w:val="left"/>
    </w:pPr>
    <w:rPr>
      <w:rFonts w:eastAsiaTheme="minorEastAsia"/>
      <w:b/>
      <w:bCs/>
      <w:szCs w:val="24"/>
    </w:rPr>
  </w:style>
  <w:style w:type="paragraph" w:customStyle="1" w:styleId="icon-close">
    <w:name w:val="icon-close"/>
    <w:basedOn w:val="Normal"/>
    <w:rsid w:val="00C81EFF"/>
    <w:pPr>
      <w:spacing w:after="150" w:line="240" w:lineRule="auto"/>
      <w:ind w:firstLine="0"/>
      <w:jc w:val="left"/>
    </w:pPr>
    <w:rPr>
      <w:rFonts w:eastAsiaTheme="minorEastAsia"/>
      <w:szCs w:val="24"/>
    </w:rPr>
  </w:style>
  <w:style w:type="paragraph" w:customStyle="1" w:styleId="sub-login">
    <w:name w:val="sub-login"/>
    <w:basedOn w:val="Normal"/>
    <w:rsid w:val="00C81EFF"/>
    <w:pPr>
      <w:shd w:val="clear" w:color="auto" w:fill="FFFFFF"/>
      <w:spacing w:after="150" w:line="240" w:lineRule="auto"/>
      <w:ind w:firstLine="0"/>
      <w:jc w:val="left"/>
    </w:pPr>
    <w:rPr>
      <w:rFonts w:eastAsiaTheme="minorEastAsia"/>
      <w:vanish/>
      <w:szCs w:val="24"/>
    </w:rPr>
  </w:style>
  <w:style w:type="paragraph" w:customStyle="1" w:styleId="login-cont">
    <w:name w:val="login-cont"/>
    <w:basedOn w:val="Normal"/>
    <w:rsid w:val="00C81EFF"/>
    <w:pPr>
      <w:spacing w:after="150" w:line="240" w:lineRule="auto"/>
      <w:ind w:firstLine="0"/>
      <w:jc w:val="left"/>
    </w:pPr>
    <w:rPr>
      <w:rFonts w:eastAsiaTheme="minorEastAsia"/>
      <w:color w:val="999999"/>
      <w:szCs w:val="24"/>
    </w:rPr>
  </w:style>
  <w:style w:type="paragraph" w:customStyle="1" w:styleId="fan">
    <w:name w:val="fan"/>
    <w:basedOn w:val="Normal"/>
    <w:rsid w:val="00C81EFF"/>
    <w:pPr>
      <w:shd w:val="clear" w:color="auto" w:fill="F26522"/>
      <w:spacing w:after="150" w:line="240" w:lineRule="auto"/>
      <w:ind w:firstLine="0"/>
      <w:jc w:val="left"/>
    </w:pPr>
    <w:rPr>
      <w:rFonts w:eastAsiaTheme="minorEastAsia"/>
      <w:szCs w:val="24"/>
    </w:rPr>
  </w:style>
  <w:style w:type="paragraph" w:customStyle="1" w:styleId="cboxphoto">
    <w:name w:val="cboxphoto"/>
    <w:basedOn w:val="Normal"/>
    <w:rsid w:val="00C81EFF"/>
    <w:pPr>
      <w:spacing w:before="100" w:beforeAutospacing="1" w:after="100" w:afterAutospacing="1" w:line="240" w:lineRule="auto"/>
      <w:ind w:firstLine="0"/>
      <w:jc w:val="left"/>
    </w:pPr>
    <w:rPr>
      <w:rFonts w:eastAsiaTheme="minorEastAsia"/>
      <w:szCs w:val="24"/>
    </w:rPr>
  </w:style>
  <w:style w:type="paragraph" w:customStyle="1" w:styleId="cboxiframe">
    <w:name w:val="cboxiframe"/>
    <w:basedOn w:val="Normal"/>
    <w:rsid w:val="00C81EFF"/>
    <w:pPr>
      <w:spacing w:after="150" w:line="240" w:lineRule="auto"/>
      <w:ind w:firstLine="0"/>
      <w:jc w:val="left"/>
    </w:pPr>
    <w:rPr>
      <w:rFonts w:eastAsiaTheme="minorEastAsia"/>
      <w:szCs w:val="24"/>
    </w:rPr>
  </w:style>
  <w:style w:type="paragraph" w:customStyle="1" w:styleId="mathjaxmenu">
    <w:name w:val="mathjax_menu"/>
    <w:basedOn w:val="Normal"/>
    <w:rsid w:val="00C81EFF"/>
    <w:pPr>
      <w:pBdr>
        <w:top w:val="single" w:sz="6" w:space="2" w:color="CCCCCC"/>
        <w:left w:val="single" w:sz="6" w:space="2" w:color="CCCCCC"/>
        <w:bottom w:val="single" w:sz="6" w:space="2" w:color="CCCCCC"/>
        <w:right w:val="single" w:sz="6" w:space="2" w:color="CCCCCC"/>
      </w:pBdr>
      <w:shd w:val="clear" w:color="auto" w:fill="FFFFFF"/>
      <w:spacing w:line="240" w:lineRule="auto"/>
      <w:ind w:firstLine="0"/>
      <w:jc w:val="left"/>
    </w:pPr>
    <w:rPr>
      <w:rFonts w:eastAsiaTheme="minorEastAsia"/>
      <w:color w:val="000000"/>
      <w:szCs w:val="24"/>
    </w:rPr>
  </w:style>
  <w:style w:type="paragraph" w:customStyle="1" w:styleId="mathjaxmenuitem">
    <w:name w:val="mathjax_menuitem"/>
    <w:basedOn w:val="Normal"/>
    <w:rsid w:val="00C81EFF"/>
    <w:pPr>
      <w:spacing w:after="150" w:line="240" w:lineRule="auto"/>
      <w:ind w:firstLine="0"/>
      <w:jc w:val="left"/>
    </w:pPr>
    <w:rPr>
      <w:rFonts w:eastAsiaTheme="minorEastAsia"/>
      <w:szCs w:val="24"/>
    </w:rPr>
  </w:style>
  <w:style w:type="paragraph" w:customStyle="1" w:styleId="mathjaxmenuarrow">
    <w:name w:val="mathjax_menuarrow"/>
    <w:basedOn w:val="Normal"/>
    <w:rsid w:val="00C81EFF"/>
    <w:pPr>
      <w:spacing w:after="150" w:line="240" w:lineRule="auto"/>
      <w:ind w:firstLine="0"/>
      <w:jc w:val="left"/>
    </w:pPr>
    <w:rPr>
      <w:rFonts w:eastAsiaTheme="minorEastAsia"/>
      <w:color w:val="666666"/>
      <w:sz w:val="18"/>
      <w:szCs w:val="18"/>
    </w:rPr>
  </w:style>
  <w:style w:type="paragraph" w:customStyle="1" w:styleId="mathjaxmenulabel">
    <w:name w:val="mathjax_menulabel"/>
    <w:basedOn w:val="Normal"/>
    <w:rsid w:val="00C81EFF"/>
    <w:pPr>
      <w:spacing w:after="150" w:line="240" w:lineRule="auto"/>
      <w:ind w:firstLine="0"/>
      <w:jc w:val="left"/>
    </w:pPr>
    <w:rPr>
      <w:rFonts w:eastAsiaTheme="minorEastAsia"/>
      <w:i/>
      <w:iCs/>
      <w:szCs w:val="24"/>
    </w:rPr>
  </w:style>
  <w:style w:type="paragraph" w:customStyle="1" w:styleId="mathjaxmenurule">
    <w:name w:val="mathjax_menurule"/>
    <w:basedOn w:val="Normal"/>
    <w:rsid w:val="00C81EFF"/>
    <w:pPr>
      <w:pBdr>
        <w:top w:val="single" w:sz="6" w:space="0" w:color="CCCCCC"/>
      </w:pBdr>
      <w:spacing w:before="60" w:line="240" w:lineRule="auto"/>
      <w:ind w:left="15" w:right="15" w:firstLine="0"/>
      <w:jc w:val="left"/>
    </w:pPr>
    <w:rPr>
      <w:rFonts w:eastAsiaTheme="minorEastAsia"/>
      <w:szCs w:val="24"/>
    </w:rPr>
  </w:style>
  <w:style w:type="paragraph" w:customStyle="1" w:styleId="mathjaxmenuclose">
    <w:name w:val="mathjax_menuclose"/>
    <w:basedOn w:val="Normal"/>
    <w:rsid w:val="00C81EFF"/>
    <w:pPr>
      <w:pBdr>
        <w:top w:val="single" w:sz="12" w:space="0" w:color="AAAAAA"/>
        <w:left w:val="single" w:sz="12" w:space="0" w:color="AAAAAA"/>
        <w:bottom w:val="single" w:sz="12" w:space="0" w:color="AAAAAA"/>
        <w:right w:val="single" w:sz="12" w:space="0" w:color="AAAAAA"/>
      </w:pBdr>
      <w:spacing w:after="150" w:line="240" w:lineRule="auto"/>
      <w:ind w:firstLine="0"/>
      <w:jc w:val="left"/>
    </w:pPr>
    <w:rPr>
      <w:rFonts w:ascii="Courier New" w:eastAsiaTheme="minorEastAsia" w:hAnsi="Courier New" w:cs="Courier New"/>
      <w:color w:val="F0F0F0"/>
      <w:sz w:val="36"/>
      <w:szCs w:val="36"/>
    </w:rPr>
  </w:style>
  <w:style w:type="paragraph" w:customStyle="1" w:styleId="mathjaxpreview">
    <w:name w:val="mathjax_preview"/>
    <w:basedOn w:val="Normal"/>
    <w:rsid w:val="00C81EFF"/>
    <w:pPr>
      <w:spacing w:after="150" w:line="240" w:lineRule="auto"/>
      <w:ind w:firstLine="0"/>
      <w:jc w:val="left"/>
    </w:pPr>
    <w:rPr>
      <w:rFonts w:eastAsiaTheme="minorEastAsia"/>
      <w:color w:val="888888"/>
      <w:szCs w:val="24"/>
    </w:rPr>
  </w:style>
  <w:style w:type="paragraph" w:customStyle="1" w:styleId="mathjaxerror">
    <w:name w:val="mathjax_error"/>
    <w:basedOn w:val="Normal"/>
    <w:rsid w:val="00C81EFF"/>
    <w:pPr>
      <w:spacing w:after="150" w:line="240" w:lineRule="auto"/>
      <w:ind w:firstLine="0"/>
      <w:jc w:val="left"/>
    </w:pPr>
    <w:rPr>
      <w:rFonts w:eastAsiaTheme="minorEastAsia"/>
      <w:i/>
      <w:iCs/>
      <w:color w:val="CC0000"/>
      <w:szCs w:val="24"/>
    </w:rPr>
  </w:style>
  <w:style w:type="paragraph" w:customStyle="1" w:styleId="mjxp-script">
    <w:name w:val="mjxp-script"/>
    <w:basedOn w:val="Normal"/>
    <w:rsid w:val="00C81EFF"/>
    <w:pPr>
      <w:spacing w:after="150" w:line="240" w:lineRule="auto"/>
      <w:ind w:firstLine="0"/>
      <w:jc w:val="left"/>
    </w:pPr>
    <w:rPr>
      <w:rFonts w:eastAsiaTheme="minorEastAsia"/>
      <w:sz w:val="19"/>
      <w:szCs w:val="19"/>
    </w:rPr>
  </w:style>
  <w:style w:type="paragraph" w:customStyle="1" w:styleId="mjxp-bold">
    <w:name w:val="mjxp-bold"/>
    <w:basedOn w:val="Normal"/>
    <w:rsid w:val="00C81EFF"/>
    <w:pPr>
      <w:spacing w:after="150" w:line="240" w:lineRule="auto"/>
      <w:ind w:firstLine="0"/>
      <w:jc w:val="left"/>
    </w:pPr>
    <w:rPr>
      <w:rFonts w:eastAsiaTheme="minorEastAsia"/>
      <w:b/>
      <w:bCs/>
      <w:szCs w:val="24"/>
    </w:rPr>
  </w:style>
  <w:style w:type="paragraph" w:customStyle="1" w:styleId="mjxp-italic">
    <w:name w:val="mjxp-italic"/>
    <w:basedOn w:val="Normal"/>
    <w:rsid w:val="00C81EFF"/>
    <w:pPr>
      <w:spacing w:after="150" w:line="240" w:lineRule="auto"/>
      <w:ind w:firstLine="0"/>
      <w:jc w:val="left"/>
    </w:pPr>
    <w:rPr>
      <w:rFonts w:eastAsiaTheme="minorEastAsia"/>
      <w:i/>
      <w:iCs/>
      <w:szCs w:val="24"/>
    </w:rPr>
  </w:style>
  <w:style w:type="paragraph" w:customStyle="1" w:styleId="mjxp-scr">
    <w:name w:val="mjxp-scr"/>
    <w:basedOn w:val="Normal"/>
    <w:rsid w:val="00C81EFF"/>
    <w:pPr>
      <w:spacing w:after="150" w:line="240" w:lineRule="auto"/>
      <w:ind w:firstLine="0"/>
      <w:jc w:val="left"/>
    </w:pPr>
    <w:rPr>
      <w:rFonts w:eastAsiaTheme="minorEastAsia"/>
      <w:szCs w:val="24"/>
    </w:rPr>
  </w:style>
  <w:style w:type="paragraph" w:customStyle="1" w:styleId="mjxp-frak">
    <w:name w:val="mjxp-frak"/>
    <w:basedOn w:val="Normal"/>
    <w:rsid w:val="00C81EFF"/>
    <w:pPr>
      <w:spacing w:after="150" w:line="240" w:lineRule="auto"/>
      <w:ind w:firstLine="0"/>
      <w:jc w:val="left"/>
    </w:pPr>
    <w:rPr>
      <w:rFonts w:eastAsiaTheme="minorEastAsia"/>
      <w:szCs w:val="24"/>
    </w:rPr>
  </w:style>
  <w:style w:type="paragraph" w:customStyle="1" w:styleId="mjxp-sf">
    <w:name w:val="mjxp-sf"/>
    <w:basedOn w:val="Normal"/>
    <w:rsid w:val="00C81EFF"/>
    <w:pPr>
      <w:spacing w:after="150" w:line="240" w:lineRule="auto"/>
      <w:ind w:firstLine="0"/>
      <w:jc w:val="left"/>
    </w:pPr>
    <w:rPr>
      <w:rFonts w:eastAsiaTheme="minorEastAsia"/>
      <w:szCs w:val="24"/>
    </w:rPr>
  </w:style>
  <w:style w:type="paragraph" w:customStyle="1" w:styleId="mjxp-cal">
    <w:name w:val="mjxp-cal"/>
    <w:basedOn w:val="Normal"/>
    <w:rsid w:val="00C81EFF"/>
    <w:pPr>
      <w:spacing w:after="150" w:line="240" w:lineRule="auto"/>
      <w:ind w:firstLine="0"/>
      <w:jc w:val="left"/>
    </w:pPr>
    <w:rPr>
      <w:rFonts w:eastAsiaTheme="minorEastAsia"/>
      <w:szCs w:val="24"/>
    </w:rPr>
  </w:style>
  <w:style w:type="paragraph" w:customStyle="1" w:styleId="mjxp-mono">
    <w:name w:val="mjxp-mono"/>
    <w:basedOn w:val="Normal"/>
    <w:rsid w:val="00C81EFF"/>
    <w:pPr>
      <w:spacing w:after="150" w:line="240" w:lineRule="auto"/>
      <w:ind w:firstLine="0"/>
      <w:jc w:val="left"/>
    </w:pPr>
    <w:rPr>
      <w:rFonts w:eastAsiaTheme="minorEastAsia"/>
      <w:szCs w:val="24"/>
    </w:rPr>
  </w:style>
  <w:style w:type="paragraph" w:customStyle="1" w:styleId="mjxp-largeop">
    <w:name w:val="mjxp-largeop"/>
    <w:basedOn w:val="Normal"/>
    <w:rsid w:val="00C81EFF"/>
    <w:pPr>
      <w:spacing w:after="150" w:line="240" w:lineRule="auto"/>
      <w:ind w:firstLine="0"/>
      <w:jc w:val="left"/>
    </w:pPr>
    <w:rPr>
      <w:rFonts w:eastAsiaTheme="minorEastAsia"/>
      <w:sz w:val="36"/>
      <w:szCs w:val="36"/>
    </w:rPr>
  </w:style>
  <w:style w:type="paragraph" w:customStyle="1" w:styleId="mjxp-math">
    <w:name w:val="mjxp-math"/>
    <w:basedOn w:val="Normal"/>
    <w:rsid w:val="00C81EFF"/>
    <w:pPr>
      <w:spacing w:after="150" w:line="240" w:lineRule="auto"/>
      <w:ind w:firstLine="0"/>
      <w:jc w:val="left"/>
    </w:pPr>
    <w:rPr>
      <w:rFonts w:eastAsiaTheme="minorEastAsia"/>
      <w:szCs w:val="24"/>
    </w:rPr>
  </w:style>
  <w:style w:type="paragraph" w:customStyle="1" w:styleId="mjxp-display">
    <w:name w:val="mjxp-display"/>
    <w:basedOn w:val="Normal"/>
    <w:rsid w:val="00C81EFF"/>
    <w:pPr>
      <w:spacing w:before="240" w:after="240" w:line="240" w:lineRule="auto"/>
      <w:ind w:firstLine="0"/>
      <w:jc w:val="center"/>
    </w:pPr>
    <w:rPr>
      <w:rFonts w:eastAsiaTheme="minorEastAsia"/>
      <w:szCs w:val="24"/>
    </w:rPr>
  </w:style>
  <w:style w:type="paragraph" w:customStyle="1" w:styleId="mjxp-box">
    <w:name w:val="mjxp-box"/>
    <w:basedOn w:val="Normal"/>
    <w:rsid w:val="00C81EFF"/>
    <w:pPr>
      <w:spacing w:after="150" w:line="240" w:lineRule="auto"/>
      <w:ind w:firstLine="0"/>
      <w:jc w:val="center"/>
    </w:pPr>
    <w:rPr>
      <w:rFonts w:eastAsiaTheme="minorEastAsia"/>
      <w:szCs w:val="24"/>
    </w:rPr>
  </w:style>
  <w:style w:type="paragraph" w:customStyle="1" w:styleId="mjxp-rule">
    <w:name w:val="mjxp-rule"/>
    <w:basedOn w:val="Normal"/>
    <w:rsid w:val="00C81EFF"/>
    <w:pPr>
      <w:spacing w:before="24" w:after="150" w:line="240" w:lineRule="auto"/>
      <w:ind w:firstLine="0"/>
      <w:jc w:val="left"/>
    </w:pPr>
    <w:rPr>
      <w:rFonts w:eastAsiaTheme="minorEastAsia"/>
      <w:szCs w:val="24"/>
    </w:rPr>
  </w:style>
  <w:style w:type="paragraph" w:customStyle="1" w:styleId="mjxp-mo">
    <w:name w:val="mjxp-mo"/>
    <w:basedOn w:val="Normal"/>
    <w:rsid w:val="00C81EFF"/>
    <w:pPr>
      <w:spacing w:line="240" w:lineRule="auto"/>
      <w:ind w:left="36" w:right="36" w:firstLine="0"/>
      <w:jc w:val="left"/>
    </w:pPr>
    <w:rPr>
      <w:rFonts w:eastAsiaTheme="minorEastAsia"/>
      <w:szCs w:val="24"/>
    </w:rPr>
  </w:style>
  <w:style w:type="paragraph" w:customStyle="1" w:styleId="mjxp-mfrac">
    <w:name w:val="mjxp-mfrac"/>
    <w:basedOn w:val="Normal"/>
    <w:rsid w:val="00C81EFF"/>
    <w:pPr>
      <w:spacing w:line="240" w:lineRule="auto"/>
      <w:ind w:left="30" w:right="30" w:firstLine="0"/>
      <w:jc w:val="left"/>
    </w:pPr>
    <w:rPr>
      <w:rFonts w:eastAsiaTheme="minorEastAsia"/>
      <w:szCs w:val="24"/>
    </w:rPr>
  </w:style>
  <w:style w:type="paragraph" w:customStyle="1" w:styleId="mjxp-denom">
    <w:name w:val="mjxp-denom"/>
    <w:basedOn w:val="Normal"/>
    <w:rsid w:val="00C81EFF"/>
    <w:pPr>
      <w:spacing w:after="150" w:line="240" w:lineRule="auto"/>
      <w:ind w:firstLine="0"/>
      <w:jc w:val="left"/>
    </w:pPr>
    <w:rPr>
      <w:rFonts w:eastAsiaTheme="minorEastAsia"/>
      <w:szCs w:val="24"/>
    </w:rPr>
  </w:style>
  <w:style w:type="paragraph" w:customStyle="1" w:styleId="mjxp-surd">
    <w:name w:val="mjxp-surd"/>
    <w:basedOn w:val="Normal"/>
    <w:rsid w:val="00C81EFF"/>
    <w:pPr>
      <w:spacing w:after="150" w:line="240" w:lineRule="auto"/>
      <w:ind w:firstLine="0"/>
      <w:jc w:val="left"/>
      <w:textAlignment w:val="top"/>
    </w:pPr>
    <w:rPr>
      <w:rFonts w:eastAsiaTheme="minorEastAsia"/>
      <w:szCs w:val="24"/>
    </w:rPr>
  </w:style>
  <w:style w:type="paragraph" w:customStyle="1" w:styleId="mjxp-over">
    <w:name w:val="mjxp-over"/>
    <w:basedOn w:val="Normal"/>
    <w:rsid w:val="00C81EFF"/>
    <w:pPr>
      <w:spacing w:after="150" w:line="240" w:lineRule="auto"/>
      <w:ind w:firstLine="0"/>
      <w:jc w:val="center"/>
    </w:pPr>
    <w:rPr>
      <w:rFonts w:eastAsiaTheme="minorEastAsia"/>
      <w:szCs w:val="24"/>
    </w:rPr>
  </w:style>
  <w:style w:type="paragraph" w:customStyle="1" w:styleId="mjxp-mtable">
    <w:name w:val="mjxp-mtable"/>
    <w:basedOn w:val="Normal"/>
    <w:rsid w:val="00C81EFF"/>
    <w:pPr>
      <w:spacing w:line="240" w:lineRule="auto"/>
      <w:ind w:left="30" w:right="30" w:firstLine="0"/>
      <w:jc w:val="left"/>
    </w:pPr>
    <w:rPr>
      <w:rFonts w:eastAsiaTheme="minorEastAsia"/>
      <w:szCs w:val="24"/>
    </w:rPr>
  </w:style>
  <w:style w:type="paragraph" w:customStyle="1" w:styleId="mjxp-mtd">
    <w:name w:val="mjxp-mtd"/>
    <w:basedOn w:val="Normal"/>
    <w:rsid w:val="00C81EFF"/>
    <w:pPr>
      <w:spacing w:after="150" w:line="240" w:lineRule="auto"/>
      <w:ind w:firstLine="0"/>
      <w:jc w:val="center"/>
    </w:pPr>
    <w:rPr>
      <w:rFonts w:eastAsiaTheme="minorEastAsia"/>
      <w:szCs w:val="24"/>
    </w:rPr>
  </w:style>
  <w:style w:type="paragraph" w:customStyle="1" w:styleId="mjxp-merror">
    <w:name w:val="mjxp-merror"/>
    <w:basedOn w:val="Normal"/>
    <w:rsid w:val="00C81EFF"/>
    <w:pPr>
      <w:pBdr>
        <w:top w:val="single" w:sz="6" w:space="1" w:color="CC0000"/>
        <w:left w:val="single" w:sz="6" w:space="2" w:color="CC0000"/>
        <w:bottom w:val="single" w:sz="6" w:space="1" w:color="CC0000"/>
        <w:right w:val="single" w:sz="6" w:space="2" w:color="CC0000"/>
      </w:pBdr>
      <w:shd w:val="clear" w:color="auto" w:fill="FFFF88"/>
      <w:spacing w:after="150" w:line="240" w:lineRule="auto"/>
      <w:ind w:firstLine="0"/>
      <w:jc w:val="left"/>
    </w:pPr>
    <w:rPr>
      <w:rFonts w:eastAsiaTheme="minorEastAsia"/>
      <w:color w:val="CC0000"/>
      <w:sz w:val="22"/>
    </w:rPr>
  </w:style>
  <w:style w:type="paragraph" w:customStyle="1" w:styleId="mjx-chtml">
    <w:name w:val="mjx-chtml"/>
    <w:basedOn w:val="Normal"/>
    <w:rsid w:val="00C81EFF"/>
    <w:pPr>
      <w:spacing w:line="0" w:lineRule="auto"/>
      <w:ind w:firstLine="0"/>
      <w:jc w:val="left"/>
    </w:pPr>
    <w:rPr>
      <w:rFonts w:eastAsiaTheme="minorEastAsia"/>
      <w:szCs w:val="24"/>
    </w:rPr>
  </w:style>
  <w:style w:type="paragraph" w:customStyle="1" w:styleId="mjxc-display">
    <w:name w:val="mjxc-display"/>
    <w:basedOn w:val="Normal"/>
    <w:rsid w:val="00C81EFF"/>
    <w:pPr>
      <w:spacing w:before="240" w:after="240" w:line="240" w:lineRule="auto"/>
      <w:ind w:firstLine="0"/>
      <w:jc w:val="center"/>
    </w:pPr>
    <w:rPr>
      <w:rFonts w:eastAsiaTheme="minorEastAsia"/>
      <w:szCs w:val="24"/>
    </w:rPr>
  </w:style>
  <w:style w:type="paragraph" w:customStyle="1" w:styleId="mjx-full-width">
    <w:name w:val="mjx-full-width"/>
    <w:basedOn w:val="Normal"/>
    <w:rsid w:val="00C81EFF"/>
    <w:pPr>
      <w:spacing w:after="150" w:line="240" w:lineRule="auto"/>
      <w:ind w:firstLine="0"/>
      <w:jc w:val="center"/>
    </w:pPr>
    <w:rPr>
      <w:rFonts w:eastAsiaTheme="minorEastAsia"/>
      <w:szCs w:val="24"/>
    </w:rPr>
  </w:style>
  <w:style w:type="paragraph" w:customStyle="1" w:styleId="mjx-numerator">
    <w:name w:val="mjx-numerator"/>
    <w:basedOn w:val="Normal"/>
    <w:rsid w:val="00C81EFF"/>
    <w:pPr>
      <w:spacing w:after="150" w:line="240" w:lineRule="auto"/>
      <w:ind w:firstLine="0"/>
      <w:jc w:val="center"/>
    </w:pPr>
    <w:rPr>
      <w:rFonts w:eastAsiaTheme="minorEastAsia"/>
      <w:szCs w:val="24"/>
    </w:rPr>
  </w:style>
  <w:style w:type="paragraph" w:customStyle="1" w:styleId="mjx-denominator">
    <w:name w:val="mjx-denominator"/>
    <w:basedOn w:val="Normal"/>
    <w:rsid w:val="00C81EFF"/>
    <w:pPr>
      <w:spacing w:after="150" w:line="240" w:lineRule="auto"/>
      <w:ind w:firstLine="0"/>
      <w:jc w:val="center"/>
    </w:pPr>
    <w:rPr>
      <w:rFonts w:eastAsiaTheme="minorEastAsia"/>
      <w:szCs w:val="24"/>
    </w:rPr>
  </w:style>
  <w:style w:type="paragraph" w:customStyle="1" w:styleId="mjxc-stacked">
    <w:name w:val="mjxc-stacked"/>
    <w:basedOn w:val="Normal"/>
    <w:rsid w:val="00C81EFF"/>
    <w:pPr>
      <w:spacing w:after="150" w:line="240" w:lineRule="auto"/>
      <w:ind w:firstLine="0"/>
      <w:jc w:val="left"/>
    </w:pPr>
    <w:rPr>
      <w:rFonts w:eastAsiaTheme="minorEastAsia"/>
      <w:szCs w:val="24"/>
    </w:rPr>
  </w:style>
  <w:style w:type="paragraph" w:customStyle="1" w:styleId="mjx-op">
    <w:name w:val="mjx-op"/>
    <w:basedOn w:val="Normal"/>
    <w:rsid w:val="00C81EFF"/>
    <w:pPr>
      <w:spacing w:after="150" w:line="240" w:lineRule="auto"/>
      <w:ind w:firstLine="0"/>
      <w:jc w:val="left"/>
    </w:pPr>
    <w:rPr>
      <w:rFonts w:eastAsiaTheme="minorEastAsia"/>
      <w:szCs w:val="24"/>
    </w:rPr>
  </w:style>
  <w:style w:type="paragraph" w:customStyle="1" w:styleId="mjx-over">
    <w:name w:val="mjx-over"/>
    <w:basedOn w:val="Normal"/>
    <w:rsid w:val="00C81EFF"/>
    <w:pPr>
      <w:spacing w:after="150" w:line="240" w:lineRule="auto"/>
      <w:ind w:firstLine="0"/>
      <w:jc w:val="left"/>
    </w:pPr>
    <w:rPr>
      <w:rFonts w:eastAsiaTheme="minorEastAsia"/>
      <w:szCs w:val="24"/>
    </w:rPr>
  </w:style>
  <w:style w:type="paragraph" w:customStyle="1" w:styleId="mjx-surd">
    <w:name w:val="mjx-surd"/>
    <w:basedOn w:val="Normal"/>
    <w:rsid w:val="00C81EFF"/>
    <w:pPr>
      <w:spacing w:after="150" w:line="240" w:lineRule="auto"/>
      <w:ind w:firstLine="0"/>
      <w:jc w:val="left"/>
      <w:textAlignment w:val="top"/>
    </w:pPr>
    <w:rPr>
      <w:rFonts w:eastAsiaTheme="minorEastAsia"/>
      <w:szCs w:val="24"/>
    </w:rPr>
  </w:style>
  <w:style w:type="paragraph" w:customStyle="1" w:styleId="mjx-merror">
    <w:name w:val="mjx-merror"/>
    <w:basedOn w:val="Normal"/>
    <w:rsid w:val="00C81EFF"/>
    <w:pPr>
      <w:pBdr>
        <w:top w:val="single" w:sz="6" w:space="2" w:color="CC0000"/>
        <w:left w:val="single" w:sz="6" w:space="2" w:color="CC0000"/>
        <w:bottom w:val="single" w:sz="6" w:space="2" w:color="CC0000"/>
        <w:right w:val="single" w:sz="6" w:space="2" w:color="CC0000"/>
      </w:pBdr>
      <w:shd w:val="clear" w:color="auto" w:fill="FFFF88"/>
      <w:spacing w:after="150" w:line="240" w:lineRule="auto"/>
      <w:ind w:firstLine="0"/>
      <w:jc w:val="left"/>
    </w:pPr>
    <w:rPr>
      <w:rFonts w:eastAsiaTheme="minorEastAsia"/>
      <w:color w:val="CC0000"/>
      <w:sz w:val="22"/>
    </w:rPr>
  </w:style>
  <w:style w:type="paragraph" w:customStyle="1" w:styleId="mjx-annotation-xml">
    <w:name w:val="mjx-annotation-xml"/>
    <w:basedOn w:val="Normal"/>
    <w:rsid w:val="00C81EFF"/>
    <w:pPr>
      <w:spacing w:after="150" w:line="240" w:lineRule="auto"/>
      <w:ind w:firstLine="0"/>
      <w:jc w:val="left"/>
    </w:pPr>
    <w:rPr>
      <w:rFonts w:eastAsiaTheme="minorEastAsia"/>
      <w:szCs w:val="24"/>
    </w:rPr>
  </w:style>
  <w:style w:type="paragraph" w:customStyle="1" w:styleId="mjx-mtd">
    <w:name w:val="mjx-mtd"/>
    <w:basedOn w:val="Normal"/>
    <w:rsid w:val="00C81EFF"/>
    <w:pPr>
      <w:spacing w:after="150" w:line="240" w:lineRule="auto"/>
      <w:ind w:firstLine="0"/>
      <w:jc w:val="center"/>
    </w:pPr>
    <w:rPr>
      <w:rFonts w:eastAsiaTheme="minorEastAsia"/>
      <w:szCs w:val="24"/>
    </w:rPr>
  </w:style>
  <w:style w:type="paragraph" w:customStyle="1" w:styleId="mjx-block">
    <w:name w:val="mjx-block"/>
    <w:basedOn w:val="Normal"/>
    <w:rsid w:val="00C81EFF"/>
    <w:pPr>
      <w:spacing w:after="150" w:line="240" w:lineRule="auto"/>
      <w:ind w:firstLine="0"/>
      <w:jc w:val="left"/>
    </w:pPr>
    <w:rPr>
      <w:rFonts w:eastAsiaTheme="minorEastAsia"/>
      <w:szCs w:val="24"/>
    </w:rPr>
  </w:style>
  <w:style w:type="paragraph" w:customStyle="1" w:styleId="mjx-span">
    <w:name w:val="mjx-span"/>
    <w:basedOn w:val="Normal"/>
    <w:rsid w:val="00C81EFF"/>
    <w:pPr>
      <w:spacing w:after="150" w:line="240" w:lineRule="auto"/>
      <w:ind w:firstLine="0"/>
      <w:jc w:val="left"/>
    </w:pPr>
    <w:rPr>
      <w:rFonts w:eastAsiaTheme="minorEastAsia"/>
      <w:szCs w:val="24"/>
    </w:rPr>
  </w:style>
  <w:style w:type="paragraph" w:customStyle="1" w:styleId="mjx-char">
    <w:name w:val="mjx-char"/>
    <w:basedOn w:val="Normal"/>
    <w:rsid w:val="00C81EFF"/>
    <w:pPr>
      <w:spacing w:after="150" w:line="240" w:lineRule="auto"/>
      <w:ind w:firstLine="0"/>
      <w:jc w:val="left"/>
    </w:pPr>
    <w:rPr>
      <w:rFonts w:eastAsiaTheme="minorEastAsia"/>
      <w:szCs w:val="24"/>
    </w:rPr>
  </w:style>
  <w:style w:type="paragraph" w:customStyle="1" w:styleId="mjx-itable">
    <w:name w:val="mjx-itable"/>
    <w:basedOn w:val="Normal"/>
    <w:rsid w:val="00C81EFF"/>
    <w:pPr>
      <w:spacing w:after="150" w:line="240" w:lineRule="auto"/>
      <w:ind w:firstLine="0"/>
      <w:jc w:val="left"/>
    </w:pPr>
    <w:rPr>
      <w:rFonts w:eastAsiaTheme="minorEastAsia"/>
      <w:szCs w:val="24"/>
    </w:rPr>
  </w:style>
  <w:style w:type="paragraph" w:customStyle="1" w:styleId="mjx-table">
    <w:name w:val="mjx-table"/>
    <w:basedOn w:val="Normal"/>
    <w:rsid w:val="00C81EFF"/>
    <w:pPr>
      <w:spacing w:after="150" w:line="240" w:lineRule="auto"/>
      <w:ind w:firstLine="0"/>
      <w:jc w:val="left"/>
    </w:pPr>
    <w:rPr>
      <w:rFonts w:eastAsiaTheme="minorEastAsia"/>
      <w:szCs w:val="24"/>
    </w:rPr>
  </w:style>
  <w:style w:type="paragraph" w:customStyle="1" w:styleId="mjx-line">
    <w:name w:val="mjx-line"/>
    <w:basedOn w:val="Normal"/>
    <w:rsid w:val="00C81EFF"/>
    <w:pPr>
      <w:spacing w:after="150" w:line="240" w:lineRule="auto"/>
      <w:ind w:firstLine="0"/>
      <w:jc w:val="left"/>
    </w:pPr>
    <w:rPr>
      <w:rFonts w:eastAsiaTheme="minorEastAsia"/>
      <w:szCs w:val="24"/>
    </w:rPr>
  </w:style>
  <w:style w:type="paragraph" w:customStyle="1" w:styleId="mjx-strut">
    <w:name w:val="mjx-strut"/>
    <w:basedOn w:val="Normal"/>
    <w:rsid w:val="00C81EFF"/>
    <w:pPr>
      <w:spacing w:after="150" w:line="240" w:lineRule="auto"/>
      <w:ind w:firstLine="0"/>
      <w:jc w:val="left"/>
    </w:pPr>
    <w:rPr>
      <w:rFonts w:eastAsiaTheme="minorEastAsia"/>
      <w:szCs w:val="24"/>
    </w:rPr>
  </w:style>
  <w:style w:type="paragraph" w:customStyle="1" w:styleId="mjx-vsize">
    <w:name w:val="mjx-vsize"/>
    <w:basedOn w:val="Normal"/>
    <w:rsid w:val="00C81EFF"/>
    <w:pPr>
      <w:spacing w:after="150" w:line="240" w:lineRule="auto"/>
      <w:ind w:firstLine="0"/>
      <w:jc w:val="left"/>
    </w:pPr>
    <w:rPr>
      <w:rFonts w:eastAsiaTheme="minorEastAsia"/>
      <w:szCs w:val="24"/>
    </w:rPr>
  </w:style>
  <w:style w:type="paragraph" w:customStyle="1" w:styleId="mjxc-space1">
    <w:name w:val="mjxc-space1"/>
    <w:basedOn w:val="Normal"/>
    <w:rsid w:val="00C81EFF"/>
    <w:pPr>
      <w:spacing w:after="150" w:line="240" w:lineRule="auto"/>
      <w:ind w:left="40" w:firstLine="0"/>
      <w:jc w:val="left"/>
    </w:pPr>
    <w:rPr>
      <w:rFonts w:eastAsiaTheme="minorEastAsia"/>
      <w:szCs w:val="24"/>
    </w:rPr>
  </w:style>
  <w:style w:type="paragraph" w:customStyle="1" w:styleId="mjxc-space2">
    <w:name w:val="mjxc-space2"/>
    <w:basedOn w:val="Normal"/>
    <w:rsid w:val="00C81EFF"/>
    <w:pPr>
      <w:spacing w:after="150" w:line="240" w:lineRule="auto"/>
      <w:ind w:left="53" w:firstLine="0"/>
      <w:jc w:val="left"/>
    </w:pPr>
    <w:rPr>
      <w:rFonts w:eastAsiaTheme="minorEastAsia"/>
      <w:szCs w:val="24"/>
    </w:rPr>
  </w:style>
  <w:style w:type="paragraph" w:customStyle="1" w:styleId="mjxc-space3">
    <w:name w:val="mjxc-space3"/>
    <w:basedOn w:val="Normal"/>
    <w:rsid w:val="00C81EFF"/>
    <w:pPr>
      <w:spacing w:after="150" w:line="240" w:lineRule="auto"/>
      <w:ind w:left="67" w:firstLine="0"/>
      <w:jc w:val="left"/>
    </w:pPr>
    <w:rPr>
      <w:rFonts w:eastAsiaTheme="minorEastAsia"/>
      <w:szCs w:val="24"/>
    </w:rPr>
  </w:style>
  <w:style w:type="paragraph" w:customStyle="1" w:styleId="mjx-chartest">
    <w:name w:val="mjx-chartest"/>
    <w:basedOn w:val="Normal"/>
    <w:rsid w:val="00C81EFF"/>
    <w:pPr>
      <w:spacing w:after="150" w:line="240" w:lineRule="auto"/>
      <w:ind w:firstLine="0"/>
      <w:jc w:val="left"/>
    </w:pPr>
    <w:rPr>
      <w:rFonts w:eastAsiaTheme="minorEastAsia"/>
      <w:sz w:val="120"/>
      <w:szCs w:val="120"/>
    </w:rPr>
  </w:style>
  <w:style w:type="paragraph" w:customStyle="1" w:styleId="mjxc-processing">
    <w:name w:val="mjxc-processing"/>
    <w:basedOn w:val="Normal"/>
    <w:rsid w:val="00C81EFF"/>
    <w:pPr>
      <w:spacing w:after="150" w:line="240" w:lineRule="auto"/>
      <w:ind w:firstLine="0"/>
      <w:jc w:val="left"/>
    </w:pPr>
    <w:rPr>
      <w:rFonts w:eastAsiaTheme="minorEastAsia"/>
      <w:szCs w:val="24"/>
    </w:rPr>
  </w:style>
  <w:style w:type="paragraph" w:customStyle="1" w:styleId="mjxc-processed">
    <w:name w:val="mjxc-processed"/>
    <w:basedOn w:val="Normal"/>
    <w:rsid w:val="00C81EFF"/>
    <w:pPr>
      <w:spacing w:after="150" w:line="240" w:lineRule="auto"/>
      <w:ind w:firstLine="0"/>
      <w:jc w:val="left"/>
    </w:pPr>
    <w:rPr>
      <w:rFonts w:eastAsiaTheme="minorEastAsia"/>
      <w:vanish/>
      <w:szCs w:val="24"/>
    </w:rPr>
  </w:style>
  <w:style w:type="paragraph" w:customStyle="1" w:styleId="mjx-test">
    <w:name w:val="mjx-test"/>
    <w:basedOn w:val="Normal"/>
    <w:rsid w:val="00C81EFF"/>
    <w:pPr>
      <w:spacing w:after="150" w:line="240" w:lineRule="auto"/>
      <w:ind w:firstLine="0"/>
      <w:jc w:val="left"/>
    </w:pPr>
    <w:rPr>
      <w:rFonts w:eastAsiaTheme="minorEastAsia"/>
      <w:szCs w:val="24"/>
    </w:rPr>
  </w:style>
  <w:style w:type="paragraph" w:customStyle="1" w:styleId="mjx-ex-box-test">
    <w:name w:val="mjx-ex-box-test"/>
    <w:basedOn w:val="Normal"/>
    <w:rsid w:val="00C81EFF"/>
    <w:pPr>
      <w:spacing w:after="150" w:line="240" w:lineRule="auto"/>
      <w:ind w:firstLine="0"/>
      <w:jc w:val="left"/>
    </w:pPr>
    <w:rPr>
      <w:rFonts w:eastAsiaTheme="minorEastAsia"/>
      <w:szCs w:val="24"/>
    </w:rPr>
  </w:style>
  <w:style w:type="paragraph" w:customStyle="1" w:styleId="mjxc-tex-unknown-r">
    <w:name w:val="mjxc-tex-unknown-r"/>
    <w:basedOn w:val="Normal"/>
    <w:rsid w:val="00C81EFF"/>
    <w:pPr>
      <w:spacing w:after="150" w:line="240" w:lineRule="auto"/>
      <w:ind w:firstLine="0"/>
      <w:jc w:val="left"/>
    </w:pPr>
    <w:rPr>
      <w:rFonts w:ascii="Cambria Math" w:eastAsiaTheme="minorEastAsia" w:hAnsi="Cambria Math"/>
      <w:szCs w:val="24"/>
    </w:rPr>
  </w:style>
  <w:style w:type="paragraph" w:customStyle="1" w:styleId="mjxc-tex-unknown-i">
    <w:name w:val="mjxc-tex-unknown-i"/>
    <w:basedOn w:val="Normal"/>
    <w:rsid w:val="00C81EFF"/>
    <w:pPr>
      <w:spacing w:after="150" w:line="240" w:lineRule="auto"/>
      <w:ind w:firstLine="0"/>
      <w:jc w:val="left"/>
    </w:pPr>
    <w:rPr>
      <w:rFonts w:ascii="Cambria Math" w:eastAsiaTheme="minorEastAsia" w:hAnsi="Cambria Math"/>
      <w:i/>
      <w:iCs/>
      <w:szCs w:val="24"/>
    </w:rPr>
  </w:style>
  <w:style w:type="paragraph" w:customStyle="1" w:styleId="mjxc-tex-unknown-b">
    <w:name w:val="mjxc-tex-unknown-b"/>
    <w:basedOn w:val="Normal"/>
    <w:rsid w:val="00C81EFF"/>
    <w:pPr>
      <w:spacing w:after="150" w:line="240" w:lineRule="auto"/>
      <w:ind w:firstLine="0"/>
      <w:jc w:val="left"/>
    </w:pPr>
    <w:rPr>
      <w:rFonts w:ascii="Cambria Math" w:eastAsiaTheme="minorEastAsia" w:hAnsi="Cambria Math"/>
      <w:b/>
      <w:bCs/>
      <w:szCs w:val="24"/>
    </w:rPr>
  </w:style>
  <w:style w:type="paragraph" w:customStyle="1" w:styleId="mjxc-tex-unknown-bi">
    <w:name w:val="mjxc-tex-unknown-bi"/>
    <w:basedOn w:val="Normal"/>
    <w:rsid w:val="00C81EFF"/>
    <w:pPr>
      <w:spacing w:after="150" w:line="240" w:lineRule="auto"/>
      <w:ind w:firstLine="0"/>
      <w:jc w:val="left"/>
    </w:pPr>
    <w:rPr>
      <w:rFonts w:ascii="Cambria Math" w:eastAsiaTheme="minorEastAsia" w:hAnsi="Cambria Math"/>
      <w:b/>
      <w:bCs/>
      <w:i/>
      <w:iCs/>
      <w:szCs w:val="24"/>
    </w:rPr>
  </w:style>
  <w:style w:type="paragraph" w:customStyle="1" w:styleId="mjxc-tex-ams-r">
    <w:name w:val="mjxc-tex-ams-r"/>
    <w:basedOn w:val="Normal"/>
    <w:rsid w:val="00C81EFF"/>
    <w:pPr>
      <w:spacing w:after="150" w:line="240" w:lineRule="auto"/>
      <w:ind w:firstLine="0"/>
      <w:jc w:val="left"/>
    </w:pPr>
    <w:rPr>
      <w:rFonts w:ascii="MJXc-TeX-ams-Rw" w:eastAsiaTheme="minorEastAsia" w:hAnsi="MJXc-TeX-ams-Rw"/>
      <w:szCs w:val="24"/>
    </w:rPr>
  </w:style>
  <w:style w:type="paragraph" w:customStyle="1" w:styleId="mjxc-tex-cal-b">
    <w:name w:val="mjxc-tex-cal-b"/>
    <w:basedOn w:val="Normal"/>
    <w:rsid w:val="00C81EFF"/>
    <w:pPr>
      <w:spacing w:after="150" w:line="240" w:lineRule="auto"/>
      <w:ind w:firstLine="0"/>
      <w:jc w:val="left"/>
    </w:pPr>
    <w:rPr>
      <w:rFonts w:ascii="MJXc-TeX-cal-Bw" w:eastAsiaTheme="minorEastAsia" w:hAnsi="MJXc-TeX-cal-Bw"/>
      <w:szCs w:val="24"/>
    </w:rPr>
  </w:style>
  <w:style w:type="paragraph" w:customStyle="1" w:styleId="mjxc-tex-frak-r">
    <w:name w:val="mjxc-tex-frak-r"/>
    <w:basedOn w:val="Normal"/>
    <w:rsid w:val="00C81EFF"/>
    <w:pPr>
      <w:spacing w:after="150" w:line="240" w:lineRule="auto"/>
      <w:ind w:firstLine="0"/>
      <w:jc w:val="left"/>
    </w:pPr>
    <w:rPr>
      <w:rFonts w:ascii="MJXc-TeX-frak-Rw" w:eastAsiaTheme="minorEastAsia" w:hAnsi="MJXc-TeX-frak-Rw"/>
      <w:szCs w:val="24"/>
    </w:rPr>
  </w:style>
  <w:style w:type="paragraph" w:customStyle="1" w:styleId="mjxc-tex-frak-b">
    <w:name w:val="mjxc-tex-frak-b"/>
    <w:basedOn w:val="Normal"/>
    <w:rsid w:val="00C81EFF"/>
    <w:pPr>
      <w:spacing w:after="150" w:line="240" w:lineRule="auto"/>
      <w:ind w:firstLine="0"/>
      <w:jc w:val="left"/>
    </w:pPr>
    <w:rPr>
      <w:rFonts w:ascii="MJXc-TeX-frak-Bw" w:eastAsiaTheme="minorEastAsia" w:hAnsi="MJXc-TeX-frak-Bw"/>
      <w:szCs w:val="24"/>
    </w:rPr>
  </w:style>
  <w:style w:type="paragraph" w:customStyle="1" w:styleId="mjxc-tex-math-bi">
    <w:name w:val="mjxc-tex-math-bi"/>
    <w:basedOn w:val="Normal"/>
    <w:rsid w:val="00C81EFF"/>
    <w:pPr>
      <w:spacing w:after="150" w:line="240" w:lineRule="auto"/>
      <w:ind w:firstLine="0"/>
      <w:jc w:val="left"/>
    </w:pPr>
    <w:rPr>
      <w:rFonts w:ascii="MJXc-TeX-math-BIw" w:eastAsiaTheme="minorEastAsia" w:hAnsi="MJXc-TeX-math-BIw"/>
      <w:szCs w:val="24"/>
    </w:rPr>
  </w:style>
  <w:style w:type="paragraph" w:customStyle="1" w:styleId="mjxc-tex-sans-r">
    <w:name w:val="mjxc-tex-sans-r"/>
    <w:basedOn w:val="Normal"/>
    <w:rsid w:val="00C81EFF"/>
    <w:pPr>
      <w:spacing w:after="150" w:line="240" w:lineRule="auto"/>
      <w:ind w:firstLine="0"/>
      <w:jc w:val="left"/>
    </w:pPr>
    <w:rPr>
      <w:rFonts w:ascii="MJXc-TeX-sans-Rw" w:eastAsiaTheme="minorEastAsia" w:hAnsi="MJXc-TeX-sans-Rw"/>
      <w:szCs w:val="24"/>
    </w:rPr>
  </w:style>
  <w:style w:type="paragraph" w:customStyle="1" w:styleId="mjxc-tex-sans-b">
    <w:name w:val="mjxc-tex-sans-b"/>
    <w:basedOn w:val="Normal"/>
    <w:rsid w:val="00C81EFF"/>
    <w:pPr>
      <w:spacing w:after="150" w:line="240" w:lineRule="auto"/>
      <w:ind w:firstLine="0"/>
      <w:jc w:val="left"/>
    </w:pPr>
    <w:rPr>
      <w:rFonts w:ascii="MJXc-TeX-sans-Bw" w:eastAsiaTheme="minorEastAsia" w:hAnsi="MJXc-TeX-sans-Bw"/>
      <w:szCs w:val="24"/>
    </w:rPr>
  </w:style>
  <w:style w:type="paragraph" w:customStyle="1" w:styleId="mjxc-tex-sans-i">
    <w:name w:val="mjxc-tex-sans-i"/>
    <w:basedOn w:val="Normal"/>
    <w:rsid w:val="00C81EFF"/>
    <w:pPr>
      <w:spacing w:after="150" w:line="240" w:lineRule="auto"/>
      <w:ind w:firstLine="0"/>
      <w:jc w:val="left"/>
    </w:pPr>
    <w:rPr>
      <w:rFonts w:ascii="MJXc-TeX-sans-Iw" w:eastAsiaTheme="minorEastAsia" w:hAnsi="MJXc-TeX-sans-Iw"/>
      <w:szCs w:val="24"/>
    </w:rPr>
  </w:style>
  <w:style w:type="paragraph" w:customStyle="1" w:styleId="mjxc-tex-script-r">
    <w:name w:val="mjxc-tex-script-r"/>
    <w:basedOn w:val="Normal"/>
    <w:rsid w:val="00C81EFF"/>
    <w:pPr>
      <w:spacing w:after="150" w:line="240" w:lineRule="auto"/>
      <w:ind w:firstLine="0"/>
      <w:jc w:val="left"/>
    </w:pPr>
    <w:rPr>
      <w:rFonts w:ascii="MJXc-TeX-script-Rw" w:eastAsiaTheme="minorEastAsia" w:hAnsi="MJXc-TeX-script-Rw"/>
      <w:szCs w:val="24"/>
    </w:rPr>
  </w:style>
  <w:style w:type="paragraph" w:customStyle="1" w:styleId="mjxc-tex-type-r">
    <w:name w:val="mjxc-tex-type-r"/>
    <w:basedOn w:val="Normal"/>
    <w:rsid w:val="00C81EFF"/>
    <w:pPr>
      <w:spacing w:after="150" w:line="240" w:lineRule="auto"/>
      <w:ind w:firstLine="0"/>
      <w:jc w:val="left"/>
    </w:pPr>
    <w:rPr>
      <w:rFonts w:ascii="MJXc-TeX-type-Rw" w:eastAsiaTheme="minorEastAsia" w:hAnsi="MJXc-TeX-type-Rw"/>
      <w:szCs w:val="24"/>
    </w:rPr>
  </w:style>
  <w:style w:type="paragraph" w:customStyle="1" w:styleId="mjxc-tex-cal-r">
    <w:name w:val="mjxc-tex-cal-r"/>
    <w:basedOn w:val="Normal"/>
    <w:rsid w:val="00C81EFF"/>
    <w:pPr>
      <w:spacing w:after="150" w:line="240" w:lineRule="auto"/>
      <w:ind w:firstLine="0"/>
      <w:jc w:val="left"/>
    </w:pPr>
    <w:rPr>
      <w:rFonts w:ascii="MJXc-TeX-cal-Rw" w:eastAsiaTheme="minorEastAsia" w:hAnsi="MJXc-TeX-cal-Rw"/>
      <w:szCs w:val="24"/>
    </w:rPr>
  </w:style>
  <w:style w:type="paragraph" w:customStyle="1" w:styleId="mjxc-tex-main-b">
    <w:name w:val="mjxc-tex-main-b"/>
    <w:basedOn w:val="Normal"/>
    <w:rsid w:val="00C81EFF"/>
    <w:pPr>
      <w:spacing w:after="150" w:line="240" w:lineRule="auto"/>
      <w:ind w:firstLine="0"/>
      <w:jc w:val="left"/>
    </w:pPr>
    <w:rPr>
      <w:rFonts w:ascii="MJXc-TeX-main-Bw" w:eastAsiaTheme="minorEastAsia" w:hAnsi="MJXc-TeX-main-Bw"/>
      <w:szCs w:val="24"/>
    </w:rPr>
  </w:style>
  <w:style w:type="paragraph" w:customStyle="1" w:styleId="mjxc-tex-main-i">
    <w:name w:val="mjxc-tex-main-i"/>
    <w:basedOn w:val="Normal"/>
    <w:rsid w:val="00C81EFF"/>
    <w:pPr>
      <w:spacing w:after="150" w:line="240" w:lineRule="auto"/>
      <w:ind w:firstLine="0"/>
      <w:jc w:val="left"/>
    </w:pPr>
    <w:rPr>
      <w:rFonts w:ascii="MJXc-TeX-main-Iw" w:eastAsiaTheme="minorEastAsia" w:hAnsi="MJXc-TeX-main-Iw"/>
      <w:szCs w:val="24"/>
    </w:rPr>
  </w:style>
  <w:style w:type="paragraph" w:customStyle="1" w:styleId="mjxc-tex-main-r">
    <w:name w:val="mjxc-tex-main-r"/>
    <w:basedOn w:val="Normal"/>
    <w:rsid w:val="00C81EFF"/>
    <w:pPr>
      <w:spacing w:after="150" w:line="240" w:lineRule="auto"/>
      <w:ind w:firstLine="0"/>
      <w:jc w:val="left"/>
    </w:pPr>
    <w:rPr>
      <w:rFonts w:ascii="MJXc-TeX-main-Rw" w:eastAsiaTheme="minorEastAsia" w:hAnsi="MJXc-TeX-main-Rw"/>
      <w:szCs w:val="24"/>
    </w:rPr>
  </w:style>
  <w:style w:type="paragraph" w:customStyle="1" w:styleId="mjxc-tex-math-i">
    <w:name w:val="mjxc-tex-math-i"/>
    <w:basedOn w:val="Normal"/>
    <w:rsid w:val="00C81EFF"/>
    <w:pPr>
      <w:spacing w:after="150" w:line="240" w:lineRule="auto"/>
      <w:ind w:firstLine="0"/>
      <w:jc w:val="left"/>
    </w:pPr>
    <w:rPr>
      <w:rFonts w:ascii="MJXc-TeX-math-Iw" w:eastAsiaTheme="minorEastAsia" w:hAnsi="MJXc-TeX-math-Iw"/>
      <w:szCs w:val="24"/>
    </w:rPr>
  </w:style>
  <w:style w:type="paragraph" w:customStyle="1" w:styleId="mjxc-tex-size1-r">
    <w:name w:val="mjxc-tex-size1-r"/>
    <w:basedOn w:val="Normal"/>
    <w:rsid w:val="00C81EFF"/>
    <w:pPr>
      <w:spacing w:after="150" w:line="240" w:lineRule="auto"/>
      <w:ind w:firstLine="0"/>
      <w:jc w:val="left"/>
    </w:pPr>
    <w:rPr>
      <w:rFonts w:ascii="MJXc-TeX-size1-Rw" w:eastAsiaTheme="minorEastAsia" w:hAnsi="MJXc-TeX-size1-Rw"/>
      <w:szCs w:val="24"/>
    </w:rPr>
  </w:style>
  <w:style w:type="paragraph" w:customStyle="1" w:styleId="mjxc-tex-size2-r">
    <w:name w:val="mjxc-tex-size2-r"/>
    <w:basedOn w:val="Normal"/>
    <w:rsid w:val="00C81EFF"/>
    <w:pPr>
      <w:spacing w:after="150" w:line="240" w:lineRule="auto"/>
      <w:ind w:firstLine="0"/>
      <w:jc w:val="left"/>
    </w:pPr>
    <w:rPr>
      <w:rFonts w:ascii="MJXc-TeX-size2-Rw" w:eastAsiaTheme="minorEastAsia" w:hAnsi="MJXc-TeX-size2-Rw"/>
      <w:szCs w:val="24"/>
    </w:rPr>
  </w:style>
  <w:style w:type="paragraph" w:customStyle="1" w:styleId="mjxc-tex-size3-r">
    <w:name w:val="mjxc-tex-size3-r"/>
    <w:basedOn w:val="Normal"/>
    <w:rsid w:val="00C81EFF"/>
    <w:pPr>
      <w:spacing w:after="150" w:line="240" w:lineRule="auto"/>
      <w:ind w:firstLine="0"/>
      <w:jc w:val="left"/>
    </w:pPr>
    <w:rPr>
      <w:rFonts w:ascii="MJXc-TeX-size3-Rw" w:eastAsiaTheme="minorEastAsia" w:hAnsi="MJXc-TeX-size3-Rw"/>
      <w:szCs w:val="24"/>
    </w:rPr>
  </w:style>
  <w:style w:type="paragraph" w:customStyle="1" w:styleId="mjxc-tex-size4-r">
    <w:name w:val="mjxc-tex-size4-r"/>
    <w:basedOn w:val="Normal"/>
    <w:rsid w:val="00C81EFF"/>
    <w:pPr>
      <w:spacing w:after="150" w:line="240" w:lineRule="auto"/>
      <w:ind w:firstLine="0"/>
      <w:jc w:val="left"/>
    </w:pPr>
    <w:rPr>
      <w:rFonts w:ascii="MJXc-TeX-size4-Rw" w:eastAsiaTheme="minorEastAsia" w:hAnsi="MJXc-TeX-size4-Rw"/>
      <w:szCs w:val="24"/>
    </w:rPr>
  </w:style>
  <w:style w:type="paragraph" w:customStyle="1" w:styleId="fbinvisible">
    <w:name w:val="fb_invisible"/>
    <w:basedOn w:val="Normal"/>
    <w:rsid w:val="00C81EFF"/>
    <w:pPr>
      <w:spacing w:after="150" w:line="240" w:lineRule="auto"/>
      <w:ind w:firstLine="0"/>
      <w:jc w:val="left"/>
    </w:pPr>
    <w:rPr>
      <w:rFonts w:eastAsiaTheme="minorEastAsia"/>
      <w:vanish/>
      <w:szCs w:val="24"/>
    </w:rPr>
  </w:style>
  <w:style w:type="paragraph" w:customStyle="1" w:styleId="fbreset">
    <w:name w:val="fb_reset"/>
    <w:basedOn w:val="Normal"/>
    <w:rsid w:val="00C81EFF"/>
    <w:pPr>
      <w:spacing w:line="240" w:lineRule="auto"/>
      <w:ind w:firstLine="0"/>
      <w:jc w:val="left"/>
    </w:pPr>
    <w:rPr>
      <w:rFonts w:ascii="Tahoma" w:eastAsiaTheme="minorEastAsia" w:hAnsi="Tahoma" w:cs="Tahoma"/>
      <w:color w:val="000000"/>
      <w:sz w:val="17"/>
      <w:szCs w:val="17"/>
    </w:rPr>
  </w:style>
  <w:style w:type="paragraph" w:customStyle="1" w:styleId="fbdialogadvanced">
    <w:name w:val="fb_dialog_advanced"/>
    <w:basedOn w:val="Normal"/>
    <w:rsid w:val="00C81EFF"/>
    <w:pPr>
      <w:spacing w:after="150" w:line="240" w:lineRule="auto"/>
      <w:ind w:firstLine="0"/>
      <w:jc w:val="left"/>
    </w:pPr>
    <w:rPr>
      <w:rFonts w:eastAsiaTheme="minorEastAsia"/>
      <w:szCs w:val="24"/>
    </w:rPr>
  </w:style>
  <w:style w:type="paragraph" w:customStyle="1" w:styleId="fbdialogcontent">
    <w:name w:val="fb_dialog_content"/>
    <w:basedOn w:val="Normal"/>
    <w:rsid w:val="00C81EFF"/>
    <w:pPr>
      <w:shd w:val="clear" w:color="auto" w:fill="FFFFFF"/>
      <w:spacing w:after="150" w:line="240" w:lineRule="auto"/>
      <w:ind w:firstLine="0"/>
      <w:jc w:val="left"/>
    </w:pPr>
    <w:rPr>
      <w:rFonts w:eastAsiaTheme="minorEastAsia"/>
      <w:color w:val="333333"/>
      <w:szCs w:val="24"/>
    </w:rPr>
  </w:style>
  <w:style w:type="paragraph" w:customStyle="1" w:styleId="fbdialogcloseicon">
    <w:name w:val="fb_dialog_close_icon"/>
    <w:basedOn w:val="Normal"/>
    <w:rsid w:val="00C81EFF"/>
    <w:pPr>
      <w:spacing w:after="150" w:line="240" w:lineRule="auto"/>
      <w:ind w:firstLine="0"/>
      <w:jc w:val="left"/>
    </w:pPr>
    <w:rPr>
      <w:rFonts w:eastAsiaTheme="minorEastAsia"/>
      <w:szCs w:val="24"/>
    </w:rPr>
  </w:style>
  <w:style w:type="paragraph" w:customStyle="1" w:styleId="fbdialogpadding">
    <w:name w:val="fb_dialog_padding"/>
    <w:basedOn w:val="Normal"/>
    <w:rsid w:val="00C81EFF"/>
    <w:pPr>
      <w:spacing w:after="150" w:line="240" w:lineRule="auto"/>
      <w:ind w:firstLine="0"/>
      <w:jc w:val="left"/>
    </w:pPr>
    <w:rPr>
      <w:rFonts w:eastAsiaTheme="minorEastAsia"/>
      <w:szCs w:val="24"/>
    </w:rPr>
  </w:style>
  <w:style w:type="paragraph" w:customStyle="1" w:styleId="fbdialogloader">
    <w:name w:val="fb_dialog_loader"/>
    <w:basedOn w:val="Normal"/>
    <w:rsid w:val="00C81EFF"/>
    <w:pPr>
      <w:pBdr>
        <w:top w:val="single" w:sz="6" w:space="15" w:color="606060"/>
        <w:left w:val="single" w:sz="6" w:space="15" w:color="606060"/>
        <w:bottom w:val="single" w:sz="6" w:space="15" w:color="606060"/>
        <w:right w:val="single" w:sz="6" w:space="15" w:color="606060"/>
      </w:pBdr>
      <w:shd w:val="clear" w:color="auto" w:fill="F6F7F9"/>
      <w:spacing w:after="150" w:line="240" w:lineRule="auto"/>
      <w:ind w:firstLine="0"/>
      <w:jc w:val="left"/>
    </w:pPr>
    <w:rPr>
      <w:rFonts w:eastAsiaTheme="minorEastAsia"/>
      <w:sz w:val="36"/>
      <w:szCs w:val="36"/>
    </w:rPr>
  </w:style>
  <w:style w:type="paragraph" w:customStyle="1" w:styleId="fbdialogtopleft">
    <w:name w:val="fb_dialog_top_left"/>
    <w:basedOn w:val="Normal"/>
    <w:rsid w:val="00C81EFF"/>
    <w:pPr>
      <w:spacing w:after="150" w:line="240" w:lineRule="auto"/>
      <w:ind w:firstLine="0"/>
      <w:jc w:val="left"/>
    </w:pPr>
    <w:rPr>
      <w:rFonts w:eastAsiaTheme="minorEastAsia"/>
      <w:szCs w:val="24"/>
    </w:rPr>
  </w:style>
  <w:style w:type="paragraph" w:customStyle="1" w:styleId="fbdialogtopright">
    <w:name w:val="fb_dialog_top_right"/>
    <w:basedOn w:val="Normal"/>
    <w:rsid w:val="00C81EFF"/>
    <w:pPr>
      <w:spacing w:after="150" w:line="240" w:lineRule="auto"/>
      <w:ind w:firstLine="0"/>
      <w:jc w:val="left"/>
    </w:pPr>
    <w:rPr>
      <w:rFonts w:eastAsiaTheme="minorEastAsia"/>
      <w:szCs w:val="24"/>
    </w:rPr>
  </w:style>
  <w:style w:type="paragraph" w:customStyle="1" w:styleId="fbdialogbottomleft">
    <w:name w:val="fb_dialog_bottom_left"/>
    <w:basedOn w:val="Normal"/>
    <w:rsid w:val="00C81EFF"/>
    <w:pPr>
      <w:spacing w:after="150" w:line="240" w:lineRule="auto"/>
      <w:ind w:firstLine="0"/>
      <w:jc w:val="left"/>
    </w:pPr>
    <w:rPr>
      <w:rFonts w:eastAsiaTheme="minorEastAsia"/>
      <w:szCs w:val="24"/>
    </w:rPr>
  </w:style>
  <w:style w:type="paragraph" w:customStyle="1" w:styleId="fbdialogbottomright">
    <w:name w:val="fb_dialog_bottom_right"/>
    <w:basedOn w:val="Normal"/>
    <w:rsid w:val="00C81EFF"/>
    <w:pPr>
      <w:spacing w:after="150" w:line="240" w:lineRule="auto"/>
      <w:ind w:firstLine="0"/>
      <w:jc w:val="left"/>
    </w:pPr>
    <w:rPr>
      <w:rFonts w:eastAsiaTheme="minorEastAsia"/>
      <w:szCs w:val="24"/>
    </w:rPr>
  </w:style>
  <w:style w:type="paragraph" w:customStyle="1" w:styleId="fbdialogvertleft">
    <w:name w:val="fb_dialog_vert_left"/>
    <w:basedOn w:val="Normal"/>
    <w:rsid w:val="00C81EFF"/>
    <w:pPr>
      <w:shd w:val="clear" w:color="auto" w:fill="525252"/>
      <w:spacing w:after="150" w:line="240" w:lineRule="auto"/>
      <w:ind w:left="-150" w:firstLine="0"/>
      <w:jc w:val="left"/>
    </w:pPr>
    <w:rPr>
      <w:rFonts w:eastAsiaTheme="minorEastAsia"/>
      <w:szCs w:val="24"/>
    </w:rPr>
  </w:style>
  <w:style w:type="paragraph" w:customStyle="1" w:styleId="fbdialogvertright">
    <w:name w:val="fb_dialog_vert_right"/>
    <w:basedOn w:val="Normal"/>
    <w:rsid w:val="00C81EFF"/>
    <w:pPr>
      <w:shd w:val="clear" w:color="auto" w:fill="525252"/>
      <w:spacing w:after="150" w:line="240" w:lineRule="auto"/>
      <w:ind w:right="-150" w:firstLine="0"/>
      <w:jc w:val="left"/>
    </w:pPr>
    <w:rPr>
      <w:rFonts w:eastAsiaTheme="minorEastAsia"/>
      <w:szCs w:val="24"/>
    </w:rPr>
  </w:style>
  <w:style w:type="paragraph" w:customStyle="1" w:styleId="fbdialoghoriztop">
    <w:name w:val="fb_dialog_horiz_top"/>
    <w:basedOn w:val="Normal"/>
    <w:rsid w:val="00C81EFF"/>
    <w:pPr>
      <w:shd w:val="clear" w:color="auto" w:fill="525252"/>
      <w:spacing w:after="150" w:line="240" w:lineRule="auto"/>
      <w:ind w:firstLine="0"/>
      <w:jc w:val="left"/>
    </w:pPr>
    <w:rPr>
      <w:rFonts w:eastAsiaTheme="minorEastAsia"/>
      <w:szCs w:val="24"/>
    </w:rPr>
  </w:style>
  <w:style w:type="paragraph" w:customStyle="1" w:styleId="fbdialoghorizbottom">
    <w:name w:val="fb_dialog_horiz_bottom"/>
    <w:basedOn w:val="Normal"/>
    <w:rsid w:val="00C81EFF"/>
    <w:pPr>
      <w:shd w:val="clear" w:color="auto" w:fill="525252"/>
      <w:spacing w:line="240" w:lineRule="auto"/>
      <w:ind w:firstLine="0"/>
      <w:jc w:val="left"/>
    </w:pPr>
    <w:rPr>
      <w:rFonts w:eastAsiaTheme="minorEastAsia"/>
      <w:szCs w:val="24"/>
    </w:rPr>
  </w:style>
  <w:style w:type="paragraph" w:customStyle="1" w:styleId="fbdialogiframe">
    <w:name w:val="fb_dialog_iframe"/>
    <w:basedOn w:val="Normal"/>
    <w:rsid w:val="00C81EFF"/>
    <w:pPr>
      <w:spacing w:after="150" w:line="0" w:lineRule="auto"/>
      <w:ind w:firstLine="0"/>
      <w:jc w:val="left"/>
    </w:pPr>
    <w:rPr>
      <w:rFonts w:eastAsiaTheme="minorEastAsia"/>
      <w:szCs w:val="24"/>
    </w:rPr>
  </w:style>
  <w:style w:type="paragraph" w:customStyle="1" w:styleId="fbiframewidgetfluid">
    <w:name w:val="fb_iframe_widget_fluid"/>
    <w:basedOn w:val="Normal"/>
    <w:rsid w:val="00C81EFF"/>
    <w:pPr>
      <w:spacing w:after="150" w:line="240" w:lineRule="auto"/>
      <w:ind w:firstLine="0"/>
      <w:jc w:val="left"/>
    </w:pPr>
    <w:rPr>
      <w:rFonts w:eastAsiaTheme="minorEastAsia"/>
      <w:szCs w:val="24"/>
    </w:rPr>
  </w:style>
  <w:style w:type="paragraph" w:customStyle="1" w:styleId="fbinvisibleflow">
    <w:name w:val="fb_invisible_flow"/>
    <w:basedOn w:val="Normal"/>
    <w:rsid w:val="00C81EFF"/>
    <w:pPr>
      <w:spacing w:after="150" w:line="240" w:lineRule="auto"/>
      <w:ind w:firstLine="0"/>
      <w:jc w:val="left"/>
    </w:pPr>
    <w:rPr>
      <w:rFonts w:eastAsiaTheme="minorEastAsia"/>
      <w:szCs w:val="24"/>
    </w:rPr>
  </w:style>
  <w:style w:type="paragraph" w:customStyle="1" w:styleId="fbmobileoverlayactive">
    <w:name w:val="fb_mobile_overlay_active"/>
    <w:basedOn w:val="Normal"/>
    <w:rsid w:val="00C81EFF"/>
    <w:pPr>
      <w:shd w:val="clear" w:color="auto" w:fill="FFFFFF"/>
      <w:spacing w:after="150" w:line="240" w:lineRule="auto"/>
      <w:ind w:firstLine="0"/>
      <w:jc w:val="left"/>
    </w:pPr>
    <w:rPr>
      <w:rFonts w:eastAsiaTheme="minorEastAsia"/>
      <w:szCs w:val="24"/>
    </w:rPr>
  </w:style>
  <w:style w:type="paragraph" w:customStyle="1" w:styleId="Title1">
    <w:name w:val="Title1"/>
    <w:basedOn w:val="Normal"/>
    <w:rsid w:val="00C81EFF"/>
    <w:pPr>
      <w:spacing w:after="150" w:line="240" w:lineRule="auto"/>
      <w:ind w:firstLine="0"/>
      <w:jc w:val="left"/>
    </w:pPr>
    <w:rPr>
      <w:rFonts w:eastAsiaTheme="minorEastAsia"/>
      <w:szCs w:val="24"/>
    </w:rPr>
  </w:style>
  <w:style w:type="paragraph" w:customStyle="1" w:styleId="boxcont">
    <w:name w:val="box_cont"/>
    <w:basedOn w:val="Normal"/>
    <w:rsid w:val="00C81EFF"/>
    <w:pPr>
      <w:spacing w:after="150" w:line="240" w:lineRule="auto"/>
      <w:ind w:firstLine="0"/>
      <w:jc w:val="left"/>
    </w:pPr>
    <w:rPr>
      <w:rFonts w:eastAsiaTheme="minorEastAsia"/>
      <w:szCs w:val="24"/>
    </w:rPr>
  </w:style>
  <w:style w:type="paragraph" w:customStyle="1" w:styleId="innerwrap">
    <w:name w:val="innerwrap"/>
    <w:basedOn w:val="Normal"/>
    <w:rsid w:val="00C81EFF"/>
    <w:pPr>
      <w:spacing w:after="150" w:line="240" w:lineRule="auto"/>
      <w:ind w:firstLine="0"/>
      <w:jc w:val="left"/>
    </w:pPr>
    <w:rPr>
      <w:rFonts w:eastAsiaTheme="minorEastAsia"/>
      <w:szCs w:val="24"/>
    </w:rPr>
  </w:style>
  <w:style w:type="paragraph" w:customStyle="1" w:styleId="boxsub">
    <w:name w:val="box_sub"/>
    <w:basedOn w:val="Normal"/>
    <w:rsid w:val="00C81EFF"/>
    <w:pPr>
      <w:spacing w:after="150" w:line="240" w:lineRule="auto"/>
      <w:ind w:firstLine="0"/>
      <w:jc w:val="left"/>
    </w:pPr>
    <w:rPr>
      <w:rFonts w:eastAsiaTheme="minorEastAsia"/>
      <w:szCs w:val="24"/>
    </w:rPr>
  </w:style>
  <w:style w:type="paragraph" w:customStyle="1" w:styleId="upimg">
    <w:name w:val="up_img"/>
    <w:basedOn w:val="Normal"/>
    <w:rsid w:val="00C81EFF"/>
    <w:pPr>
      <w:spacing w:after="150" w:line="240" w:lineRule="auto"/>
      <w:ind w:firstLine="0"/>
      <w:jc w:val="left"/>
    </w:pPr>
    <w:rPr>
      <w:rFonts w:eastAsiaTheme="minorEastAsia"/>
      <w:szCs w:val="24"/>
    </w:rPr>
  </w:style>
  <w:style w:type="paragraph" w:customStyle="1" w:styleId="scaledimage">
    <w:name w:val="scaled_image"/>
    <w:basedOn w:val="Normal"/>
    <w:rsid w:val="00C81EFF"/>
    <w:pPr>
      <w:spacing w:after="150" w:line="240" w:lineRule="auto"/>
      <w:ind w:firstLine="0"/>
      <w:jc w:val="left"/>
    </w:pPr>
    <w:rPr>
      <w:rFonts w:eastAsiaTheme="minorEastAsia"/>
      <w:szCs w:val="24"/>
    </w:rPr>
  </w:style>
  <w:style w:type="paragraph" w:customStyle="1" w:styleId="bggray">
    <w:name w:val="bg_gray"/>
    <w:basedOn w:val="Normal"/>
    <w:rsid w:val="00C81EFF"/>
    <w:pPr>
      <w:spacing w:after="150" w:line="240" w:lineRule="auto"/>
      <w:ind w:firstLine="0"/>
      <w:jc w:val="left"/>
    </w:pPr>
    <w:rPr>
      <w:rFonts w:eastAsiaTheme="minorEastAsia"/>
      <w:szCs w:val="24"/>
    </w:rPr>
  </w:style>
  <w:style w:type="paragraph" w:customStyle="1" w:styleId="img">
    <w:name w:val="img"/>
    <w:basedOn w:val="Normal"/>
    <w:rsid w:val="00C81EFF"/>
    <w:pPr>
      <w:spacing w:after="150" w:line="240" w:lineRule="auto"/>
      <w:ind w:firstLine="0"/>
      <w:jc w:val="left"/>
    </w:pPr>
    <w:rPr>
      <w:rFonts w:eastAsiaTheme="minorEastAsia"/>
      <w:szCs w:val="24"/>
    </w:rPr>
  </w:style>
  <w:style w:type="paragraph" w:customStyle="1" w:styleId="stagewrapper">
    <w:name w:val="stagewrapper"/>
    <w:basedOn w:val="Normal"/>
    <w:rsid w:val="00C81EFF"/>
    <w:pPr>
      <w:spacing w:after="150" w:line="240" w:lineRule="auto"/>
      <w:ind w:firstLine="0"/>
      <w:jc w:val="left"/>
    </w:pPr>
    <w:rPr>
      <w:rFonts w:eastAsiaTheme="minorEastAsia"/>
      <w:szCs w:val="24"/>
    </w:rPr>
  </w:style>
  <w:style w:type="paragraph" w:customStyle="1" w:styleId="timelinecontainer">
    <w:name w:val="timeline_container"/>
    <w:basedOn w:val="Normal"/>
    <w:rsid w:val="00C81EFF"/>
    <w:pPr>
      <w:spacing w:after="150" w:line="240" w:lineRule="auto"/>
      <w:ind w:firstLine="0"/>
      <w:jc w:val="left"/>
    </w:pPr>
    <w:rPr>
      <w:rFonts w:eastAsiaTheme="minorEastAsia"/>
      <w:szCs w:val="24"/>
    </w:rPr>
  </w:style>
  <w:style w:type="paragraph" w:customStyle="1" w:styleId="icscreen">
    <w:name w:val="ic_screen"/>
    <w:basedOn w:val="Normal"/>
    <w:rsid w:val="00C81EFF"/>
    <w:pPr>
      <w:spacing w:after="150" w:line="240" w:lineRule="auto"/>
      <w:ind w:firstLine="0"/>
      <w:jc w:val="left"/>
    </w:pPr>
    <w:rPr>
      <w:rFonts w:eastAsiaTheme="minorEastAsia"/>
      <w:szCs w:val="24"/>
    </w:rPr>
  </w:style>
  <w:style w:type="paragraph" w:customStyle="1" w:styleId="titlegray">
    <w:name w:val="title_gray"/>
    <w:basedOn w:val="Normal"/>
    <w:rsid w:val="00C81EFF"/>
    <w:pPr>
      <w:spacing w:after="150" w:line="240" w:lineRule="auto"/>
      <w:ind w:firstLine="0"/>
      <w:jc w:val="left"/>
    </w:pPr>
    <w:rPr>
      <w:rFonts w:eastAsiaTheme="minorEastAsia"/>
      <w:szCs w:val="24"/>
    </w:rPr>
  </w:style>
  <w:style w:type="paragraph" w:customStyle="1" w:styleId="btface">
    <w:name w:val="bt_face"/>
    <w:basedOn w:val="Normal"/>
    <w:rsid w:val="00C81EFF"/>
    <w:pPr>
      <w:spacing w:after="150" w:line="240" w:lineRule="auto"/>
      <w:ind w:firstLine="0"/>
      <w:jc w:val="left"/>
    </w:pPr>
    <w:rPr>
      <w:rFonts w:eastAsiaTheme="minorEastAsia"/>
      <w:szCs w:val="24"/>
    </w:rPr>
  </w:style>
  <w:style w:type="paragraph" w:customStyle="1" w:styleId="mathjaxhoverarrow">
    <w:name w:val="mathjax_hover_arrow"/>
    <w:basedOn w:val="Normal"/>
    <w:rsid w:val="00C81EFF"/>
    <w:pPr>
      <w:spacing w:after="150" w:line="240" w:lineRule="auto"/>
      <w:ind w:firstLine="0"/>
      <w:jc w:val="left"/>
    </w:pPr>
    <w:rPr>
      <w:rFonts w:eastAsiaTheme="minorEastAsia"/>
      <w:szCs w:val="24"/>
    </w:rPr>
  </w:style>
  <w:style w:type="paragraph" w:customStyle="1" w:styleId="noerror">
    <w:name w:val="noerror"/>
    <w:basedOn w:val="Normal"/>
    <w:rsid w:val="00C81EFF"/>
    <w:pPr>
      <w:spacing w:after="150" w:line="240" w:lineRule="auto"/>
      <w:ind w:firstLine="0"/>
      <w:jc w:val="left"/>
    </w:pPr>
    <w:rPr>
      <w:rFonts w:eastAsiaTheme="minorEastAsia"/>
      <w:szCs w:val="24"/>
    </w:rPr>
  </w:style>
  <w:style w:type="paragraph" w:customStyle="1" w:styleId="mjx-box">
    <w:name w:val="mjx-box"/>
    <w:basedOn w:val="Normal"/>
    <w:rsid w:val="00C81EFF"/>
    <w:pPr>
      <w:spacing w:after="150" w:line="240" w:lineRule="auto"/>
      <w:ind w:firstLine="0"/>
      <w:jc w:val="left"/>
    </w:pPr>
    <w:rPr>
      <w:rFonts w:eastAsiaTheme="minorEastAsia"/>
      <w:szCs w:val="24"/>
    </w:rPr>
  </w:style>
  <w:style w:type="paragraph" w:customStyle="1" w:styleId="mjx-noerror">
    <w:name w:val="mjx-noerror"/>
    <w:basedOn w:val="Normal"/>
    <w:rsid w:val="00C81EFF"/>
    <w:pPr>
      <w:spacing w:after="150" w:line="240" w:lineRule="auto"/>
      <w:ind w:firstLine="0"/>
      <w:jc w:val="left"/>
    </w:pPr>
    <w:rPr>
      <w:rFonts w:eastAsiaTheme="minorEastAsia"/>
      <w:szCs w:val="24"/>
    </w:rPr>
  </w:style>
  <w:style w:type="paragraph" w:customStyle="1" w:styleId="dialogtitle">
    <w:name w:val="dialog_title"/>
    <w:basedOn w:val="Normal"/>
    <w:rsid w:val="00C81EFF"/>
    <w:pPr>
      <w:spacing w:after="150" w:line="240" w:lineRule="auto"/>
      <w:ind w:firstLine="0"/>
      <w:jc w:val="left"/>
    </w:pPr>
    <w:rPr>
      <w:rFonts w:eastAsiaTheme="minorEastAsia"/>
      <w:szCs w:val="24"/>
    </w:rPr>
  </w:style>
  <w:style w:type="paragraph" w:customStyle="1" w:styleId="dialogtitlespan">
    <w:name w:val="dialog_title&gt;span"/>
    <w:basedOn w:val="Normal"/>
    <w:rsid w:val="00C81EFF"/>
    <w:pPr>
      <w:spacing w:after="150" w:line="240" w:lineRule="auto"/>
      <w:ind w:firstLine="0"/>
      <w:jc w:val="left"/>
    </w:pPr>
    <w:rPr>
      <w:rFonts w:eastAsiaTheme="minorEastAsia"/>
      <w:szCs w:val="24"/>
    </w:rPr>
  </w:style>
  <w:style w:type="paragraph" w:customStyle="1" w:styleId="dialogheader">
    <w:name w:val="dialog_header"/>
    <w:basedOn w:val="Normal"/>
    <w:rsid w:val="00C81EFF"/>
    <w:pPr>
      <w:spacing w:after="150" w:line="240" w:lineRule="auto"/>
      <w:ind w:firstLine="0"/>
      <w:jc w:val="left"/>
    </w:pPr>
    <w:rPr>
      <w:rFonts w:eastAsiaTheme="minorEastAsia"/>
      <w:szCs w:val="24"/>
    </w:rPr>
  </w:style>
  <w:style w:type="paragraph" w:customStyle="1" w:styleId="touchablebutton">
    <w:name w:val="touchable_button"/>
    <w:basedOn w:val="Normal"/>
    <w:rsid w:val="00C81EFF"/>
    <w:pPr>
      <w:spacing w:after="150" w:line="240" w:lineRule="auto"/>
      <w:ind w:firstLine="0"/>
      <w:jc w:val="left"/>
    </w:pPr>
    <w:rPr>
      <w:rFonts w:eastAsiaTheme="minorEastAsia"/>
      <w:szCs w:val="24"/>
    </w:rPr>
  </w:style>
  <w:style w:type="paragraph" w:customStyle="1" w:styleId="dialogcontent">
    <w:name w:val="dialog_content"/>
    <w:basedOn w:val="Normal"/>
    <w:rsid w:val="00C81EFF"/>
    <w:pPr>
      <w:spacing w:after="150" w:line="240" w:lineRule="auto"/>
      <w:ind w:firstLine="0"/>
      <w:jc w:val="left"/>
    </w:pPr>
    <w:rPr>
      <w:rFonts w:eastAsiaTheme="minorEastAsia"/>
      <w:szCs w:val="24"/>
    </w:rPr>
  </w:style>
  <w:style w:type="paragraph" w:customStyle="1" w:styleId="dialogfooter">
    <w:name w:val="dialog_footer"/>
    <w:basedOn w:val="Normal"/>
    <w:rsid w:val="00C81EFF"/>
    <w:pPr>
      <w:spacing w:after="150" w:line="240" w:lineRule="auto"/>
      <w:ind w:firstLine="0"/>
      <w:jc w:val="left"/>
    </w:pPr>
    <w:rPr>
      <w:rFonts w:eastAsiaTheme="minorEastAsia"/>
      <w:szCs w:val="24"/>
    </w:rPr>
  </w:style>
  <w:style w:type="paragraph" w:customStyle="1" w:styleId="fbloader">
    <w:name w:val="fb_loader"/>
    <w:basedOn w:val="Normal"/>
    <w:rsid w:val="00C81EFF"/>
    <w:pPr>
      <w:spacing w:after="150" w:line="240" w:lineRule="auto"/>
      <w:ind w:firstLine="0"/>
      <w:jc w:val="left"/>
    </w:pPr>
    <w:rPr>
      <w:rFonts w:eastAsiaTheme="minorEastAsia"/>
      <w:szCs w:val="24"/>
    </w:rPr>
  </w:style>
  <w:style w:type="paragraph" w:customStyle="1" w:styleId="filltext">
    <w:name w:val="filltext"/>
    <w:basedOn w:val="Normal"/>
    <w:rsid w:val="00C81EFF"/>
    <w:pPr>
      <w:spacing w:after="150" w:line="240" w:lineRule="auto"/>
      <w:ind w:firstLine="0"/>
      <w:jc w:val="left"/>
    </w:pPr>
    <w:rPr>
      <w:rFonts w:eastAsiaTheme="minorEastAsia"/>
      <w:szCs w:val="24"/>
    </w:rPr>
  </w:style>
  <w:style w:type="paragraph" w:customStyle="1" w:styleId="stage">
    <w:name w:val="stage"/>
    <w:basedOn w:val="Normal"/>
    <w:rsid w:val="00C81EFF"/>
    <w:pPr>
      <w:spacing w:after="150" w:line="240" w:lineRule="auto"/>
      <w:ind w:firstLine="0"/>
      <w:jc w:val="left"/>
    </w:pPr>
    <w:rPr>
      <w:rFonts w:eastAsiaTheme="minorEastAsia"/>
      <w:szCs w:val="24"/>
    </w:rPr>
  </w:style>
  <w:style w:type="paragraph" w:customStyle="1" w:styleId="stageactions">
    <w:name w:val="stageactions"/>
    <w:basedOn w:val="Normal"/>
    <w:rsid w:val="00C81EFF"/>
    <w:pPr>
      <w:spacing w:after="150" w:line="240" w:lineRule="auto"/>
      <w:ind w:firstLine="0"/>
      <w:jc w:val="left"/>
    </w:pPr>
    <w:rPr>
      <w:rFonts w:eastAsiaTheme="minorEastAsia"/>
      <w:szCs w:val="24"/>
    </w:rPr>
  </w:style>
  <w:style w:type="paragraph" w:customStyle="1" w:styleId="headercenter">
    <w:name w:val="header_center"/>
    <w:basedOn w:val="Normal"/>
    <w:rsid w:val="00C81EFF"/>
    <w:pPr>
      <w:spacing w:after="150" w:line="240" w:lineRule="auto"/>
      <w:ind w:firstLine="0"/>
      <w:jc w:val="left"/>
    </w:pPr>
    <w:rPr>
      <w:rFonts w:eastAsiaTheme="minorEastAsia"/>
      <w:szCs w:val="24"/>
    </w:rPr>
  </w:style>
  <w:style w:type="paragraph" w:customStyle="1" w:styleId="mediathumb">
    <w:name w:val="mediathumb"/>
    <w:basedOn w:val="Normal"/>
    <w:rsid w:val="00C81EFF"/>
    <w:pPr>
      <w:spacing w:after="150" w:line="240" w:lineRule="auto"/>
      <w:ind w:firstLine="0"/>
      <w:jc w:val="left"/>
    </w:pPr>
    <w:rPr>
      <w:rFonts w:eastAsiaTheme="minorEastAsia"/>
      <w:szCs w:val="24"/>
    </w:rPr>
  </w:style>
  <w:style w:type="paragraph" w:customStyle="1" w:styleId="clred">
    <w:name w:val="clred"/>
    <w:basedOn w:val="Normal"/>
    <w:rsid w:val="00C81EFF"/>
    <w:pPr>
      <w:spacing w:after="150" w:line="240" w:lineRule="auto"/>
      <w:ind w:firstLine="0"/>
      <w:jc w:val="left"/>
    </w:pPr>
    <w:rPr>
      <w:rFonts w:eastAsiaTheme="minorEastAsia"/>
      <w:color w:val="FF3300"/>
      <w:szCs w:val="24"/>
    </w:rPr>
  </w:style>
  <w:style w:type="paragraph" w:customStyle="1" w:styleId="clblue">
    <w:name w:val="clblue"/>
    <w:basedOn w:val="Normal"/>
    <w:rsid w:val="00C81EFF"/>
    <w:pPr>
      <w:spacing w:after="150" w:line="240" w:lineRule="auto"/>
      <w:ind w:firstLine="0"/>
      <w:jc w:val="left"/>
    </w:pPr>
    <w:rPr>
      <w:rFonts w:eastAsiaTheme="minorEastAsia"/>
      <w:color w:val="0043A8"/>
      <w:szCs w:val="24"/>
    </w:rPr>
  </w:style>
  <w:style w:type="paragraph" w:customStyle="1" w:styleId="cl666">
    <w:name w:val="cl666"/>
    <w:basedOn w:val="Normal"/>
    <w:rsid w:val="00C81EFF"/>
    <w:pPr>
      <w:spacing w:after="150" w:line="240" w:lineRule="auto"/>
      <w:ind w:firstLine="0"/>
      <w:jc w:val="left"/>
    </w:pPr>
    <w:rPr>
      <w:rFonts w:eastAsiaTheme="minorEastAsia"/>
      <w:color w:val="666666"/>
      <w:szCs w:val="24"/>
    </w:rPr>
  </w:style>
  <w:style w:type="paragraph" w:customStyle="1" w:styleId="cl333">
    <w:name w:val="cl333"/>
    <w:basedOn w:val="Normal"/>
    <w:rsid w:val="00C81EFF"/>
    <w:pPr>
      <w:spacing w:after="150" w:line="240" w:lineRule="auto"/>
      <w:ind w:firstLine="0"/>
      <w:jc w:val="left"/>
    </w:pPr>
    <w:rPr>
      <w:rFonts w:eastAsiaTheme="minorEastAsia"/>
      <w:color w:val="333333"/>
      <w:szCs w:val="24"/>
    </w:rPr>
  </w:style>
  <w:style w:type="paragraph" w:customStyle="1" w:styleId="cl999">
    <w:name w:val="cl999"/>
    <w:basedOn w:val="Normal"/>
    <w:rsid w:val="00C81EFF"/>
    <w:pPr>
      <w:spacing w:after="150" w:line="240" w:lineRule="auto"/>
      <w:ind w:firstLine="0"/>
      <w:jc w:val="left"/>
    </w:pPr>
    <w:rPr>
      <w:rFonts w:eastAsiaTheme="minorEastAsia"/>
      <w:color w:val="999999"/>
      <w:szCs w:val="24"/>
    </w:rPr>
  </w:style>
  <w:style w:type="paragraph" w:customStyle="1" w:styleId="cl1a">
    <w:name w:val="cl1a"/>
    <w:basedOn w:val="Normal"/>
    <w:rsid w:val="00C81EFF"/>
    <w:pPr>
      <w:spacing w:after="150" w:line="240" w:lineRule="auto"/>
      <w:ind w:firstLine="0"/>
      <w:jc w:val="left"/>
    </w:pPr>
    <w:rPr>
      <w:rFonts w:eastAsiaTheme="minorEastAsia"/>
      <w:color w:val="1A1A1A"/>
      <w:szCs w:val="24"/>
    </w:rPr>
  </w:style>
  <w:style w:type="paragraph" w:customStyle="1" w:styleId="cl3b">
    <w:name w:val="cl3b"/>
    <w:basedOn w:val="Normal"/>
    <w:rsid w:val="00C81EFF"/>
    <w:pPr>
      <w:spacing w:after="150" w:line="240" w:lineRule="auto"/>
      <w:ind w:firstLine="0"/>
      <w:jc w:val="left"/>
    </w:pPr>
    <w:rPr>
      <w:rFonts w:eastAsiaTheme="minorEastAsia"/>
      <w:color w:val="3B5998"/>
      <w:szCs w:val="24"/>
    </w:rPr>
  </w:style>
  <w:style w:type="paragraph" w:customStyle="1" w:styleId="bottom10">
    <w:name w:val="bottom10"/>
    <w:basedOn w:val="Normal"/>
    <w:rsid w:val="00C81EFF"/>
    <w:pPr>
      <w:spacing w:after="150" w:line="240" w:lineRule="auto"/>
      <w:ind w:firstLine="0"/>
      <w:jc w:val="left"/>
    </w:pPr>
    <w:rPr>
      <w:rFonts w:eastAsiaTheme="minorEastAsia"/>
      <w:szCs w:val="24"/>
    </w:rPr>
  </w:style>
  <w:style w:type="paragraph" w:customStyle="1" w:styleId="bottom20">
    <w:name w:val="bottom20"/>
    <w:basedOn w:val="Normal"/>
    <w:rsid w:val="00C81EFF"/>
    <w:pPr>
      <w:spacing w:after="300" w:line="240" w:lineRule="auto"/>
      <w:ind w:firstLine="0"/>
      <w:jc w:val="left"/>
    </w:pPr>
    <w:rPr>
      <w:rFonts w:eastAsiaTheme="minorEastAsia"/>
      <w:szCs w:val="24"/>
    </w:rPr>
  </w:style>
  <w:style w:type="paragraph" w:customStyle="1" w:styleId="bottom30">
    <w:name w:val="bottom30"/>
    <w:basedOn w:val="Normal"/>
    <w:rsid w:val="00C81EFF"/>
    <w:pPr>
      <w:spacing w:after="450" w:line="240" w:lineRule="auto"/>
      <w:ind w:firstLine="0"/>
      <w:jc w:val="left"/>
    </w:pPr>
    <w:rPr>
      <w:rFonts w:eastAsiaTheme="minorEastAsia"/>
      <w:szCs w:val="24"/>
    </w:rPr>
  </w:style>
  <w:style w:type="paragraph" w:customStyle="1" w:styleId="nobg">
    <w:name w:val="nobg"/>
    <w:basedOn w:val="Normal"/>
    <w:rsid w:val="00C81EFF"/>
    <w:pPr>
      <w:spacing w:after="150" w:line="240" w:lineRule="auto"/>
      <w:ind w:firstLine="0"/>
      <w:jc w:val="left"/>
    </w:pPr>
    <w:rPr>
      <w:rFonts w:eastAsiaTheme="minorEastAsia"/>
      <w:szCs w:val="24"/>
    </w:rPr>
  </w:style>
  <w:style w:type="paragraph" w:customStyle="1" w:styleId="last">
    <w:name w:val="last"/>
    <w:basedOn w:val="Normal"/>
    <w:rsid w:val="00C81EFF"/>
    <w:pPr>
      <w:spacing w:line="240" w:lineRule="auto"/>
      <w:ind w:firstLine="0"/>
      <w:jc w:val="left"/>
    </w:pPr>
    <w:rPr>
      <w:rFonts w:eastAsiaTheme="minorEastAsia"/>
      <w:szCs w:val="24"/>
    </w:rPr>
  </w:style>
  <w:style w:type="paragraph" w:customStyle="1" w:styleId="pad10">
    <w:name w:val="pad10"/>
    <w:basedOn w:val="Normal"/>
    <w:rsid w:val="00C81EFF"/>
    <w:pPr>
      <w:spacing w:after="150" w:line="240" w:lineRule="auto"/>
      <w:ind w:firstLine="0"/>
      <w:jc w:val="left"/>
    </w:pPr>
    <w:rPr>
      <w:rFonts w:eastAsiaTheme="minorEastAsia"/>
      <w:szCs w:val="24"/>
    </w:rPr>
  </w:style>
  <w:style w:type="paragraph" w:customStyle="1" w:styleId="padl10">
    <w:name w:val="padl10"/>
    <w:basedOn w:val="Normal"/>
    <w:rsid w:val="00C81EFF"/>
    <w:pPr>
      <w:spacing w:after="150" w:line="240" w:lineRule="auto"/>
      <w:ind w:firstLine="0"/>
      <w:jc w:val="left"/>
    </w:pPr>
    <w:rPr>
      <w:rFonts w:eastAsiaTheme="minorEastAsia"/>
      <w:szCs w:val="24"/>
    </w:rPr>
  </w:style>
  <w:style w:type="paragraph" w:customStyle="1" w:styleId="padb5">
    <w:name w:val="padb5"/>
    <w:basedOn w:val="Normal"/>
    <w:rsid w:val="00C81EFF"/>
    <w:pPr>
      <w:spacing w:after="150" w:line="240" w:lineRule="auto"/>
      <w:ind w:firstLine="0"/>
      <w:jc w:val="left"/>
    </w:pPr>
    <w:rPr>
      <w:rFonts w:eastAsiaTheme="minorEastAsia"/>
      <w:szCs w:val="24"/>
    </w:rPr>
  </w:style>
  <w:style w:type="paragraph" w:customStyle="1" w:styleId="padr10">
    <w:name w:val="padr10"/>
    <w:basedOn w:val="Normal"/>
    <w:rsid w:val="00C81EFF"/>
    <w:pPr>
      <w:spacing w:after="150" w:line="240" w:lineRule="auto"/>
      <w:ind w:firstLine="0"/>
      <w:jc w:val="left"/>
    </w:pPr>
    <w:rPr>
      <w:rFonts w:eastAsiaTheme="minorEastAsia"/>
      <w:szCs w:val="24"/>
    </w:rPr>
  </w:style>
  <w:style w:type="paragraph" w:customStyle="1" w:styleId="nopad">
    <w:name w:val="nopad"/>
    <w:basedOn w:val="Normal"/>
    <w:rsid w:val="00C81EFF"/>
    <w:pPr>
      <w:spacing w:after="150" w:line="240" w:lineRule="auto"/>
      <w:ind w:firstLine="0"/>
      <w:jc w:val="left"/>
    </w:pPr>
    <w:rPr>
      <w:rFonts w:eastAsiaTheme="minorEastAsia"/>
      <w:szCs w:val="24"/>
    </w:rPr>
  </w:style>
  <w:style w:type="paragraph" w:customStyle="1" w:styleId="magl20">
    <w:name w:val="magl20"/>
    <w:basedOn w:val="Normal"/>
    <w:rsid w:val="00C81EFF"/>
    <w:pPr>
      <w:spacing w:after="150" w:line="240" w:lineRule="auto"/>
      <w:ind w:left="300" w:firstLine="0"/>
      <w:jc w:val="left"/>
    </w:pPr>
    <w:rPr>
      <w:rFonts w:eastAsiaTheme="minorEastAsia"/>
      <w:szCs w:val="24"/>
    </w:rPr>
  </w:style>
  <w:style w:type="paragraph" w:customStyle="1" w:styleId="magl10">
    <w:name w:val="magl10"/>
    <w:basedOn w:val="Normal"/>
    <w:rsid w:val="00C81EFF"/>
    <w:pPr>
      <w:spacing w:after="150" w:line="240" w:lineRule="auto"/>
      <w:ind w:left="150" w:firstLine="0"/>
      <w:jc w:val="left"/>
    </w:pPr>
    <w:rPr>
      <w:rFonts w:eastAsiaTheme="minorEastAsia"/>
      <w:szCs w:val="24"/>
    </w:rPr>
  </w:style>
  <w:style w:type="paragraph" w:customStyle="1" w:styleId="s11">
    <w:name w:val="s11"/>
    <w:basedOn w:val="Normal"/>
    <w:rsid w:val="00C81EFF"/>
    <w:pPr>
      <w:spacing w:after="150" w:line="240" w:lineRule="auto"/>
      <w:ind w:firstLine="0"/>
      <w:jc w:val="left"/>
    </w:pPr>
    <w:rPr>
      <w:rFonts w:eastAsiaTheme="minorEastAsia"/>
      <w:sz w:val="17"/>
      <w:szCs w:val="17"/>
    </w:rPr>
  </w:style>
  <w:style w:type="paragraph" w:customStyle="1" w:styleId="s12">
    <w:name w:val="s12"/>
    <w:basedOn w:val="Normal"/>
    <w:rsid w:val="00C81EFF"/>
    <w:pPr>
      <w:spacing w:after="150" w:line="240" w:lineRule="auto"/>
      <w:ind w:firstLine="0"/>
      <w:jc w:val="left"/>
    </w:pPr>
    <w:rPr>
      <w:rFonts w:eastAsiaTheme="minorEastAsia"/>
      <w:sz w:val="18"/>
      <w:szCs w:val="18"/>
    </w:rPr>
  </w:style>
  <w:style w:type="paragraph" w:customStyle="1" w:styleId="s13">
    <w:name w:val="s13"/>
    <w:basedOn w:val="Normal"/>
    <w:rsid w:val="00C81EFF"/>
    <w:pPr>
      <w:spacing w:after="150" w:line="240" w:lineRule="auto"/>
      <w:ind w:firstLine="0"/>
      <w:jc w:val="left"/>
    </w:pPr>
    <w:rPr>
      <w:rFonts w:eastAsiaTheme="minorEastAsia"/>
      <w:sz w:val="20"/>
      <w:szCs w:val="20"/>
    </w:rPr>
  </w:style>
  <w:style w:type="paragraph" w:customStyle="1" w:styleId="s16">
    <w:name w:val="s16"/>
    <w:basedOn w:val="Normal"/>
    <w:rsid w:val="00C81EFF"/>
    <w:pPr>
      <w:spacing w:after="150" w:line="240" w:lineRule="auto"/>
      <w:ind w:firstLine="0"/>
      <w:jc w:val="left"/>
    </w:pPr>
    <w:rPr>
      <w:rFonts w:eastAsiaTheme="minorEastAsia"/>
      <w:szCs w:val="24"/>
    </w:rPr>
  </w:style>
  <w:style w:type="paragraph" w:customStyle="1" w:styleId="s20">
    <w:name w:val="s20"/>
    <w:basedOn w:val="Normal"/>
    <w:rsid w:val="00C81EFF"/>
    <w:pPr>
      <w:spacing w:after="150" w:line="240" w:lineRule="auto"/>
      <w:ind w:firstLine="0"/>
      <w:jc w:val="left"/>
    </w:pPr>
    <w:rPr>
      <w:rFonts w:eastAsiaTheme="minorEastAsia"/>
      <w:sz w:val="30"/>
      <w:szCs w:val="30"/>
    </w:rPr>
  </w:style>
  <w:style w:type="paragraph" w:customStyle="1" w:styleId="magr5">
    <w:name w:val="magr5"/>
    <w:basedOn w:val="Normal"/>
    <w:rsid w:val="00C81EFF"/>
    <w:pPr>
      <w:spacing w:after="150" w:line="240" w:lineRule="auto"/>
      <w:ind w:right="75" w:firstLine="0"/>
      <w:jc w:val="left"/>
    </w:pPr>
    <w:rPr>
      <w:rFonts w:eastAsiaTheme="minorEastAsia"/>
      <w:szCs w:val="24"/>
    </w:rPr>
  </w:style>
  <w:style w:type="paragraph" w:customStyle="1" w:styleId="top10">
    <w:name w:val="top10"/>
    <w:basedOn w:val="Normal"/>
    <w:rsid w:val="00C81EFF"/>
    <w:pPr>
      <w:spacing w:before="150" w:after="150" w:line="240" w:lineRule="auto"/>
      <w:ind w:firstLine="0"/>
      <w:jc w:val="left"/>
    </w:pPr>
    <w:rPr>
      <w:rFonts w:eastAsiaTheme="minorEastAsia"/>
      <w:szCs w:val="24"/>
    </w:rPr>
  </w:style>
  <w:style w:type="paragraph" w:customStyle="1" w:styleId="marg0">
    <w:name w:val="marg0"/>
    <w:basedOn w:val="Normal"/>
    <w:rsid w:val="00C81EFF"/>
    <w:pPr>
      <w:spacing w:line="240" w:lineRule="auto"/>
      <w:ind w:firstLine="0"/>
      <w:jc w:val="left"/>
    </w:pPr>
    <w:rPr>
      <w:rFonts w:eastAsiaTheme="minorEastAsia"/>
      <w:szCs w:val="24"/>
    </w:rPr>
  </w:style>
  <w:style w:type="paragraph" w:customStyle="1" w:styleId="magr20">
    <w:name w:val="magr20"/>
    <w:basedOn w:val="Normal"/>
    <w:rsid w:val="00C81EFF"/>
    <w:pPr>
      <w:spacing w:after="150" w:line="240" w:lineRule="auto"/>
      <w:ind w:right="300" w:firstLine="0"/>
      <w:jc w:val="left"/>
    </w:pPr>
    <w:rPr>
      <w:rFonts w:eastAsiaTheme="minorEastAsia"/>
      <w:szCs w:val="24"/>
    </w:rPr>
  </w:style>
  <w:style w:type="paragraph" w:customStyle="1" w:styleId="magr10">
    <w:name w:val="magr10"/>
    <w:basedOn w:val="Normal"/>
    <w:rsid w:val="00C81EFF"/>
    <w:pPr>
      <w:spacing w:after="150" w:line="240" w:lineRule="auto"/>
      <w:ind w:right="150" w:firstLine="0"/>
      <w:jc w:val="left"/>
    </w:pPr>
    <w:rPr>
      <w:rFonts w:eastAsiaTheme="minorEastAsia"/>
      <w:szCs w:val="24"/>
    </w:rPr>
  </w:style>
  <w:style w:type="paragraph" w:customStyle="1" w:styleId="bottom">
    <w:name w:val="bottom"/>
    <w:basedOn w:val="Normal"/>
    <w:rsid w:val="00C81EFF"/>
    <w:pPr>
      <w:spacing w:line="240" w:lineRule="auto"/>
      <w:ind w:firstLine="0"/>
      <w:jc w:val="left"/>
    </w:pPr>
    <w:rPr>
      <w:rFonts w:eastAsiaTheme="minorEastAsia"/>
      <w:szCs w:val="24"/>
    </w:rPr>
  </w:style>
  <w:style w:type="paragraph" w:customStyle="1" w:styleId="notranf">
    <w:name w:val="no_tranf"/>
    <w:basedOn w:val="Normal"/>
    <w:rsid w:val="00C81EFF"/>
    <w:pPr>
      <w:spacing w:after="150" w:line="240" w:lineRule="auto"/>
      <w:ind w:firstLine="0"/>
      <w:jc w:val="left"/>
    </w:pPr>
    <w:rPr>
      <w:rFonts w:eastAsiaTheme="minorEastAsia"/>
      <w:szCs w:val="24"/>
    </w:rPr>
  </w:style>
  <w:style w:type="paragraph" w:customStyle="1" w:styleId="nobor">
    <w:name w:val="nobor"/>
    <w:basedOn w:val="Normal"/>
    <w:rsid w:val="00C81EFF"/>
    <w:pPr>
      <w:spacing w:after="150" w:line="240" w:lineRule="auto"/>
      <w:ind w:firstLine="0"/>
      <w:jc w:val="left"/>
    </w:pPr>
    <w:rPr>
      <w:rFonts w:eastAsiaTheme="minorEastAsia"/>
      <w:szCs w:val="24"/>
    </w:rPr>
  </w:style>
  <w:style w:type="paragraph" w:customStyle="1" w:styleId="txtleft">
    <w:name w:val="txt_left"/>
    <w:basedOn w:val="Normal"/>
    <w:rsid w:val="00C81EFF"/>
    <w:pPr>
      <w:spacing w:after="150" w:line="240" w:lineRule="auto"/>
      <w:ind w:firstLine="0"/>
      <w:jc w:val="left"/>
    </w:pPr>
    <w:rPr>
      <w:rFonts w:eastAsiaTheme="minorEastAsia"/>
      <w:szCs w:val="24"/>
    </w:rPr>
  </w:style>
  <w:style w:type="paragraph" w:customStyle="1" w:styleId="txtright">
    <w:name w:val="txt_right"/>
    <w:basedOn w:val="Normal"/>
    <w:rsid w:val="00C81EFF"/>
    <w:pPr>
      <w:spacing w:after="150" w:line="240" w:lineRule="auto"/>
      <w:ind w:firstLine="0"/>
      <w:jc w:val="right"/>
    </w:pPr>
    <w:rPr>
      <w:rFonts w:eastAsiaTheme="minorEastAsia"/>
      <w:szCs w:val="24"/>
    </w:rPr>
  </w:style>
  <w:style w:type="paragraph" w:customStyle="1" w:styleId="lineheight">
    <w:name w:val="lineheight"/>
    <w:basedOn w:val="Normal"/>
    <w:rsid w:val="00C81EFF"/>
    <w:pPr>
      <w:spacing w:after="150" w:line="330" w:lineRule="atLeast"/>
      <w:ind w:firstLine="0"/>
      <w:jc w:val="left"/>
    </w:pPr>
    <w:rPr>
      <w:rFonts w:eastAsiaTheme="minorEastAsia"/>
      <w:szCs w:val="24"/>
    </w:rPr>
  </w:style>
  <w:style w:type="paragraph" w:customStyle="1" w:styleId="magr60">
    <w:name w:val="magr60"/>
    <w:basedOn w:val="Normal"/>
    <w:rsid w:val="00C81EFF"/>
    <w:pPr>
      <w:spacing w:after="150" w:line="240" w:lineRule="auto"/>
      <w:ind w:right="900" w:firstLine="0"/>
      <w:jc w:val="left"/>
    </w:pPr>
    <w:rPr>
      <w:rFonts w:eastAsiaTheme="minorEastAsia"/>
      <w:szCs w:val="24"/>
    </w:rPr>
  </w:style>
  <w:style w:type="paragraph" w:customStyle="1" w:styleId="cl4c">
    <w:name w:val="cl4c"/>
    <w:basedOn w:val="Normal"/>
    <w:rsid w:val="00C81EFF"/>
    <w:pPr>
      <w:spacing w:after="150" w:line="240" w:lineRule="auto"/>
      <w:ind w:firstLine="0"/>
      <w:jc w:val="left"/>
    </w:pPr>
    <w:rPr>
      <w:rFonts w:eastAsiaTheme="minorEastAsia"/>
      <w:color w:val="4C4C4C"/>
      <w:szCs w:val="24"/>
    </w:rPr>
  </w:style>
  <w:style w:type="paragraph" w:customStyle="1" w:styleId="mathjaxhoverframe">
    <w:name w:val="mathjax_hover_frame"/>
    <w:basedOn w:val="Normal"/>
    <w:rsid w:val="00C81EFF"/>
    <w:pPr>
      <w:pBdr>
        <w:top w:val="single" w:sz="6" w:space="0" w:color="AA66DD"/>
        <w:left w:val="single" w:sz="6" w:space="0" w:color="AA66DD"/>
        <w:bottom w:val="single" w:sz="6" w:space="0" w:color="AA66DD"/>
        <w:right w:val="single" w:sz="6" w:space="0" w:color="AA66DD"/>
      </w:pBdr>
      <w:spacing w:after="150" w:line="240" w:lineRule="auto"/>
      <w:ind w:firstLine="0"/>
      <w:jc w:val="left"/>
    </w:pPr>
    <w:rPr>
      <w:rFonts w:eastAsiaTheme="minorEastAsia"/>
      <w:szCs w:val="24"/>
    </w:rPr>
  </w:style>
  <w:style w:type="paragraph" w:customStyle="1" w:styleId="boder1">
    <w:name w:val="boder1"/>
    <w:basedOn w:val="Normal"/>
    <w:rsid w:val="00C81EFF"/>
    <w:pPr>
      <w:pBdr>
        <w:bottom w:val="dotted" w:sz="6" w:space="0" w:color="949495"/>
      </w:pBdr>
      <w:spacing w:after="150" w:line="240" w:lineRule="auto"/>
      <w:ind w:firstLine="0"/>
      <w:jc w:val="left"/>
    </w:pPr>
    <w:rPr>
      <w:rFonts w:eastAsiaTheme="minorEastAsia"/>
      <w:szCs w:val="24"/>
    </w:rPr>
  </w:style>
  <w:style w:type="paragraph" w:customStyle="1" w:styleId="title10">
    <w:name w:val="title1"/>
    <w:basedOn w:val="Normal"/>
    <w:rsid w:val="00C81EFF"/>
    <w:pPr>
      <w:spacing w:after="150" w:line="240" w:lineRule="auto"/>
      <w:ind w:firstLine="0"/>
      <w:jc w:val="left"/>
    </w:pPr>
    <w:rPr>
      <w:rFonts w:eastAsiaTheme="minorEastAsia"/>
      <w:color w:val="2A6100"/>
      <w:sz w:val="21"/>
      <w:szCs w:val="21"/>
    </w:rPr>
  </w:style>
  <w:style w:type="paragraph" w:customStyle="1" w:styleId="main1">
    <w:name w:val="main1"/>
    <w:basedOn w:val="Normal"/>
    <w:rsid w:val="00C81EFF"/>
    <w:pPr>
      <w:shd w:val="clear" w:color="auto" w:fill="2A6AB4"/>
      <w:spacing w:line="240" w:lineRule="auto"/>
      <w:ind w:firstLine="0"/>
      <w:jc w:val="left"/>
    </w:pPr>
    <w:rPr>
      <w:rFonts w:eastAsiaTheme="minorEastAsia"/>
      <w:szCs w:val="24"/>
    </w:rPr>
  </w:style>
  <w:style w:type="paragraph" w:customStyle="1" w:styleId="btnwhile1">
    <w:name w:val="btn_while1"/>
    <w:basedOn w:val="Normal"/>
    <w:rsid w:val="00C81EFF"/>
    <w:pPr>
      <w:shd w:val="clear" w:color="auto" w:fill="F0F0F0"/>
      <w:spacing w:after="150" w:line="240" w:lineRule="auto"/>
      <w:ind w:right="75" w:firstLine="0"/>
      <w:jc w:val="left"/>
    </w:pPr>
    <w:rPr>
      <w:rFonts w:eastAsiaTheme="minorEastAsia"/>
      <w:color w:val="333333"/>
      <w:szCs w:val="24"/>
    </w:rPr>
  </w:style>
  <w:style w:type="paragraph" w:customStyle="1" w:styleId="boxcont1">
    <w:name w:val="box_cont1"/>
    <w:basedOn w:val="Normal"/>
    <w:rsid w:val="00C81EFF"/>
    <w:pPr>
      <w:pBdr>
        <w:top w:val="dotted" w:sz="6" w:space="8" w:color="959697"/>
      </w:pBdr>
      <w:spacing w:line="240" w:lineRule="auto"/>
      <w:ind w:left="45" w:right="45" w:firstLine="0"/>
      <w:jc w:val="left"/>
    </w:pPr>
    <w:rPr>
      <w:rFonts w:eastAsiaTheme="minorEastAsia"/>
      <w:szCs w:val="24"/>
    </w:rPr>
  </w:style>
  <w:style w:type="paragraph" w:customStyle="1" w:styleId="boxcont2">
    <w:name w:val="box_cont2"/>
    <w:basedOn w:val="Normal"/>
    <w:rsid w:val="00C81EFF"/>
    <w:pPr>
      <w:pBdr>
        <w:top w:val="dotted" w:sz="6" w:space="8" w:color="959697"/>
      </w:pBdr>
      <w:spacing w:line="240" w:lineRule="auto"/>
      <w:ind w:left="45" w:right="45" w:firstLine="0"/>
      <w:jc w:val="left"/>
    </w:pPr>
    <w:rPr>
      <w:rFonts w:eastAsiaTheme="minorEastAsia"/>
      <w:szCs w:val="24"/>
    </w:rPr>
  </w:style>
  <w:style w:type="paragraph" w:customStyle="1" w:styleId="title2">
    <w:name w:val="title2"/>
    <w:basedOn w:val="Normal"/>
    <w:rsid w:val="00C81EFF"/>
    <w:pPr>
      <w:spacing w:after="150" w:line="240" w:lineRule="auto"/>
      <w:ind w:firstLine="0"/>
      <w:jc w:val="left"/>
    </w:pPr>
    <w:rPr>
      <w:rFonts w:eastAsiaTheme="minorEastAsia"/>
      <w:szCs w:val="24"/>
    </w:rPr>
  </w:style>
  <w:style w:type="paragraph" w:customStyle="1" w:styleId="title3">
    <w:name w:val="title3"/>
    <w:basedOn w:val="Normal"/>
    <w:rsid w:val="00C81EFF"/>
    <w:pPr>
      <w:spacing w:after="150" w:line="240" w:lineRule="auto"/>
      <w:ind w:firstLine="0"/>
      <w:jc w:val="left"/>
    </w:pPr>
    <w:rPr>
      <w:rFonts w:eastAsiaTheme="minorEastAsia"/>
      <w:szCs w:val="24"/>
    </w:rPr>
  </w:style>
  <w:style w:type="paragraph" w:customStyle="1" w:styleId="innerwrap1">
    <w:name w:val="innerwrap1"/>
    <w:basedOn w:val="Normal"/>
    <w:rsid w:val="00C81EFF"/>
    <w:pPr>
      <w:pBdr>
        <w:bottom w:val="dotted" w:sz="6" w:space="4" w:color="949495"/>
      </w:pBdr>
      <w:spacing w:after="150" w:line="240" w:lineRule="auto"/>
      <w:ind w:firstLine="0"/>
      <w:jc w:val="left"/>
      <w:textAlignment w:val="top"/>
    </w:pPr>
    <w:rPr>
      <w:rFonts w:eastAsiaTheme="minorEastAsia"/>
      <w:szCs w:val="24"/>
    </w:rPr>
  </w:style>
  <w:style w:type="paragraph" w:customStyle="1" w:styleId="dot1">
    <w:name w:val="dot1"/>
    <w:basedOn w:val="Normal"/>
    <w:rsid w:val="00C81EFF"/>
    <w:pPr>
      <w:spacing w:after="150" w:line="240" w:lineRule="auto"/>
      <w:ind w:firstLine="0"/>
      <w:jc w:val="left"/>
    </w:pPr>
    <w:rPr>
      <w:rFonts w:eastAsiaTheme="minorEastAsia"/>
      <w:szCs w:val="24"/>
    </w:rPr>
  </w:style>
  <w:style w:type="paragraph" w:customStyle="1" w:styleId="innerwrap2">
    <w:name w:val="innerwrap2"/>
    <w:basedOn w:val="Normal"/>
    <w:rsid w:val="00C81EFF"/>
    <w:pPr>
      <w:spacing w:before="75" w:after="75" w:line="240" w:lineRule="auto"/>
      <w:ind w:firstLine="0"/>
      <w:jc w:val="left"/>
    </w:pPr>
    <w:rPr>
      <w:rFonts w:eastAsiaTheme="minorEastAsia"/>
      <w:szCs w:val="24"/>
    </w:rPr>
  </w:style>
  <w:style w:type="paragraph" w:customStyle="1" w:styleId="mediathumb1">
    <w:name w:val="mediathumb1"/>
    <w:basedOn w:val="Normal"/>
    <w:rsid w:val="00C81EFF"/>
    <w:pPr>
      <w:spacing w:before="75" w:after="75" w:line="240" w:lineRule="auto"/>
      <w:ind w:firstLine="0"/>
      <w:jc w:val="left"/>
    </w:pPr>
    <w:rPr>
      <w:rFonts w:eastAsiaTheme="minorEastAsia"/>
      <w:szCs w:val="24"/>
    </w:rPr>
  </w:style>
  <w:style w:type="paragraph" w:customStyle="1" w:styleId="boxsub1">
    <w:name w:val="box_sub1"/>
    <w:basedOn w:val="Normal"/>
    <w:rsid w:val="00C81EFF"/>
    <w:pPr>
      <w:spacing w:after="150" w:line="240" w:lineRule="auto"/>
      <w:ind w:firstLine="0"/>
      <w:jc w:val="left"/>
    </w:pPr>
    <w:rPr>
      <w:rFonts w:eastAsiaTheme="minorEastAsia"/>
      <w:szCs w:val="24"/>
    </w:rPr>
  </w:style>
  <w:style w:type="paragraph" w:customStyle="1" w:styleId="title4">
    <w:name w:val="title4"/>
    <w:basedOn w:val="Normal"/>
    <w:rsid w:val="00C81EFF"/>
    <w:pPr>
      <w:pBdr>
        <w:bottom w:val="single" w:sz="6" w:space="0" w:color="DFE0E4"/>
      </w:pBdr>
      <w:shd w:val="clear" w:color="auto" w:fill="F6F7F8"/>
      <w:spacing w:after="150" w:line="240" w:lineRule="auto"/>
      <w:ind w:firstLine="0"/>
      <w:jc w:val="left"/>
    </w:pPr>
    <w:rPr>
      <w:rFonts w:eastAsiaTheme="minorEastAsia"/>
      <w:szCs w:val="24"/>
    </w:rPr>
  </w:style>
  <w:style w:type="paragraph" w:customStyle="1" w:styleId="title5">
    <w:name w:val="title5"/>
    <w:basedOn w:val="Normal"/>
    <w:rsid w:val="00C81EFF"/>
    <w:pPr>
      <w:pBdr>
        <w:top w:val="single" w:sz="6" w:space="0" w:color="DFE0E4"/>
      </w:pBdr>
      <w:spacing w:after="150" w:line="240" w:lineRule="auto"/>
      <w:ind w:firstLine="0"/>
      <w:jc w:val="left"/>
    </w:pPr>
    <w:rPr>
      <w:rFonts w:eastAsiaTheme="minorEastAsia"/>
      <w:szCs w:val="24"/>
    </w:rPr>
  </w:style>
  <w:style w:type="paragraph" w:customStyle="1" w:styleId="dot2">
    <w:name w:val="dot2"/>
    <w:basedOn w:val="Normal"/>
    <w:rsid w:val="00C81EFF"/>
    <w:pPr>
      <w:spacing w:after="150" w:line="240" w:lineRule="auto"/>
      <w:ind w:firstLine="0"/>
      <w:jc w:val="left"/>
    </w:pPr>
    <w:rPr>
      <w:rFonts w:eastAsiaTheme="minorEastAsia"/>
      <w:vanish/>
      <w:szCs w:val="24"/>
    </w:rPr>
  </w:style>
  <w:style w:type="paragraph" w:customStyle="1" w:styleId="dot3">
    <w:name w:val="dot3"/>
    <w:basedOn w:val="Normal"/>
    <w:rsid w:val="00C81EFF"/>
    <w:pPr>
      <w:spacing w:after="150" w:line="240" w:lineRule="auto"/>
      <w:ind w:firstLine="0"/>
      <w:jc w:val="left"/>
    </w:pPr>
    <w:rPr>
      <w:rFonts w:eastAsiaTheme="minorEastAsia"/>
      <w:szCs w:val="24"/>
    </w:rPr>
  </w:style>
  <w:style w:type="paragraph" w:customStyle="1" w:styleId="remove1">
    <w:name w:val="remove1"/>
    <w:basedOn w:val="Normal"/>
    <w:rsid w:val="00C81EFF"/>
    <w:pPr>
      <w:spacing w:after="150" w:line="240" w:lineRule="auto"/>
      <w:ind w:firstLine="0"/>
      <w:jc w:val="left"/>
    </w:pPr>
    <w:rPr>
      <w:rFonts w:eastAsiaTheme="minorEastAsia"/>
      <w:szCs w:val="24"/>
    </w:rPr>
  </w:style>
  <w:style w:type="paragraph" w:customStyle="1" w:styleId="upimg1">
    <w:name w:val="up_img1"/>
    <w:basedOn w:val="Normal"/>
    <w:rsid w:val="00C81EFF"/>
    <w:pPr>
      <w:spacing w:after="150" w:line="240" w:lineRule="auto"/>
      <w:ind w:firstLine="0"/>
      <w:jc w:val="left"/>
    </w:pPr>
    <w:rPr>
      <w:rFonts w:eastAsiaTheme="minorEastAsia"/>
      <w:szCs w:val="24"/>
    </w:rPr>
  </w:style>
  <w:style w:type="paragraph" w:customStyle="1" w:styleId="scaledimage1">
    <w:name w:val="scaled_image1"/>
    <w:basedOn w:val="Normal"/>
    <w:rsid w:val="00C81EFF"/>
    <w:pPr>
      <w:spacing w:after="150" w:line="240" w:lineRule="auto"/>
      <w:ind w:firstLine="0"/>
      <w:jc w:val="left"/>
    </w:pPr>
    <w:rPr>
      <w:rFonts w:eastAsiaTheme="minorEastAsia"/>
      <w:szCs w:val="24"/>
    </w:rPr>
  </w:style>
  <w:style w:type="paragraph" w:customStyle="1" w:styleId="bggray2">
    <w:name w:val="bg_gray2"/>
    <w:basedOn w:val="Normal"/>
    <w:rsid w:val="00C81EFF"/>
    <w:pPr>
      <w:shd w:val="clear" w:color="auto" w:fill="F6F7F8"/>
      <w:spacing w:after="75" w:line="240" w:lineRule="auto"/>
      <w:ind w:firstLine="0"/>
      <w:jc w:val="left"/>
    </w:pPr>
    <w:rPr>
      <w:rFonts w:eastAsiaTheme="minorEastAsia"/>
      <w:szCs w:val="24"/>
    </w:rPr>
  </w:style>
  <w:style w:type="paragraph" w:customStyle="1" w:styleId="filltext1">
    <w:name w:val="filltext1"/>
    <w:basedOn w:val="Normal"/>
    <w:rsid w:val="00C81EFF"/>
    <w:pPr>
      <w:spacing w:after="150" w:line="240" w:lineRule="auto"/>
      <w:ind w:firstLine="0"/>
      <w:jc w:val="left"/>
    </w:pPr>
    <w:rPr>
      <w:rFonts w:eastAsiaTheme="minorEastAsia"/>
      <w:sz w:val="20"/>
      <w:szCs w:val="20"/>
    </w:rPr>
  </w:style>
  <w:style w:type="paragraph" w:customStyle="1" w:styleId="col11">
    <w:name w:val="col11"/>
    <w:basedOn w:val="Normal"/>
    <w:rsid w:val="00C81EFF"/>
    <w:pPr>
      <w:shd w:val="clear" w:color="auto" w:fill="003D79"/>
      <w:spacing w:after="150" w:line="240" w:lineRule="atLeast"/>
      <w:ind w:right="75" w:firstLine="0"/>
      <w:jc w:val="left"/>
    </w:pPr>
    <w:rPr>
      <w:rFonts w:eastAsiaTheme="minorEastAsia"/>
      <w:color w:val="FFFFFF"/>
      <w:szCs w:val="24"/>
    </w:rPr>
  </w:style>
  <w:style w:type="paragraph" w:customStyle="1" w:styleId="img1">
    <w:name w:val="img1"/>
    <w:basedOn w:val="Normal"/>
    <w:rsid w:val="00C81EFF"/>
    <w:pPr>
      <w:spacing w:after="30" w:line="240" w:lineRule="auto"/>
      <w:ind w:right="150" w:firstLine="0"/>
      <w:jc w:val="left"/>
    </w:pPr>
    <w:rPr>
      <w:rFonts w:eastAsiaTheme="minorEastAsia"/>
      <w:szCs w:val="24"/>
    </w:rPr>
  </w:style>
  <w:style w:type="paragraph" w:customStyle="1" w:styleId="center1">
    <w:name w:val="center1"/>
    <w:basedOn w:val="Normal"/>
    <w:rsid w:val="00C81EFF"/>
    <w:pPr>
      <w:shd w:val="clear" w:color="auto" w:fill="FFFFFF"/>
      <w:spacing w:before="75" w:after="150" w:line="240" w:lineRule="auto"/>
      <w:ind w:firstLine="0"/>
      <w:jc w:val="center"/>
    </w:pPr>
    <w:rPr>
      <w:rFonts w:eastAsiaTheme="minorEastAsia"/>
      <w:szCs w:val="24"/>
    </w:rPr>
  </w:style>
  <w:style w:type="paragraph" w:customStyle="1" w:styleId="stagewrapper1">
    <w:name w:val="stagewrapper1"/>
    <w:basedOn w:val="Normal"/>
    <w:rsid w:val="00C81EFF"/>
    <w:pPr>
      <w:shd w:val="clear" w:color="auto" w:fill="000000"/>
      <w:spacing w:after="150" w:line="240" w:lineRule="auto"/>
      <w:ind w:firstLine="0"/>
      <w:jc w:val="center"/>
    </w:pPr>
    <w:rPr>
      <w:rFonts w:eastAsiaTheme="minorEastAsia"/>
      <w:szCs w:val="24"/>
    </w:rPr>
  </w:style>
  <w:style w:type="paragraph" w:customStyle="1" w:styleId="stage1">
    <w:name w:val="stage1"/>
    <w:basedOn w:val="Normal"/>
    <w:rsid w:val="00C81EFF"/>
    <w:pPr>
      <w:spacing w:after="150" w:line="240" w:lineRule="auto"/>
      <w:ind w:firstLine="0"/>
      <w:jc w:val="center"/>
    </w:pPr>
    <w:rPr>
      <w:rFonts w:eastAsiaTheme="minorEastAsia"/>
      <w:sz w:val="2"/>
      <w:szCs w:val="2"/>
    </w:rPr>
  </w:style>
  <w:style w:type="paragraph" w:customStyle="1" w:styleId="pageprev1">
    <w:name w:val="page_prev1"/>
    <w:basedOn w:val="Normal"/>
    <w:rsid w:val="00C81EFF"/>
    <w:pPr>
      <w:spacing w:after="150" w:line="240" w:lineRule="auto"/>
      <w:ind w:firstLine="0"/>
      <w:jc w:val="left"/>
    </w:pPr>
    <w:rPr>
      <w:rFonts w:eastAsiaTheme="minorEastAsia"/>
      <w:szCs w:val="24"/>
    </w:rPr>
  </w:style>
  <w:style w:type="paragraph" w:customStyle="1" w:styleId="pagenext1">
    <w:name w:val="page_next1"/>
    <w:basedOn w:val="Normal"/>
    <w:rsid w:val="00C81EFF"/>
    <w:pPr>
      <w:spacing w:after="150" w:line="240" w:lineRule="auto"/>
      <w:ind w:firstLine="0"/>
      <w:jc w:val="left"/>
    </w:pPr>
    <w:rPr>
      <w:rFonts w:eastAsiaTheme="minorEastAsia"/>
      <w:szCs w:val="24"/>
    </w:rPr>
  </w:style>
  <w:style w:type="paragraph" w:customStyle="1" w:styleId="stageactions1">
    <w:name w:val="stageactions1"/>
    <w:basedOn w:val="Normal"/>
    <w:rsid w:val="00C81EFF"/>
    <w:pPr>
      <w:spacing w:after="150" w:line="240" w:lineRule="auto"/>
      <w:ind w:firstLine="0"/>
      <w:jc w:val="left"/>
    </w:pPr>
    <w:rPr>
      <w:rFonts w:eastAsiaTheme="minorEastAsia"/>
      <w:szCs w:val="24"/>
    </w:rPr>
  </w:style>
  <w:style w:type="paragraph" w:customStyle="1" w:styleId="snowliftfullscreen1">
    <w:name w:val="snowliftfullscreen1"/>
    <w:basedOn w:val="Normal"/>
    <w:rsid w:val="00C81EFF"/>
    <w:pPr>
      <w:spacing w:after="150" w:line="240" w:lineRule="auto"/>
      <w:ind w:firstLine="0"/>
      <w:jc w:val="left"/>
    </w:pPr>
    <w:rPr>
      <w:rFonts w:eastAsiaTheme="minorEastAsia"/>
      <w:szCs w:val="24"/>
    </w:rPr>
  </w:style>
  <w:style w:type="paragraph" w:customStyle="1" w:styleId="timelinecontainer1">
    <w:name w:val="timeline_container1"/>
    <w:basedOn w:val="Normal"/>
    <w:rsid w:val="00C81EFF"/>
    <w:pPr>
      <w:spacing w:after="150" w:line="240" w:lineRule="auto"/>
      <w:ind w:firstLine="0"/>
      <w:jc w:val="left"/>
    </w:pPr>
    <w:rPr>
      <w:rFonts w:eastAsiaTheme="minorEastAsia"/>
      <w:szCs w:val="24"/>
    </w:rPr>
  </w:style>
  <w:style w:type="paragraph" w:customStyle="1" w:styleId="icscreen1">
    <w:name w:val="ic_screen1"/>
    <w:basedOn w:val="Normal"/>
    <w:rsid w:val="00C81EFF"/>
    <w:pPr>
      <w:spacing w:after="150" w:line="240" w:lineRule="auto"/>
      <w:ind w:firstLine="0"/>
      <w:jc w:val="left"/>
    </w:pPr>
    <w:rPr>
      <w:rFonts w:eastAsiaTheme="minorEastAsia"/>
      <w:szCs w:val="24"/>
    </w:rPr>
  </w:style>
  <w:style w:type="paragraph" w:customStyle="1" w:styleId="titlegray1">
    <w:name w:val="title_gray1"/>
    <w:basedOn w:val="Normal"/>
    <w:rsid w:val="00C81EFF"/>
    <w:pPr>
      <w:pBdr>
        <w:bottom w:val="single" w:sz="6" w:space="6" w:color="D9D9D9"/>
      </w:pBdr>
      <w:shd w:val="clear" w:color="auto" w:fill="F3F3F3"/>
      <w:spacing w:after="150" w:line="240" w:lineRule="auto"/>
      <w:ind w:firstLine="0"/>
      <w:jc w:val="center"/>
    </w:pPr>
    <w:rPr>
      <w:rFonts w:eastAsiaTheme="minorEastAsia"/>
      <w:szCs w:val="24"/>
    </w:rPr>
  </w:style>
  <w:style w:type="paragraph" w:customStyle="1" w:styleId="popup-cont1">
    <w:name w:val="popup-cont1"/>
    <w:basedOn w:val="Normal"/>
    <w:rsid w:val="00C81EFF"/>
    <w:pPr>
      <w:shd w:val="clear" w:color="auto" w:fill="FFFFFF"/>
      <w:spacing w:before="30" w:line="240" w:lineRule="auto"/>
      <w:ind w:left="30" w:right="30" w:firstLine="0"/>
      <w:jc w:val="left"/>
    </w:pPr>
    <w:rPr>
      <w:rFonts w:eastAsiaTheme="minorEastAsia"/>
      <w:szCs w:val="24"/>
    </w:rPr>
  </w:style>
  <w:style w:type="paragraph" w:customStyle="1" w:styleId="bggray3">
    <w:name w:val="bg_gray3"/>
    <w:basedOn w:val="Normal"/>
    <w:rsid w:val="00C81EFF"/>
    <w:pPr>
      <w:shd w:val="clear" w:color="auto" w:fill="EDEDED"/>
      <w:spacing w:after="150" w:line="240" w:lineRule="auto"/>
      <w:ind w:firstLine="0"/>
      <w:jc w:val="left"/>
    </w:pPr>
    <w:rPr>
      <w:rFonts w:eastAsiaTheme="minorEastAsia"/>
      <w:szCs w:val="24"/>
    </w:rPr>
  </w:style>
  <w:style w:type="paragraph" w:customStyle="1" w:styleId="innerwrap3">
    <w:name w:val="innerwrap3"/>
    <w:basedOn w:val="Normal"/>
    <w:rsid w:val="00C81EFF"/>
    <w:pPr>
      <w:spacing w:line="240" w:lineRule="auto"/>
      <w:ind w:firstLine="0"/>
      <w:jc w:val="left"/>
    </w:pPr>
    <w:rPr>
      <w:rFonts w:eastAsiaTheme="minorEastAsia"/>
      <w:szCs w:val="24"/>
    </w:rPr>
  </w:style>
  <w:style w:type="paragraph" w:customStyle="1" w:styleId="innercmm1">
    <w:name w:val="inner_cmm1"/>
    <w:basedOn w:val="Normal"/>
    <w:rsid w:val="00C81EFF"/>
    <w:pPr>
      <w:pBdr>
        <w:top w:val="single" w:sz="6" w:space="0" w:color="CCCCCC"/>
        <w:left w:val="single" w:sz="6" w:space="0" w:color="CCCCCC"/>
        <w:bottom w:val="single" w:sz="6" w:space="0" w:color="CCCCCC"/>
        <w:right w:val="single" w:sz="6" w:space="0" w:color="CCCCCC"/>
      </w:pBdr>
      <w:shd w:val="clear" w:color="auto" w:fill="FFFFFF"/>
      <w:spacing w:after="150" w:line="240" w:lineRule="auto"/>
      <w:ind w:right="75" w:firstLine="0"/>
      <w:jc w:val="left"/>
    </w:pPr>
    <w:rPr>
      <w:rFonts w:eastAsiaTheme="minorEastAsia"/>
      <w:szCs w:val="24"/>
    </w:rPr>
  </w:style>
  <w:style w:type="paragraph" w:customStyle="1" w:styleId="filltext2">
    <w:name w:val="filltext2"/>
    <w:basedOn w:val="Normal"/>
    <w:rsid w:val="00C81EFF"/>
    <w:pPr>
      <w:spacing w:after="150" w:line="240" w:lineRule="auto"/>
      <w:ind w:firstLine="0"/>
      <w:jc w:val="left"/>
    </w:pPr>
    <w:rPr>
      <w:rFonts w:eastAsiaTheme="minorEastAsia"/>
      <w:color w:val="333333"/>
      <w:szCs w:val="24"/>
    </w:rPr>
  </w:style>
  <w:style w:type="paragraph" w:customStyle="1" w:styleId="btface1">
    <w:name w:val="bt_face1"/>
    <w:basedOn w:val="Normal"/>
    <w:rsid w:val="00C81EFF"/>
    <w:pPr>
      <w:spacing w:after="150" w:line="240" w:lineRule="auto"/>
      <w:ind w:firstLine="0"/>
      <w:jc w:val="left"/>
    </w:pPr>
    <w:rPr>
      <w:rFonts w:eastAsiaTheme="minorEastAsia"/>
      <w:szCs w:val="24"/>
    </w:rPr>
  </w:style>
  <w:style w:type="paragraph" w:customStyle="1" w:styleId="main2">
    <w:name w:val="main2"/>
    <w:basedOn w:val="Normal"/>
    <w:rsid w:val="00C81EFF"/>
    <w:pPr>
      <w:shd w:val="clear" w:color="auto" w:fill="333333"/>
      <w:spacing w:line="240" w:lineRule="auto"/>
      <w:ind w:firstLine="0"/>
      <w:jc w:val="left"/>
    </w:pPr>
    <w:rPr>
      <w:rFonts w:eastAsiaTheme="minorEastAsia"/>
      <w:szCs w:val="24"/>
    </w:rPr>
  </w:style>
  <w:style w:type="paragraph" w:customStyle="1" w:styleId="mathjaxhoverarrow1">
    <w:name w:val="mathjax_hover_arrow1"/>
    <w:basedOn w:val="Normal"/>
    <w:rsid w:val="00C81EFF"/>
    <w:pPr>
      <w:pBdr>
        <w:top w:val="single" w:sz="12" w:space="0" w:color="AAAAAA"/>
        <w:left w:val="single" w:sz="12" w:space="0" w:color="AAAAAA"/>
        <w:bottom w:val="single" w:sz="12" w:space="0" w:color="AAAAAA"/>
        <w:right w:val="single" w:sz="12" w:space="0" w:color="AAAAAA"/>
      </w:pBdr>
      <w:spacing w:after="150" w:line="240" w:lineRule="auto"/>
      <w:ind w:firstLine="0"/>
      <w:jc w:val="left"/>
    </w:pPr>
    <w:rPr>
      <w:rFonts w:ascii="Courier New" w:eastAsiaTheme="minorEastAsia" w:hAnsi="Courier New" w:cs="Courier New"/>
      <w:color w:val="F0F0F0"/>
      <w:sz w:val="14"/>
      <w:szCs w:val="14"/>
    </w:rPr>
  </w:style>
  <w:style w:type="paragraph" w:customStyle="1" w:styleId="mathjaxmenuarrow1">
    <w:name w:val="mathjax_menuarrow1"/>
    <w:basedOn w:val="Normal"/>
    <w:rsid w:val="00C81EFF"/>
    <w:pPr>
      <w:spacing w:after="150" w:line="240" w:lineRule="auto"/>
      <w:ind w:firstLine="0"/>
      <w:jc w:val="left"/>
    </w:pPr>
    <w:rPr>
      <w:rFonts w:eastAsiaTheme="minorEastAsia"/>
      <w:color w:val="FFFFFF"/>
      <w:sz w:val="18"/>
      <w:szCs w:val="18"/>
    </w:rPr>
  </w:style>
  <w:style w:type="paragraph" w:customStyle="1" w:styleId="noerror1">
    <w:name w:val="noerror1"/>
    <w:basedOn w:val="Normal"/>
    <w:rsid w:val="00C81EFF"/>
    <w:pPr>
      <w:pBdr>
        <w:top w:val="single" w:sz="6" w:space="1" w:color="auto"/>
        <w:left w:val="single" w:sz="6" w:space="2" w:color="auto"/>
        <w:bottom w:val="single" w:sz="6" w:space="1" w:color="auto"/>
        <w:right w:val="single" w:sz="6" w:space="2" w:color="auto"/>
      </w:pBdr>
      <w:spacing w:after="150" w:line="240" w:lineRule="auto"/>
      <w:ind w:firstLine="0"/>
      <w:jc w:val="left"/>
    </w:pPr>
    <w:rPr>
      <w:rFonts w:eastAsiaTheme="minorEastAsia"/>
      <w:color w:val="000000"/>
      <w:sz w:val="22"/>
    </w:rPr>
  </w:style>
  <w:style w:type="paragraph" w:customStyle="1" w:styleId="mjx-char1">
    <w:name w:val="mjx-char1"/>
    <w:basedOn w:val="Normal"/>
    <w:rsid w:val="00C81EFF"/>
    <w:pPr>
      <w:spacing w:after="150" w:line="240" w:lineRule="auto"/>
      <w:ind w:firstLine="0"/>
      <w:jc w:val="left"/>
    </w:pPr>
    <w:rPr>
      <w:rFonts w:eastAsiaTheme="minorEastAsia"/>
      <w:szCs w:val="24"/>
    </w:rPr>
  </w:style>
  <w:style w:type="paragraph" w:customStyle="1" w:styleId="mjx-box1">
    <w:name w:val="mjx-box1"/>
    <w:basedOn w:val="Normal"/>
    <w:rsid w:val="00C81EFF"/>
    <w:pPr>
      <w:spacing w:after="150" w:line="240" w:lineRule="auto"/>
      <w:ind w:firstLine="0"/>
      <w:jc w:val="left"/>
    </w:pPr>
    <w:rPr>
      <w:rFonts w:eastAsiaTheme="minorEastAsia"/>
      <w:szCs w:val="24"/>
    </w:rPr>
  </w:style>
  <w:style w:type="paragraph" w:customStyle="1" w:styleId="mjx-noerror1">
    <w:name w:val="mjx-noerror1"/>
    <w:basedOn w:val="Normal"/>
    <w:rsid w:val="00C81EFF"/>
    <w:pPr>
      <w:pBdr>
        <w:top w:val="single" w:sz="6" w:space="1" w:color="auto"/>
        <w:left w:val="single" w:sz="6" w:space="2" w:color="auto"/>
        <w:bottom w:val="single" w:sz="6" w:space="1" w:color="auto"/>
        <w:right w:val="single" w:sz="6" w:space="2" w:color="auto"/>
      </w:pBdr>
      <w:spacing w:after="150" w:line="240" w:lineRule="auto"/>
      <w:ind w:firstLine="0"/>
      <w:jc w:val="left"/>
    </w:pPr>
    <w:rPr>
      <w:rFonts w:eastAsiaTheme="minorEastAsia"/>
      <w:color w:val="000000"/>
      <w:sz w:val="22"/>
    </w:rPr>
  </w:style>
  <w:style w:type="paragraph" w:customStyle="1" w:styleId="dialogtitle1">
    <w:name w:val="dialog_title1"/>
    <w:basedOn w:val="Normal"/>
    <w:rsid w:val="00C81EFF"/>
    <w:pPr>
      <w:pBdr>
        <w:top w:val="single" w:sz="6" w:space="0" w:color="365899"/>
        <w:left w:val="single" w:sz="6" w:space="0" w:color="365899"/>
        <w:bottom w:val="single" w:sz="6" w:space="0" w:color="365899"/>
        <w:right w:val="single" w:sz="6" w:space="0" w:color="365899"/>
      </w:pBdr>
      <w:shd w:val="clear" w:color="auto" w:fill="6D84B4"/>
      <w:spacing w:line="240" w:lineRule="auto"/>
      <w:ind w:firstLine="0"/>
      <w:jc w:val="left"/>
    </w:pPr>
    <w:rPr>
      <w:rFonts w:eastAsiaTheme="minorEastAsia"/>
      <w:b/>
      <w:bCs/>
      <w:color w:val="FFFFFF"/>
      <w:sz w:val="21"/>
      <w:szCs w:val="21"/>
    </w:rPr>
  </w:style>
  <w:style w:type="paragraph" w:customStyle="1" w:styleId="dialogtitlespan1">
    <w:name w:val="dialog_title&gt;span1"/>
    <w:basedOn w:val="Normal"/>
    <w:rsid w:val="00C81EFF"/>
    <w:pPr>
      <w:spacing w:after="150" w:line="240" w:lineRule="auto"/>
      <w:ind w:firstLine="0"/>
      <w:jc w:val="left"/>
    </w:pPr>
    <w:rPr>
      <w:rFonts w:eastAsiaTheme="minorEastAsia"/>
      <w:szCs w:val="24"/>
    </w:rPr>
  </w:style>
  <w:style w:type="paragraph" w:customStyle="1" w:styleId="dialogheader1">
    <w:name w:val="dialog_header1"/>
    <w:basedOn w:val="Normal"/>
    <w:rsid w:val="00C81EFF"/>
    <w:pPr>
      <w:pBdr>
        <w:bottom w:val="single" w:sz="6" w:space="0" w:color="1D4088"/>
      </w:pBdr>
      <w:spacing w:after="150" w:line="240" w:lineRule="auto"/>
      <w:ind w:firstLine="0"/>
      <w:jc w:val="left"/>
      <w:textAlignment w:val="center"/>
    </w:pPr>
    <w:rPr>
      <w:rFonts w:ascii="Helvetica" w:eastAsiaTheme="minorEastAsia" w:hAnsi="Helvetica" w:cs="Helvetica"/>
      <w:b/>
      <w:bCs/>
      <w:color w:val="FFFFFF"/>
      <w:sz w:val="21"/>
      <w:szCs w:val="21"/>
    </w:rPr>
  </w:style>
  <w:style w:type="paragraph" w:customStyle="1" w:styleId="touchablebutton1">
    <w:name w:val="touchable_button1"/>
    <w:basedOn w:val="Normal"/>
    <w:rsid w:val="00C81EFF"/>
    <w:pPr>
      <w:pBdr>
        <w:top w:val="single" w:sz="6" w:space="3" w:color="29487D"/>
        <w:left w:val="single" w:sz="6" w:space="9" w:color="29487D"/>
        <w:bottom w:val="single" w:sz="6" w:space="3" w:color="29487D"/>
        <w:right w:val="single" w:sz="6" w:space="9" w:color="29487D"/>
      </w:pBdr>
      <w:spacing w:before="45" w:after="150" w:line="270" w:lineRule="atLeast"/>
      <w:ind w:firstLine="0"/>
      <w:jc w:val="left"/>
    </w:pPr>
    <w:rPr>
      <w:rFonts w:eastAsiaTheme="minorEastAsia"/>
      <w:szCs w:val="24"/>
    </w:rPr>
  </w:style>
  <w:style w:type="paragraph" w:customStyle="1" w:styleId="headercenter1">
    <w:name w:val="header_center1"/>
    <w:basedOn w:val="Normal"/>
    <w:rsid w:val="00C81EFF"/>
    <w:pPr>
      <w:spacing w:after="150" w:line="270" w:lineRule="atLeast"/>
      <w:ind w:firstLine="0"/>
      <w:jc w:val="center"/>
      <w:textAlignment w:val="center"/>
    </w:pPr>
    <w:rPr>
      <w:rFonts w:eastAsiaTheme="minorEastAsia"/>
      <w:b/>
      <w:bCs/>
      <w:color w:val="FFFFFF"/>
      <w:szCs w:val="24"/>
    </w:rPr>
  </w:style>
  <w:style w:type="paragraph" w:customStyle="1" w:styleId="dialogcontent1">
    <w:name w:val="dialog_content1"/>
    <w:basedOn w:val="Normal"/>
    <w:rsid w:val="00C81EFF"/>
    <w:pPr>
      <w:pBdr>
        <w:top w:val="single" w:sz="2" w:space="0" w:color="555555"/>
        <w:left w:val="single" w:sz="6" w:space="0" w:color="555555"/>
        <w:bottom w:val="single" w:sz="2" w:space="0" w:color="555555"/>
        <w:right w:val="single" w:sz="6" w:space="0" w:color="555555"/>
      </w:pBdr>
      <w:spacing w:after="150" w:line="240" w:lineRule="auto"/>
      <w:ind w:firstLine="0"/>
      <w:jc w:val="left"/>
    </w:pPr>
    <w:rPr>
      <w:rFonts w:eastAsiaTheme="minorEastAsia"/>
      <w:szCs w:val="24"/>
    </w:rPr>
  </w:style>
  <w:style w:type="paragraph" w:customStyle="1" w:styleId="dialogfooter1">
    <w:name w:val="dialog_footer1"/>
    <w:basedOn w:val="Normal"/>
    <w:rsid w:val="00C81EFF"/>
    <w:pPr>
      <w:pBdr>
        <w:top w:val="single" w:sz="6" w:space="0" w:color="CCCCCC"/>
        <w:left w:val="single" w:sz="6" w:space="0" w:color="555555"/>
        <w:bottom w:val="single" w:sz="6" w:space="0" w:color="555555"/>
        <w:right w:val="single" w:sz="6" w:space="0" w:color="555555"/>
      </w:pBdr>
      <w:shd w:val="clear" w:color="auto" w:fill="F6F7F9"/>
      <w:spacing w:after="150" w:line="240" w:lineRule="auto"/>
      <w:ind w:firstLine="0"/>
      <w:jc w:val="left"/>
    </w:pPr>
    <w:rPr>
      <w:rFonts w:eastAsiaTheme="minorEastAsia"/>
      <w:szCs w:val="24"/>
    </w:rPr>
  </w:style>
  <w:style w:type="paragraph" w:customStyle="1" w:styleId="fbloader1">
    <w:name w:val="fb_loader1"/>
    <w:basedOn w:val="Normal"/>
    <w:rsid w:val="00C81EFF"/>
    <w:pPr>
      <w:spacing w:after="150" w:line="240" w:lineRule="auto"/>
      <w:ind w:left="-240" w:firstLine="0"/>
      <w:jc w:val="left"/>
    </w:pPr>
    <w:rPr>
      <w:rFonts w:eastAsiaTheme="minorEastAsia"/>
      <w:szCs w:val="24"/>
    </w:rPr>
  </w:style>
  <w:style w:type="character" w:customStyle="1" w:styleId="clock1">
    <w:name w:val="clock1"/>
    <w:basedOn w:val="DefaultParagraphFont"/>
    <w:rsid w:val="00C81EFF"/>
  </w:style>
  <w:style w:type="character" w:customStyle="1" w:styleId="z-TopofFormChar">
    <w:name w:val="z-Top of Form Char"/>
    <w:basedOn w:val="DefaultParagraphFont"/>
    <w:link w:val="z-TopofForm"/>
    <w:uiPriority w:val="99"/>
    <w:semiHidden/>
    <w:rsid w:val="00C81EFF"/>
    <w:rPr>
      <w:rFonts w:ascii="Arial" w:eastAsiaTheme="minorEastAsia" w:hAnsi="Arial" w:cs="Arial"/>
      <w:vanish/>
      <w:sz w:val="16"/>
      <w:szCs w:val="16"/>
    </w:rPr>
  </w:style>
  <w:style w:type="paragraph" w:styleId="z-TopofForm">
    <w:name w:val="HTML Top of Form"/>
    <w:basedOn w:val="Normal"/>
    <w:next w:val="Normal"/>
    <w:link w:val="z-TopofFormChar"/>
    <w:hidden/>
    <w:uiPriority w:val="99"/>
    <w:semiHidden/>
    <w:unhideWhenUsed/>
    <w:rsid w:val="00C81EFF"/>
    <w:pPr>
      <w:pBdr>
        <w:bottom w:val="single" w:sz="6" w:space="1" w:color="auto"/>
      </w:pBdr>
      <w:spacing w:line="240" w:lineRule="auto"/>
      <w:ind w:firstLine="0"/>
      <w:jc w:val="center"/>
    </w:pPr>
    <w:rPr>
      <w:rFonts w:ascii="Arial" w:eastAsiaTheme="minorEastAsia" w:hAnsi="Arial" w:cs="Arial"/>
      <w:vanish/>
      <w:sz w:val="16"/>
      <w:szCs w:val="16"/>
    </w:rPr>
  </w:style>
  <w:style w:type="character" w:customStyle="1" w:styleId="z-TopofFormChar1">
    <w:name w:val="z-Top of Form Char1"/>
    <w:basedOn w:val="DefaultParagraphFont"/>
    <w:uiPriority w:val="99"/>
    <w:semiHidden/>
    <w:rsid w:val="00C81EFF"/>
    <w:rPr>
      <w:rFonts w:ascii="Arial" w:hAnsi="Arial" w:cs="Arial"/>
      <w:vanish/>
      <w:sz w:val="16"/>
      <w:szCs w:val="16"/>
    </w:rPr>
  </w:style>
  <w:style w:type="character" w:customStyle="1" w:styleId="fr">
    <w:name w:val="fr"/>
    <w:basedOn w:val="DefaultParagraphFont"/>
    <w:rsid w:val="00C81EFF"/>
  </w:style>
  <w:style w:type="character" w:customStyle="1" w:styleId="mathjaxpreview1">
    <w:name w:val="mathjax_preview1"/>
    <w:basedOn w:val="DefaultParagraphFont"/>
    <w:rsid w:val="00C81EFF"/>
    <w:rPr>
      <w:color w:val="888888"/>
    </w:rPr>
  </w:style>
  <w:style w:type="character" w:customStyle="1" w:styleId="mjx-chtml1">
    <w:name w:val="mjx-chtml1"/>
    <w:basedOn w:val="DefaultParagraphFont"/>
    <w:rsid w:val="00C81EFF"/>
    <w:rPr>
      <w:b w:val="0"/>
      <w:bCs w:val="0"/>
      <w:i w:val="0"/>
      <w:iCs w:val="0"/>
      <w:caps w:val="0"/>
      <w:spacing w:val="0"/>
      <w:sz w:val="24"/>
      <w:szCs w:val="24"/>
      <w:bdr w:val="none" w:sz="0" w:space="0" w:color="auto" w:frame="1"/>
      <w:rtl w:val="0"/>
    </w:rPr>
  </w:style>
  <w:style w:type="character" w:customStyle="1" w:styleId="mjx-math">
    <w:name w:val="mjx-math"/>
    <w:basedOn w:val="DefaultParagraphFont"/>
    <w:rsid w:val="00C81EFF"/>
  </w:style>
  <w:style w:type="character" w:customStyle="1" w:styleId="mjx-mrow">
    <w:name w:val="mjx-mrow"/>
    <w:basedOn w:val="DefaultParagraphFont"/>
    <w:rsid w:val="00C81EFF"/>
  </w:style>
  <w:style w:type="character" w:customStyle="1" w:styleId="mjx-texatom">
    <w:name w:val="mjx-texatom"/>
    <w:basedOn w:val="DefaultParagraphFont"/>
    <w:rsid w:val="00C81EFF"/>
  </w:style>
  <w:style w:type="character" w:customStyle="1" w:styleId="mjx-msubsup">
    <w:name w:val="mjx-msubsup"/>
    <w:basedOn w:val="DefaultParagraphFont"/>
    <w:rsid w:val="00C81EFF"/>
  </w:style>
  <w:style w:type="character" w:customStyle="1" w:styleId="mjx-base">
    <w:name w:val="mjx-base"/>
    <w:basedOn w:val="DefaultParagraphFont"/>
    <w:rsid w:val="00C81EFF"/>
  </w:style>
  <w:style w:type="character" w:customStyle="1" w:styleId="mjx-mi">
    <w:name w:val="mjx-mi"/>
    <w:basedOn w:val="DefaultParagraphFont"/>
    <w:rsid w:val="00C81EFF"/>
  </w:style>
  <w:style w:type="character" w:customStyle="1" w:styleId="mjx-sub">
    <w:name w:val="mjx-sub"/>
    <w:basedOn w:val="DefaultParagraphFont"/>
    <w:rsid w:val="00C81EFF"/>
  </w:style>
  <w:style w:type="character" w:customStyle="1" w:styleId="mjx-mn">
    <w:name w:val="mjx-mn"/>
    <w:basedOn w:val="DefaultParagraphFont"/>
    <w:rsid w:val="00C81EFF"/>
  </w:style>
  <w:style w:type="character" w:customStyle="1" w:styleId="mjx-mo">
    <w:name w:val="mjx-mo"/>
    <w:basedOn w:val="DefaultParagraphFont"/>
    <w:rsid w:val="00C81EFF"/>
  </w:style>
  <w:style w:type="character" w:customStyle="1" w:styleId="mjx-chtml2">
    <w:name w:val="mjx-chtml2"/>
    <w:basedOn w:val="DefaultParagraphFont"/>
    <w:rsid w:val="00C81EFF"/>
    <w:rPr>
      <w:b w:val="0"/>
      <w:bCs w:val="0"/>
      <w:i w:val="0"/>
      <w:iCs w:val="0"/>
      <w:caps w:val="0"/>
      <w:spacing w:val="0"/>
      <w:sz w:val="24"/>
      <w:szCs w:val="24"/>
      <w:bdr w:val="none" w:sz="0" w:space="0" w:color="auto" w:frame="1"/>
      <w:rtl w:val="0"/>
    </w:rPr>
  </w:style>
  <w:style w:type="character" w:customStyle="1" w:styleId="mjx-chtml3">
    <w:name w:val="mjx-chtml3"/>
    <w:basedOn w:val="DefaultParagraphFont"/>
    <w:rsid w:val="00C81EFF"/>
    <w:rPr>
      <w:b w:val="0"/>
      <w:bCs w:val="0"/>
      <w:i w:val="0"/>
      <w:iCs w:val="0"/>
      <w:caps w:val="0"/>
      <w:spacing w:val="0"/>
      <w:sz w:val="24"/>
      <w:szCs w:val="24"/>
      <w:bdr w:val="none" w:sz="0" w:space="0" w:color="auto" w:frame="1"/>
      <w:rtl w:val="0"/>
    </w:rPr>
  </w:style>
  <w:style w:type="character" w:customStyle="1" w:styleId="mjx-chtml4">
    <w:name w:val="mjx-chtml4"/>
    <w:basedOn w:val="DefaultParagraphFont"/>
    <w:rsid w:val="00C81EFF"/>
    <w:rPr>
      <w:b w:val="0"/>
      <w:bCs w:val="0"/>
      <w:i w:val="0"/>
      <w:iCs w:val="0"/>
      <w:caps w:val="0"/>
      <w:spacing w:val="0"/>
      <w:sz w:val="24"/>
      <w:szCs w:val="24"/>
      <w:bdr w:val="none" w:sz="0" w:space="0" w:color="auto" w:frame="1"/>
      <w:rtl w:val="0"/>
    </w:rPr>
  </w:style>
  <w:style w:type="character" w:customStyle="1" w:styleId="mjx-chtml5">
    <w:name w:val="mjx-chtml5"/>
    <w:basedOn w:val="DefaultParagraphFont"/>
    <w:rsid w:val="00C81EFF"/>
    <w:rPr>
      <w:b w:val="0"/>
      <w:bCs w:val="0"/>
      <w:i w:val="0"/>
      <w:iCs w:val="0"/>
      <w:caps w:val="0"/>
      <w:spacing w:val="0"/>
      <w:sz w:val="24"/>
      <w:szCs w:val="24"/>
      <w:bdr w:val="none" w:sz="0" w:space="0" w:color="auto" w:frame="1"/>
      <w:rtl w:val="0"/>
    </w:rPr>
  </w:style>
  <w:style w:type="character" w:customStyle="1" w:styleId="mjx-chtml6">
    <w:name w:val="mjx-chtml6"/>
    <w:basedOn w:val="DefaultParagraphFont"/>
    <w:rsid w:val="00C81EFF"/>
    <w:rPr>
      <w:b w:val="0"/>
      <w:bCs w:val="0"/>
      <w:i w:val="0"/>
      <w:iCs w:val="0"/>
      <w:caps w:val="0"/>
      <w:spacing w:val="0"/>
      <w:sz w:val="24"/>
      <w:szCs w:val="24"/>
      <w:bdr w:val="none" w:sz="0" w:space="0" w:color="auto" w:frame="1"/>
      <w:rtl w:val="0"/>
    </w:rPr>
  </w:style>
  <w:style w:type="character" w:customStyle="1" w:styleId="mjx-chtml7">
    <w:name w:val="mjx-chtml7"/>
    <w:basedOn w:val="DefaultParagraphFont"/>
    <w:rsid w:val="00C81EFF"/>
    <w:rPr>
      <w:b w:val="0"/>
      <w:bCs w:val="0"/>
      <w:i w:val="0"/>
      <w:iCs w:val="0"/>
      <w:caps w:val="0"/>
      <w:spacing w:val="0"/>
      <w:sz w:val="24"/>
      <w:szCs w:val="24"/>
      <w:bdr w:val="none" w:sz="0" w:space="0" w:color="auto" w:frame="1"/>
      <w:rtl w:val="0"/>
    </w:rPr>
  </w:style>
  <w:style w:type="character" w:customStyle="1" w:styleId="mjx-chtml8">
    <w:name w:val="mjx-chtml8"/>
    <w:basedOn w:val="DefaultParagraphFont"/>
    <w:rsid w:val="00C81EFF"/>
    <w:rPr>
      <w:b w:val="0"/>
      <w:bCs w:val="0"/>
      <w:i w:val="0"/>
      <w:iCs w:val="0"/>
      <w:caps w:val="0"/>
      <w:spacing w:val="0"/>
      <w:sz w:val="24"/>
      <w:szCs w:val="24"/>
      <w:bdr w:val="none" w:sz="0" w:space="0" w:color="auto" w:frame="1"/>
      <w:rtl w:val="0"/>
    </w:rPr>
  </w:style>
  <w:style w:type="character" w:customStyle="1" w:styleId="mjx-chtml9">
    <w:name w:val="mjx-chtml9"/>
    <w:basedOn w:val="DefaultParagraphFont"/>
    <w:rsid w:val="00C81EFF"/>
    <w:rPr>
      <w:b w:val="0"/>
      <w:bCs w:val="0"/>
      <w:i w:val="0"/>
      <w:iCs w:val="0"/>
      <w:caps w:val="0"/>
      <w:spacing w:val="0"/>
      <w:sz w:val="24"/>
      <w:szCs w:val="24"/>
      <w:bdr w:val="none" w:sz="0" w:space="0" w:color="auto" w:frame="1"/>
      <w:rtl w:val="0"/>
    </w:rPr>
  </w:style>
  <w:style w:type="character" w:customStyle="1" w:styleId="mjx-mfrac">
    <w:name w:val="mjx-mfrac"/>
    <w:basedOn w:val="DefaultParagraphFont"/>
    <w:rsid w:val="00C81EFF"/>
  </w:style>
  <w:style w:type="character" w:customStyle="1" w:styleId="mjx-box2">
    <w:name w:val="mjx-box2"/>
    <w:basedOn w:val="DefaultParagraphFont"/>
    <w:rsid w:val="00C81EFF"/>
  </w:style>
  <w:style w:type="character" w:customStyle="1" w:styleId="mjx-numerator1">
    <w:name w:val="mjx-numerator1"/>
    <w:basedOn w:val="DefaultParagraphFont"/>
    <w:rsid w:val="00C81EFF"/>
    <w:rPr>
      <w:vanish w:val="0"/>
      <w:webHidden w:val="0"/>
      <w:specVanish w:val="0"/>
    </w:rPr>
  </w:style>
  <w:style w:type="character" w:customStyle="1" w:styleId="mjx-denominator1">
    <w:name w:val="mjx-denominator1"/>
    <w:basedOn w:val="DefaultParagraphFont"/>
    <w:rsid w:val="00C81EFF"/>
    <w:rPr>
      <w:vanish w:val="0"/>
      <w:webHidden w:val="0"/>
      <w:specVanish w:val="0"/>
    </w:rPr>
  </w:style>
  <w:style w:type="character" w:customStyle="1" w:styleId="mjx-line1">
    <w:name w:val="mjx-line1"/>
    <w:basedOn w:val="DefaultParagraphFont"/>
    <w:rsid w:val="00C81EFF"/>
    <w:rPr>
      <w:vanish w:val="0"/>
      <w:webHidden w:val="0"/>
      <w:specVanish w:val="0"/>
    </w:rPr>
  </w:style>
  <w:style w:type="character" w:customStyle="1" w:styleId="mjx-vsize1">
    <w:name w:val="mjx-vsize1"/>
    <w:basedOn w:val="DefaultParagraphFont"/>
    <w:rsid w:val="00C81EFF"/>
  </w:style>
  <w:style w:type="character" w:customStyle="1" w:styleId="mjx-chtml10">
    <w:name w:val="mjx-chtml10"/>
    <w:basedOn w:val="DefaultParagraphFont"/>
    <w:rsid w:val="00C81EFF"/>
    <w:rPr>
      <w:b w:val="0"/>
      <w:bCs w:val="0"/>
      <w:i w:val="0"/>
      <w:iCs w:val="0"/>
      <w:caps w:val="0"/>
      <w:spacing w:val="0"/>
      <w:sz w:val="24"/>
      <w:szCs w:val="24"/>
      <w:bdr w:val="none" w:sz="0" w:space="0" w:color="auto" w:frame="1"/>
      <w:rtl w:val="0"/>
    </w:rPr>
  </w:style>
  <w:style w:type="character" w:customStyle="1" w:styleId="mjx-chtml11">
    <w:name w:val="mjx-chtml11"/>
    <w:basedOn w:val="DefaultParagraphFont"/>
    <w:rsid w:val="00C81EFF"/>
    <w:rPr>
      <w:b w:val="0"/>
      <w:bCs w:val="0"/>
      <w:i w:val="0"/>
      <w:iCs w:val="0"/>
      <w:caps w:val="0"/>
      <w:spacing w:val="0"/>
      <w:sz w:val="24"/>
      <w:szCs w:val="24"/>
      <w:bdr w:val="none" w:sz="0" w:space="0" w:color="auto" w:frame="1"/>
      <w:rtl w:val="0"/>
    </w:rPr>
  </w:style>
  <w:style w:type="character" w:customStyle="1" w:styleId="mjx-chtml12">
    <w:name w:val="mjx-chtml12"/>
    <w:basedOn w:val="DefaultParagraphFont"/>
    <w:rsid w:val="00C81EFF"/>
    <w:rPr>
      <w:b w:val="0"/>
      <w:bCs w:val="0"/>
      <w:i w:val="0"/>
      <w:iCs w:val="0"/>
      <w:caps w:val="0"/>
      <w:spacing w:val="0"/>
      <w:sz w:val="24"/>
      <w:szCs w:val="24"/>
      <w:bdr w:val="none" w:sz="0" w:space="0" w:color="auto" w:frame="1"/>
      <w:rtl w:val="0"/>
    </w:rPr>
  </w:style>
  <w:style w:type="character" w:customStyle="1" w:styleId="mjx-chtml13">
    <w:name w:val="mjx-chtml13"/>
    <w:basedOn w:val="DefaultParagraphFont"/>
    <w:rsid w:val="00C81EFF"/>
    <w:rPr>
      <w:b w:val="0"/>
      <w:bCs w:val="0"/>
      <w:i w:val="0"/>
      <w:iCs w:val="0"/>
      <w:caps w:val="0"/>
      <w:spacing w:val="0"/>
      <w:sz w:val="24"/>
      <w:szCs w:val="24"/>
      <w:bdr w:val="none" w:sz="0" w:space="0" w:color="auto" w:frame="1"/>
      <w:rtl w:val="0"/>
    </w:rPr>
  </w:style>
  <w:style w:type="character" w:customStyle="1" w:styleId="mjx-chtml14">
    <w:name w:val="mjx-chtml14"/>
    <w:basedOn w:val="DefaultParagraphFont"/>
    <w:rsid w:val="00C81EFF"/>
    <w:rPr>
      <w:b w:val="0"/>
      <w:bCs w:val="0"/>
      <w:i w:val="0"/>
      <w:iCs w:val="0"/>
      <w:caps w:val="0"/>
      <w:spacing w:val="0"/>
      <w:sz w:val="24"/>
      <w:szCs w:val="24"/>
      <w:bdr w:val="none" w:sz="0" w:space="0" w:color="auto" w:frame="1"/>
      <w:rtl w:val="0"/>
    </w:rPr>
  </w:style>
  <w:style w:type="character" w:customStyle="1" w:styleId="mjx-sup">
    <w:name w:val="mjx-sup"/>
    <w:basedOn w:val="DefaultParagraphFont"/>
    <w:rsid w:val="00C81EFF"/>
  </w:style>
  <w:style w:type="character" w:customStyle="1" w:styleId="mjx-chtml15">
    <w:name w:val="mjx-chtml15"/>
    <w:basedOn w:val="DefaultParagraphFont"/>
    <w:rsid w:val="00C81EFF"/>
    <w:rPr>
      <w:b w:val="0"/>
      <w:bCs w:val="0"/>
      <w:i w:val="0"/>
      <w:iCs w:val="0"/>
      <w:caps w:val="0"/>
      <w:spacing w:val="0"/>
      <w:sz w:val="24"/>
      <w:szCs w:val="24"/>
      <w:bdr w:val="none" w:sz="0" w:space="0" w:color="auto" w:frame="1"/>
      <w:rtl w:val="0"/>
    </w:rPr>
  </w:style>
  <w:style w:type="character" w:customStyle="1" w:styleId="mjx-chtml16">
    <w:name w:val="mjx-chtml16"/>
    <w:basedOn w:val="DefaultParagraphFont"/>
    <w:rsid w:val="00C81EFF"/>
    <w:rPr>
      <w:b w:val="0"/>
      <w:bCs w:val="0"/>
      <w:i w:val="0"/>
      <w:iCs w:val="0"/>
      <w:caps w:val="0"/>
      <w:spacing w:val="0"/>
      <w:sz w:val="24"/>
      <w:szCs w:val="24"/>
      <w:bdr w:val="none" w:sz="0" w:space="0" w:color="auto" w:frame="1"/>
      <w:rtl w:val="0"/>
    </w:rPr>
  </w:style>
  <w:style w:type="character" w:customStyle="1" w:styleId="mjx-msqrt">
    <w:name w:val="mjx-msqrt"/>
    <w:basedOn w:val="DefaultParagraphFont"/>
    <w:rsid w:val="00C81EFF"/>
  </w:style>
  <w:style w:type="character" w:customStyle="1" w:styleId="mjx-surd1">
    <w:name w:val="mjx-surd1"/>
    <w:basedOn w:val="DefaultParagraphFont"/>
    <w:rsid w:val="00C81EFF"/>
  </w:style>
  <w:style w:type="character" w:customStyle="1" w:styleId="mjx-chtml17">
    <w:name w:val="mjx-chtml17"/>
    <w:basedOn w:val="DefaultParagraphFont"/>
    <w:rsid w:val="00C81EFF"/>
    <w:rPr>
      <w:b w:val="0"/>
      <w:bCs w:val="0"/>
      <w:i w:val="0"/>
      <w:iCs w:val="0"/>
      <w:caps w:val="0"/>
      <w:spacing w:val="0"/>
      <w:sz w:val="24"/>
      <w:szCs w:val="24"/>
      <w:bdr w:val="none" w:sz="0" w:space="0" w:color="auto" w:frame="1"/>
      <w:rtl w:val="0"/>
    </w:rPr>
  </w:style>
  <w:style w:type="character" w:customStyle="1" w:styleId="mjx-chtml18">
    <w:name w:val="mjx-chtml18"/>
    <w:basedOn w:val="DefaultParagraphFont"/>
    <w:rsid w:val="00C81EFF"/>
    <w:rPr>
      <w:b w:val="0"/>
      <w:bCs w:val="0"/>
      <w:i w:val="0"/>
      <w:iCs w:val="0"/>
      <w:caps w:val="0"/>
      <w:spacing w:val="0"/>
      <w:sz w:val="24"/>
      <w:szCs w:val="24"/>
      <w:bdr w:val="none" w:sz="0" w:space="0" w:color="auto" w:frame="1"/>
      <w:rtl w:val="0"/>
    </w:rPr>
  </w:style>
  <w:style w:type="character" w:customStyle="1" w:styleId="mjx-chtml19">
    <w:name w:val="mjx-chtml19"/>
    <w:basedOn w:val="DefaultParagraphFont"/>
    <w:rsid w:val="00C81EFF"/>
    <w:rPr>
      <w:b w:val="0"/>
      <w:bCs w:val="0"/>
      <w:i w:val="0"/>
      <w:iCs w:val="0"/>
      <w:caps w:val="0"/>
      <w:spacing w:val="0"/>
      <w:sz w:val="24"/>
      <w:szCs w:val="24"/>
      <w:bdr w:val="none" w:sz="0" w:space="0" w:color="auto" w:frame="1"/>
      <w:rtl w:val="0"/>
    </w:rPr>
  </w:style>
  <w:style w:type="character" w:customStyle="1" w:styleId="mjx-chtml20">
    <w:name w:val="mjx-chtml20"/>
    <w:basedOn w:val="DefaultParagraphFont"/>
    <w:rsid w:val="00C81EFF"/>
    <w:rPr>
      <w:b w:val="0"/>
      <w:bCs w:val="0"/>
      <w:i w:val="0"/>
      <w:iCs w:val="0"/>
      <w:caps w:val="0"/>
      <w:spacing w:val="0"/>
      <w:sz w:val="24"/>
      <w:szCs w:val="24"/>
      <w:bdr w:val="none" w:sz="0" w:space="0" w:color="auto" w:frame="1"/>
      <w:rtl w:val="0"/>
    </w:rPr>
  </w:style>
  <w:style w:type="character" w:customStyle="1" w:styleId="mjx-chtml21">
    <w:name w:val="mjx-chtml21"/>
    <w:basedOn w:val="DefaultParagraphFont"/>
    <w:rsid w:val="00C81EFF"/>
    <w:rPr>
      <w:b w:val="0"/>
      <w:bCs w:val="0"/>
      <w:i w:val="0"/>
      <w:iCs w:val="0"/>
      <w:caps w:val="0"/>
      <w:spacing w:val="0"/>
      <w:sz w:val="24"/>
      <w:szCs w:val="24"/>
      <w:bdr w:val="none" w:sz="0" w:space="0" w:color="auto" w:frame="1"/>
      <w:rtl w:val="0"/>
    </w:rPr>
  </w:style>
  <w:style w:type="character" w:customStyle="1" w:styleId="mjx-chtml22">
    <w:name w:val="mjx-chtml22"/>
    <w:basedOn w:val="DefaultParagraphFont"/>
    <w:rsid w:val="00C81EFF"/>
    <w:rPr>
      <w:b w:val="0"/>
      <w:bCs w:val="0"/>
      <w:i w:val="0"/>
      <w:iCs w:val="0"/>
      <w:caps w:val="0"/>
      <w:spacing w:val="0"/>
      <w:sz w:val="24"/>
      <w:szCs w:val="24"/>
      <w:bdr w:val="none" w:sz="0" w:space="0" w:color="auto" w:frame="1"/>
      <w:rtl w:val="0"/>
    </w:rPr>
  </w:style>
  <w:style w:type="character" w:customStyle="1" w:styleId="mjx-chtml23">
    <w:name w:val="mjx-chtml23"/>
    <w:basedOn w:val="DefaultParagraphFont"/>
    <w:rsid w:val="00C81EFF"/>
    <w:rPr>
      <w:b w:val="0"/>
      <w:bCs w:val="0"/>
      <w:i w:val="0"/>
      <w:iCs w:val="0"/>
      <w:caps w:val="0"/>
      <w:spacing w:val="0"/>
      <w:sz w:val="24"/>
      <w:szCs w:val="24"/>
      <w:bdr w:val="none" w:sz="0" w:space="0" w:color="auto" w:frame="1"/>
      <w:rtl w:val="0"/>
    </w:rPr>
  </w:style>
  <w:style w:type="character" w:customStyle="1" w:styleId="mjx-chtml24">
    <w:name w:val="mjx-chtml24"/>
    <w:basedOn w:val="DefaultParagraphFont"/>
    <w:rsid w:val="00C81EFF"/>
    <w:rPr>
      <w:b w:val="0"/>
      <w:bCs w:val="0"/>
      <w:i w:val="0"/>
      <w:iCs w:val="0"/>
      <w:caps w:val="0"/>
      <w:spacing w:val="0"/>
      <w:sz w:val="24"/>
      <w:szCs w:val="24"/>
      <w:bdr w:val="none" w:sz="0" w:space="0" w:color="auto" w:frame="1"/>
      <w:rtl w:val="0"/>
    </w:rPr>
  </w:style>
  <w:style w:type="character" w:customStyle="1" w:styleId="mjx-chtml25">
    <w:name w:val="mjx-chtml25"/>
    <w:basedOn w:val="DefaultParagraphFont"/>
    <w:rsid w:val="00C81EFF"/>
    <w:rPr>
      <w:b w:val="0"/>
      <w:bCs w:val="0"/>
      <w:i w:val="0"/>
      <w:iCs w:val="0"/>
      <w:caps w:val="0"/>
      <w:spacing w:val="0"/>
      <w:sz w:val="24"/>
      <w:szCs w:val="24"/>
      <w:bdr w:val="none" w:sz="0" w:space="0" w:color="auto" w:frame="1"/>
      <w:rtl w:val="0"/>
    </w:rPr>
  </w:style>
  <w:style w:type="character" w:customStyle="1" w:styleId="mjx-chtml26">
    <w:name w:val="mjx-chtml26"/>
    <w:basedOn w:val="DefaultParagraphFont"/>
    <w:rsid w:val="00C81EFF"/>
    <w:rPr>
      <w:b w:val="0"/>
      <w:bCs w:val="0"/>
      <w:i w:val="0"/>
      <w:iCs w:val="0"/>
      <w:caps w:val="0"/>
      <w:spacing w:val="0"/>
      <w:sz w:val="24"/>
      <w:szCs w:val="24"/>
      <w:bdr w:val="none" w:sz="0" w:space="0" w:color="auto" w:frame="1"/>
      <w:rtl w:val="0"/>
    </w:rPr>
  </w:style>
  <w:style w:type="character" w:customStyle="1" w:styleId="mjx-chtml27">
    <w:name w:val="mjx-chtml27"/>
    <w:basedOn w:val="DefaultParagraphFont"/>
    <w:rsid w:val="00C81EFF"/>
    <w:rPr>
      <w:b w:val="0"/>
      <w:bCs w:val="0"/>
      <w:i w:val="0"/>
      <w:iCs w:val="0"/>
      <w:caps w:val="0"/>
      <w:spacing w:val="0"/>
      <w:sz w:val="24"/>
      <w:szCs w:val="24"/>
      <w:bdr w:val="none" w:sz="0" w:space="0" w:color="auto" w:frame="1"/>
      <w:rtl w:val="0"/>
    </w:rPr>
  </w:style>
  <w:style w:type="character" w:customStyle="1" w:styleId="mjx-chtml28">
    <w:name w:val="mjx-chtml28"/>
    <w:basedOn w:val="DefaultParagraphFont"/>
    <w:rsid w:val="00C81EFF"/>
    <w:rPr>
      <w:b w:val="0"/>
      <w:bCs w:val="0"/>
      <w:i w:val="0"/>
      <w:iCs w:val="0"/>
      <w:caps w:val="0"/>
      <w:spacing w:val="0"/>
      <w:sz w:val="24"/>
      <w:szCs w:val="24"/>
      <w:bdr w:val="none" w:sz="0" w:space="0" w:color="auto" w:frame="1"/>
      <w:rtl w:val="0"/>
    </w:rPr>
  </w:style>
  <w:style w:type="character" w:customStyle="1" w:styleId="mjx-chtml29">
    <w:name w:val="mjx-chtml29"/>
    <w:basedOn w:val="DefaultParagraphFont"/>
    <w:rsid w:val="00C81EFF"/>
    <w:rPr>
      <w:b w:val="0"/>
      <w:bCs w:val="0"/>
      <w:i w:val="0"/>
      <w:iCs w:val="0"/>
      <w:caps w:val="0"/>
      <w:spacing w:val="0"/>
      <w:sz w:val="24"/>
      <w:szCs w:val="24"/>
      <w:bdr w:val="none" w:sz="0" w:space="0" w:color="auto" w:frame="1"/>
      <w:rtl w:val="0"/>
    </w:rPr>
  </w:style>
  <w:style w:type="character" w:customStyle="1" w:styleId="mjx-chtml30">
    <w:name w:val="mjx-chtml30"/>
    <w:basedOn w:val="DefaultParagraphFont"/>
    <w:rsid w:val="00C81EFF"/>
    <w:rPr>
      <w:b w:val="0"/>
      <w:bCs w:val="0"/>
      <w:i w:val="0"/>
      <w:iCs w:val="0"/>
      <w:caps w:val="0"/>
      <w:spacing w:val="0"/>
      <w:sz w:val="24"/>
      <w:szCs w:val="24"/>
      <w:bdr w:val="none" w:sz="0" w:space="0" w:color="auto" w:frame="1"/>
      <w:rtl w:val="0"/>
    </w:rPr>
  </w:style>
  <w:style w:type="character" w:customStyle="1" w:styleId="mjx-chtml31">
    <w:name w:val="mjx-chtml31"/>
    <w:basedOn w:val="DefaultParagraphFont"/>
    <w:rsid w:val="00C81EFF"/>
    <w:rPr>
      <w:b w:val="0"/>
      <w:bCs w:val="0"/>
      <w:i w:val="0"/>
      <w:iCs w:val="0"/>
      <w:caps w:val="0"/>
      <w:spacing w:val="0"/>
      <w:sz w:val="24"/>
      <w:szCs w:val="24"/>
      <w:bdr w:val="none" w:sz="0" w:space="0" w:color="auto" w:frame="1"/>
      <w:rtl w:val="0"/>
    </w:rPr>
  </w:style>
  <w:style w:type="character" w:customStyle="1" w:styleId="mjx-chtml32">
    <w:name w:val="mjx-chtml32"/>
    <w:basedOn w:val="DefaultParagraphFont"/>
    <w:rsid w:val="00C81EFF"/>
    <w:rPr>
      <w:b w:val="0"/>
      <w:bCs w:val="0"/>
      <w:i w:val="0"/>
      <w:iCs w:val="0"/>
      <w:caps w:val="0"/>
      <w:spacing w:val="0"/>
      <w:sz w:val="24"/>
      <w:szCs w:val="24"/>
      <w:bdr w:val="none" w:sz="0" w:space="0" w:color="auto" w:frame="1"/>
      <w:rtl w:val="0"/>
    </w:rPr>
  </w:style>
  <w:style w:type="character" w:customStyle="1" w:styleId="mjx-chtml33">
    <w:name w:val="mjx-chtml33"/>
    <w:basedOn w:val="DefaultParagraphFont"/>
    <w:rsid w:val="00C81EFF"/>
    <w:rPr>
      <w:b w:val="0"/>
      <w:bCs w:val="0"/>
      <w:i w:val="0"/>
      <w:iCs w:val="0"/>
      <w:caps w:val="0"/>
      <w:spacing w:val="0"/>
      <w:sz w:val="24"/>
      <w:szCs w:val="24"/>
      <w:bdr w:val="none" w:sz="0" w:space="0" w:color="auto" w:frame="1"/>
      <w:rtl w:val="0"/>
    </w:rPr>
  </w:style>
  <w:style w:type="character" w:customStyle="1" w:styleId="mjx-chtml34">
    <w:name w:val="mjx-chtml34"/>
    <w:basedOn w:val="DefaultParagraphFont"/>
    <w:rsid w:val="00C81EFF"/>
    <w:rPr>
      <w:b w:val="0"/>
      <w:bCs w:val="0"/>
      <w:i w:val="0"/>
      <w:iCs w:val="0"/>
      <w:caps w:val="0"/>
      <w:spacing w:val="0"/>
      <w:sz w:val="24"/>
      <w:szCs w:val="24"/>
      <w:bdr w:val="none" w:sz="0" w:space="0" w:color="auto" w:frame="1"/>
      <w:rtl w:val="0"/>
    </w:rPr>
  </w:style>
  <w:style w:type="character" w:customStyle="1" w:styleId="mjx-chtml35">
    <w:name w:val="mjx-chtml35"/>
    <w:basedOn w:val="DefaultParagraphFont"/>
    <w:rsid w:val="00C81EFF"/>
    <w:rPr>
      <w:b w:val="0"/>
      <w:bCs w:val="0"/>
      <w:i w:val="0"/>
      <w:iCs w:val="0"/>
      <w:caps w:val="0"/>
      <w:spacing w:val="0"/>
      <w:sz w:val="24"/>
      <w:szCs w:val="24"/>
      <w:bdr w:val="none" w:sz="0" w:space="0" w:color="auto" w:frame="1"/>
      <w:rtl w:val="0"/>
    </w:rPr>
  </w:style>
  <w:style w:type="character" w:customStyle="1" w:styleId="mjx-chtml36">
    <w:name w:val="mjx-chtml36"/>
    <w:basedOn w:val="DefaultParagraphFont"/>
    <w:rsid w:val="00C81EFF"/>
    <w:rPr>
      <w:b w:val="0"/>
      <w:bCs w:val="0"/>
      <w:i w:val="0"/>
      <w:iCs w:val="0"/>
      <w:caps w:val="0"/>
      <w:spacing w:val="0"/>
      <w:sz w:val="24"/>
      <w:szCs w:val="24"/>
      <w:bdr w:val="none" w:sz="0" w:space="0" w:color="auto" w:frame="1"/>
      <w:rtl w:val="0"/>
    </w:rPr>
  </w:style>
  <w:style w:type="character" w:customStyle="1" w:styleId="mjx-chtml37">
    <w:name w:val="mjx-chtml37"/>
    <w:basedOn w:val="DefaultParagraphFont"/>
    <w:rsid w:val="00C81EFF"/>
    <w:rPr>
      <w:b w:val="0"/>
      <w:bCs w:val="0"/>
      <w:i w:val="0"/>
      <w:iCs w:val="0"/>
      <w:caps w:val="0"/>
      <w:spacing w:val="0"/>
      <w:sz w:val="24"/>
      <w:szCs w:val="24"/>
      <w:bdr w:val="none" w:sz="0" w:space="0" w:color="auto" w:frame="1"/>
      <w:rtl w:val="0"/>
    </w:rPr>
  </w:style>
  <w:style w:type="character" w:customStyle="1" w:styleId="mjx-chtml38">
    <w:name w:val="mjx-chtml38"/>
    <w:basedOn w:val="DefaultParagraphFont"/>
    <w:rsid w:val="00C81EFF"/>
    <w:rPr>
      <w:b w:val="0"/>
      <w:bCs w:val="0"/>
      <w:i w:val="0"/>
      <w:iCs w:val="0"/>
      <w:caps w:val="0"/>
      <w:spacing w:val="0"/>
      <w:sz w:val="24"/>
      <w:szCs w:val="24"/>
      <w:bdr w:val="none" w:sz="0" w:space="0" w:color="auto" w:frame="1"/>
      <w:rtl w:val="0"/>
    </w:rPr>
  </w:style>
  <w:style w:type="character" w:customStyle="1" w:styleId="mjx-chtml39">
    <w:name w:val="mjx-chtml39"/>
    <w:basedOn w:val="DefaultParagraphFont"/>
    <w:rsid w:val="00C81EFF"/>
    <w:rPr>
      <w:b w:val="0"/>
      <w:bCs w:val="0"/>
      <w:i w:val="0"/>
      <w:iCs w:val="0"/>
      <w:caps w:val="0"/>
      <w:spacing w:val="0"/>
      <w:sz w:val="24"/>
      <w:szCs w:val="24"/>
      <w:bdr w:val="none" w:sz="0" w:space="0" w:color="auto" w:frame="1"/>
      <w:rtl w:val="0"/>
    </w:rPr>
  </w:style>
  <w:style w:type="character" w:customStyle="1" w:styleId="mjx-chtml40">
    <w:name w:val="mjx-chtml40"/>
    <w:basedOn w:val="DefaultParagraphFont"/>
    <w:rsid w:val="00C81EFF"/>
    <w:rPr>
      <w:b w:val="0"/>
      <w:bCs w:val="0"/>
      <w:i w:val="0"/>
      <w:iCs w:val="0"/>
      <w:caps w:val="0"/>
      <w:spacing w:val="0"/>
      <w:sz w:val="24"/>
      <w:szCs w:val="24"/>
      <w:bdr w:val="none" w:sz="0" w:space="0" w:color="auto" w:frame="1"/>
      <w:rtl w:val="0"/>
    </w:rPr>
  </w:style>
  <w:style w:type="character" w:customStyle="1" w:styleId="mjx-chtml41">
    <w:name w:val="mjx-chtml41"/>
    <w:basedOn w:val="DefaultParagraphFont"/>
    <w:rsid w:val="00C81EFF"/>
    <w:rPr>
      <w:b w:val="0"/>
      <w:bCs w:val="0"/>
      <w:i w:val="0"/>
      <w:iCs w:val="0"/>
      <w:caps w:val="0"/>
      <w:spacing w:val="0"/>
      <w:sz w:val="24"/>
      <w:szCs w:val="24"/>
      <w:bdr w:val="none" w:sz="0" w:space="0" w:color="auto" w:frame="1"/>
      <w:rtl w:val="0"/>
    </w:rPr>
  </w:style>
  <w:style w:type="character" w:customStyle="1" w:styleId="mjx-chtml42">
    <w:name w:val="mjx-chtml42"/>
    <w:basedOn w:val="DefaultParagraphFont"/>
    <w:rsid w:val="00C81EFF"/>
    <w:rPr>
      <w:b w:val="0"/>
      <w:bCs w:val="0"/>
      <w:i w:val="0"/>
      <w:iCs w:val="0"/>
      <w:caps w:val="0"/>
      <w:spacing w:val="0"/>
      <w:sz w:val="24"/>
      <w:szCs w:val="24"/>
      <w:bdr w:val="none" w:sz="0" w:space="0" w:color="auto" w:frame="1"/>
      <w:rtl w:val="0"/>
    </w:rPr>
  </w:style>
  <w:style w:type="character" w:customStyle="1" w:styleId="mjx-chtml43">
    <w:name w:val="mjx-chtml43"/>
    <w:basedOn w:val="DefaultParagraphFont"/>
    <w:rsid w:val="00C81EFF"/>
    <w:rPr>
      <w:b w:val="0"/>
      <w:bCs w:val="0"/>
      <w:i w:val="0"/>
      <w:iCs w:val="0"/>
      <w:caps w:val="0"/>
      <w:spacing w:val="0"/>
      <w:sz w:val="24"/>
      <w:szCs w:val="24"/>
      <w:bdr w:val="none" w:sz="0" w:space="0" w:color="auto" w:frame="1"/>
      <w:rtl w:val="0"/>
    </w:rPr>
  </w:style>
  <w:style w:type="character" w:customStyle="1" w:styleId="mjx-chtml44">
    <w:name w:val="mjx-chtml44"/>
    <w:basedOn w:val="DefaultParagraphFont"/>
    <w:rsid w:val="00C81EFF"/>
    <w:rPr>
      <w:b w:val="0"/>
      <w:bCs w:val="0"/>
      <w:i w:val="0"/>
      <w:iCs w:val="0"/>
      <w:caps w:val="0"/>
      <w:spacing w:val="0"/>
      <w:sz w:val="24"/>
      <w:szCs w:val="24"/>
      <w:bdr w:val="none" w:sz="0" w:space="0" w:color="auto" w:frame="1"/>
      <w:rtl w:val="0"/>
    </w:rPr>
  </w:style>
  <w:style w:type="character" w:customStyle="1" w:styleId="mjx-chtml45">
    <w:name w:val="mjx-chtml45"/>
    <w:basedOn w:val="DefaultParagraphFont"/>
    <w:rsid w:val="00C81EFF"/>
    <w:rPr>
      <w:b w:val="0"/>
      <w:bCs w:val="0"/>
      <w:i w:val="0"/>
      <w:iCs w:val="0"/>
      <w:caps w:val="0"/>
      <w:spacing w:val="0"/>
      <w:sz w:val="24"/>
      <w:szCs w:val="24"/>
      <w:bdr w:val="none" w:sz="0" w:space="0" w:color="auto" w:frame="1"/>
      <w:rtl w:val="0"/>
    </w:rPr>
  </w:style>
  <w:style w:type="character" w:customStyle="1" w:styleId="mjx-chtml46">
    <w:name w:val="mjx-chtml46"/>
    <w:basedOn w:val="DefaultParagraphFont"/>
    <w:rsid w:val="00C81EFF"/>
    <w:rPr>
      <w:b w:val="0"/>
      <w:bCs w:val="0"/>
      <w:i w:val="0"/>
      <w:iCs w:val="0"/>
      <w:caps w:val="0"/>
      <w:spacing w:val="0"/>
      <w:sz w:val="24"/>
      <w:szCs w:val="24"/>
      <w:bdr w:val="none" w:sz="0" w:space="0" w:color="auto" w:frame="1"/>
      <w:rtl w:val="0"/>
    </w:rPr>
  </w:style>
  <w:style w:type="character" w:customStyle="1" w:styleId="mjx-chtml47">
    <w:name w:val="mjx-chtml47"/>
    <w:basedOn w:val="DefaultParagraphFont"/>
    <w:rsid w:val="00C81EFF"/>
    <w:rPr>
      <w:b w:val="0"/>
      <w:bCs w:val="0"/>
      <w:i w:val="0"/>
      <w:iCs w:val="0"/>
      <w:caps w:val="0"/>
      <w:spacing w:val="0"/>
      <w:sz w:val="24"/>
      <w:szCs w:val="24"/>
      <w:bdr w:val="none" w:sz="0" w:space="0" w:color="auto" w:frame="1"/>
      <w:rtl w:val="0"/>
    </w:rPr>
  </w:style>
  <w:style w:type="character" w:customStyle="1" w:styleId="mjx-chtml48">
    <w:name w:val="mjx-chtml48"/>
    <w:basedOn w:val="DefaultParagraphFont"/>
    <w:rsid w:val="00C81EFF"/>
    <w:rPr>
      <w:b w:val="0"/>
      <w:bCs w:val="0"/>
      <w:i w:val="0"/>
      <w:iCs w:val="0"/>
      <w:caps w:val="0"/>
      <w:spacing w:val="0"/>
      <w:sz w:val="24"/>
      <w:szCs w:val="24"/>
      <w:bdr w:val="none" w:sz="0" w:space="0" w:color="auto" w:frame="1"/>
      <w:rtl w:val="0"/>
    </w:rPr>
  </w:style>
  <w:style w:type="character" w:customStyle="1" w:styleId="mjx-chtml49">
    <w:name w:val="mjx-chtml49"/>
    <w:basedOn w:val="DefaultParagraphFont"/>
    <w:rsid w:val="00C81EFF"/>
    <w:rPr>
      <w:b w:val="0"/>
      <w:bCs w:val="0"/>
      <w:i w:val="0"/>
      <w:iCs w:val="0"/>
      <w:caps w:val="0"/>
      <w:spacing w:val="0"/>
      <w:sz w:val="24"/>
      <w:szCs w:val="24"/>
      <w:bdr w:val="none" w:sz="0" w:space="0" w:color="auto" w:frame="1"/>
      <w:rtl w:val="0"/>
    </w:rPr>
  </w:style>
  <w:style w:type="character" w:customStyle="1" w:styleId="mjx-munderover">
    <w:name w:val="mjx-munderover"/>
    <w:basedOn w:val="DefaultParagraphFont"/>
    <w:rsid w:val="00C81EFF"/>
  </w:style>
  <w:style w:type="character" w:customStyle="1" w:styleId="mjx-stack">
    <w:name w:val="mjx-stack"/>
    <w:basedOn w:val="DefaultParagraphFont"/>
    <w:rsid w:val="00C81EFF"/>
  </w:style>
  <w:style w:type="character" w:customStyle="1" w:styleId="mjx-over1">
    <w:name w:val="mjx-over1"/>
    <w:basedOn w:val="DefaultParagraphFont"/>
    <w:rsid w:val="00C81EFF"/>
    <w:rPr>
      <w:vanish w:val="0"/>
      <w:webHidden w:val="0"/>
      <w:specVanish w:val="0"/>
    </w:rPr>
  </w:style>
  <w:style w:type="character" w:customStyle="1" w:styleId="mjx-op1">
    <w:name w:val="mjx-op1"/>
    <w:basedOn w:val="DefaultParagraphFont"/>
    <w:rsid w:val="00C81EFF"/>
    <w:rPr>
      <w:vanish w:val="0"/>
      <w:webHidden w:val="0"/>
      <w:specVanish w:val="0"/>
    </w:rPr>
  </w:style>
  <w:style w:type="character" w:customStyle="1" w:styleId="mjx-chtml50">
    <w:name w:val="mjx-chtml50"/>
    <w:basedOn w:val="DefaultParagraphFont"/>
    <w:rsid w:val="00C81EFF"/>
    <w:rPr>
      <w:b w:val="0"/>
      <w:bCs w:val="0"/>
      <w:i w:val="0"/>
      <w:iCs w:val="0"/>
      <w:caps w:val="0"/>
      <w:spacing w:val="0"/>
      <w:sz w:val="24"/>
      <w:szCs w:val="24"/>
      <w:bdr w:val="none" w:sz="0" w:space="0" w:color="auto" w:frame="1"/>
      <w:rtl w:val="0"/>
    </w:rPr>
  </w:style>
  <w:style w:type="character" w:customStyle="1" w:styleId="mjx-chtml51">
    <w:name w:val="mjx-chtml51"/>
    <w:basedOn w:val="DefaultParagraphFont"/>
    <w:rsid w:val="00C81EFF"/>
    <w:rPr>
      <w:b w:val="0"/>
      <w:bCs w:val="0"/>
      <w:i w:val="0"/>
      <w:iCs w:val="0"/>
      <w:caps w:val="0"/>
      <w:spacing w:val="0"/>
      <w:sz w:val="24"/>
      <w:szCs w:val="24"/>
      <w:bdr w:val="none" w:sz="0" w:space="0" w:color="auto" w:frame="1"/>
      <w:rtl w:val="0"/>
    </w:rPr>
  </w:style>
  <w:style w:type="character" w:customStyle="1" w:styleId="mjx-chtml52">
    <w:name w:val="mjx-chtml52"/>
    <w:basedOn w:val="DefaultParagraphFont"/>
    <w:rsid w:val="00C81EFF"/>
    <w:rPr>
      <w:b w:val="0"/>
      <w:bCs w:val="0"/>
      <w:i w:val="0"/>
      <w:iCs w:val="0"/>
      <w:caps w:val="0"/>
      <w:spacing w:val="0"/>
      <w:sz w:val="24"/>
      <w:szCs w:val="24"/>
      <w:bdr w:val="none" w:sz="0" w:space="0" w:color="auto" w:frame="1"/>
      <w:rtl w:val="0"/>
    </w:rPr>
  </w:style>
  <w:style w:type="character" w:customStyle="1" w:styleId="mjx-chtml53">
    <w:name w:val="mjx-chtml53"/>
    <w:basedOn w:val="DefaultParagraphFont"/>
    <w:rsid w:val="00C81EFF"/>
    <w:rPr>
      <w:b w:val="0"/>
      <w:bCs w:val="0"/>
      <w:i w:val="0"/>
      <w:iCs w:val="0"/>
      <w:caps w:val="0"/>
      <w:spacing w:val="0"/>
      <w:sz w:val="24"/>
      <w:szCs w:val="24"/>
      <w:bdr w:val="none" w:sz="0" w:space="0" w:color="auto" w:frame="1"/>
      <w:rtl w:val="0"/>
    </w:rPr>
  </w:style>
  <w:style w:type="character" w:customStyle="1" w:styleId="mjx-chtml54">
    <w:name w:val="mjx-chtml54"/>
    <w:basedOn w:val="DefaultParagraphFont"/>
    <w:rsid w:val="00C81EFF"/>
    <w:rPr>
      <w:b w:val="0"/>
      <w:bCs w:val="0"/>
      <w:i w:val="0"/>
      <w:iCs w:val="0"/>
      <w:caps w:val="0"/>
      <w:spacing w:val="0"/>
      <w:sz w:val="24"/>
      <w:szCs w:val="24"/>
      <w:bdr w:val="none" w:sz="0" w:space="0" w:color="auto" w:frame="1"/>
      <w:rtl w:val="0"/>
    </w:rPr>
  </w:style>
  <w:style w:type="character" w:customStyle="1" w:styleId="mjx-chtml55">
    <w:name w:val="mjx-chtml55"/>
    <w:basedOn w:val="DefaultParagraphFont"/>
    <w:rsid w:val="00C81EFF"/>
    <w:rPr>
      <w:b w:val="0"/>
      <w:bCs w:val="0"/>
      <w:i w:val="0"/>
      <w:iCs w:val="0"/>
      <w:caps w:val="0"/>
      <w:spacing w:val="0"/>
      <w:sz w:val="24"/>
      <w:szCs w:val="24"/>
      <w:bdr w:val="none" w:sz="0" w:space="0" w:color="auto" w:frame="1"/>
      <w:rtl w:val="0"/>
    </w:rPr>
  </w:style>
  <w:style w:type="character" w:customStyle="1" w:styleId="z-BottomofFormChar">
    <w:name w:val="z-Bottom of Form Char"/>
    <w:basedOn w:val="DefaultParagraphFont"/>
    <w:link w:val="z-BottomofForm"/>
    <w:uiPriority w:val="99"/>
    <w:semiHidden/>
    <w:rsid w:val="00C81EFF"/>
    <w:rPr>
      <w:rFonts w:ascii="Arial" w:eastAsiaTheme="minorEastAsia" w:hAnsi="Arial" w:cs="Arial"/>
      <w:vanish/>
      <w:sz w:val="16"/>
      <w:szCs w:val="16"/>
    </w:rPr>
  </w:style>
  <w:style w:type="paragraph" w:styleId="z-BottomofForm">
    <w:name w:val="HTML Bottom of Form"/>
    <w:basedOn w:val="Normal"/>
    <w:next w:val="Normal"/>
    <w:link w:val="z-BottomofFormChar"/>
    <w:hidden/>
    <w:uiPriority w:val="99"/>
    <w:semiHidden/>
    <w:unhideWhenUsed/>
    <w:rsid w:val="00C81EFF"/>
    <w:pPr>
      <w:pBdr>
        <w:top w:val="single" w:sz="6" w:space="1" w:color="auto"/>
      </w:pBdr>
      <w:spacing w:line="240" w:lineRule="auto"/>
      <w:ind w:firstLine="0"/>
      <w:jc w:val="center"/>
    </w:pPr>
    <w:rPr>
      <w:rFonts w:ascii="Arial" w:eastAsiaTheme="minorEastAsia" w:hAnsi="Arial" w:cs="Arial"/>
      <w:vanish/>
      <w:sz w:val="16"/>
      <w:szCs w:val="16"/>
    </w:rPr>
  </w:style>
  <w:style w:type="character" w:customStyle="1" w:styleId="z-BottomofFormChar1">
    <w:name w:val="z-Bottom of Form Char1"/>
    <w:basedOn w:val="DefaultParagraphFont"/>
    <w:uiPriority w:val="99"/>
    <w:semiHidden/>
    <w:rsid w:val="00C81EFF"/>
    <w:rPr>
      <w:rFonts w:ascii="Arial" w:hAnsi="Arial" w:cs="Arial"/>
      <w:vanish/>
      <w:sz w:val="16"/>
      <w:szCs w:val="16"/>
    </w:rPr>
  </w:style>
  <w:style w:type="character" w:customStyle="1" w:styleId="icchat1">
    <w:name w:val="ic_chat1"/>
    <w:basedOn w:val="DefaultParagraphFont"/>
    <w:rsid w:val="00C81EFF"/>
    <w:rPr>
      <w:vanish w:val="0"/>
      <w:webHidden w:val="0"/>
      <w:specVanish w:val="0"/>
    </w:rPr>
  </w:style>
  <w:style w:type="character" w:customStyle="1" w:styleId="clred1">
    <w:name w:val="clred1"/>
    <w:basedOn w:val="DefaultParagraphFont"/>
    <w:rsid w:val="00C81EFF"/>
    <w:rPr>
      <w:color w:val="FF3300"/>
    </w:rPr>
  </w:style>
  <w:style w:type="paragraph" w:customStyle="1" w:styleId="Title20">
    <w:name w:val="Title2"/>
    <w:basedOn w:val="Normal"/>
    <w:rsid w:val="00C81EFF"/>
    <w:pPr>
      <w:spacing w:after="150" w:line="240" w:lineRule="auto"/>
      <w:ind w:firstLine="0"/>
      <w:jc w:val="left"/>
    </w:pPr>
    <w:rPr>
      <w:rFonts w:eastAsiaTheme="minorEastAsia"/>
      <w:szCs w:val="24"/>
    </w:rPr>
  </w:style>
  <w:style w:type="character" w:customStyle="1" w:styleId="mjx-mtext">
    <w:name w:val="mjx-mtext"/>
    <w:basedOn w:val="DefaultParagraphFont"/>
    <w:rsid w:val="00C81EFF"/>
  </w:style>
  <w:style w:type="paragraph" w:customStyle="1" w:styleId="imglogo">
    <w:name w:val="img_logo"/>
    <w:basedOn w:val="Normal"/>
    <w:rsid w:val="00C81EFF"/>
    <w:pPr>
      <w:spacing w:after="150" w:line="240" w:lineRule="auto"/>
      <w:ind w:firstLine="0"/>
      <w:jc w:val="left"/>
    </w:pPr>
    <w:rPr>
      <w:rFonts w:eastAsiaTheme="minorEastAsia"/>
      <w:szCs w:val="24"/>
    </w:rPr>
  </w:style>
  <w:style w:type="paragraph" w:customStyle="1" w:styleId="Title30">
    <w:name w:val="Title3"/>
    <w:basedOn w:val="Normal"/>
    <w:rsid w:val="00C81EFF"/>
    <w:pPr>
      <w:spacing w:after="150" w:line="240" w:lineRule="auto"/>
      <w:ind w:firstLine="0"/>
      <w:jc w:val="left"/>
    </w:pPr>
    <w:rPr>
      <w:rFonts w:eastAsiaTheme="minorEastAsia"/>
      <w:szCs w:val="24"/>
    </w:rPr>
  </w:style>
  <w:style w:type="character" w:customStyle="1" w:styleId="cl9991">
    <w:name w:val="cl9991"/>
    <w:basedOn w:val="DefaultParagraphFont"/>
    <w:rsid w:val="00C81EFF"/>
    <w:rPr>
      <w:color w:val="999999"/>
    </w:rPr>
  </w:style>
  <w:style w:type="paragraph" w:customStyle="1" w:styleId="mtdisplayequation0">
    <w:name w:val="mtdisplayequation"/>
    <w:basedOn w:val="Normal"/>
    <w:rsid w:val="00C81EFF"/>
    <w:pPr>
      <w:spacing w:after="150" w:line="240" w:lineRule="auto"/>
      <w:ind w:firstLine="0"/>
      <w:jc w:val="left"/>
    </w:pPr>
    <w:rPr>
      <w:rFonts w:eastAsiaTheme="minorEastAsia"/>
      <w:szCs w:val="24"/>
    </w:rPr>
  </w:style>
  <w:style w:type="paragraph" w:customStyle="1" w:styleId="Title40">
    <w:name w:val="Title4"/>
    <w:basedOn w:val="Normal"/>
    <w:rsid w:val="00C81EFF"/>
    <w:pPr>
      <w:spacing w:after="150" w:line="240" w:lineRule="auto"/>
      <w:ind w:firstLine="0"/>
      <w:jc w:val="left"/>
    </w:pPr>
    <w:rPr>
      <w:rFonts w:eastAsiaTheme="minorEastAsia"/>
      <w:szCs w:val="24"/>
    </w:rPr>
  </w:style>
  <w:style w:type="character" w:customStyle="1" w:styleId="ListParagraphChar">
    <w:name w:val="List Paragraph Char"/>
    <w:link w:val="ListParagraph"/>
    <w:uiPriority w:val="34"/>
    <w:qFormat/>
    <w:locked/>
    <w:rsid w:val="00C81EFF"/>
    <w:rPr>
      <w:rFonts w:ascii="Times New Roman" w:hAnsi="Times New Roman" w:cs="Times New Roman"/>
      <w:sz w:val="24"/>
    </w:rPr>
  </w:style>
  <w:style w:type="character" w:customStyle="1" w:styleId="Bodytext3">
    <w:name w:val="Body text (3)_"/>
    <w:basedOn w:val="DefaultParagraphFont"/>
    <w:link w:val="Bodytext31"/>
    <w:locked/>
    <w:rsid w:val="00C81EFF"/>
    <w:rPr>
      <w:rFonts w:eastAsia="Times New Roman" w:cs="Times New Roman"/>
      <w:b/>
      <w:bCs/>
      <w:shd w:val="clear" w:color="auto" w:fill="FFFFFF"/>
    </w:rPr>
  </w:style>
  <w:style w:type="paragraph" w:customStyle="1" w:styleId="Bodytext31">
    <w:name w:val="Body text (3)"/>
    <w:basedOn w:val="Normal"/>
    <w:link w:val="Bodytext3"/>
    <w:rsid w:val="00C81EFF"/>
    <w:pPr>
      <w:widowControl w:val="0"/>
      <w:shd w:val="clear" w:color="auto" w:fill="FFFFFF"/>
      <w:spacing w:line="264" w:lineRule="exact"/>
      <w:ind w:hanging="1480"/>
      <w:jc w:val="center"/>
    </w:pPr>
    <w:rPr>
      <w:rFonts w:asciiTheme="minorHAnsi" w:eastAsia="Times New Roman" w:hAnsiTheme="minorHAnsi"/>
      <w:b/>
      <w:bCs/>
      <w:sz w:val="22"/>
    </w:rPr>
  </w:style>
  <w:style w:type="character" w:customStyle="1" w:styleId="Bodytext2Bold">
    <w:name w:val="Body text (2) + Bold"/>
    <w:basedOn w:val="Bodytext2"/>
    <w:rsid w:val="00C81EFF"/>
    <w:rPr>
      <w:rFonts w:ascii="Times New Roman" w:eastAsia="Times New Roman" w:hAnsi="Times New Roman"/>
      <w:sz w:val="18"/>
      <w:szCs w:val="18"/>
      <w:shd w:val="clear" w:color="auto" w:fill="FFFFFF"/>
    </w:rPr>
  </w:style>
  <w:style w:type="paragraph" w:customStyle="1" w:styleId="emoticon">
    <w:name w:val="emoticon"/>
    <w:basedOn w:val="Normal"/>
    <w:rsid w:val="00C81EFF"/>
    <w:pPr>
      <w:spacing w:after="150" w:line="240" w:lineRule="auto"/>
      <w:ind w:hanging="18928"/>
      <w:jc w:val="left"/>
    </w:pPr>
    <w:rPr>
      <w:rFonts w:eastAsiaTheme="minorEastAsia"/>
      <w:szCs w:val="24"/>
    </w:rPr>
  </w:style>
  <w:style w:type="paragraph" w:customStyle="1" w:styleId="mathjaxmenuclose0">
    <w:name w:val="mathjax_menu_close"/>
    <w:basedOn w:val="Normal"/>
    <w:rsid w:val="00C81EFF"/>
    <w:pPr>
      <w:spacing w:after="150" w:line="240" w:lineRule="auto"/>
      <w:ind w:firstLine="0"/>
      <w:jc w:val="left"/>
    </w:pPr>
    <w:rPr>
      <w:rFonts w:eastAsiaTheme="minorEastAsia"/>
      <w:szCs w:val="24"/>
    </w:rPr>
  </w:style>
  <w:style w:type="character" w:customStyle="1" w:styleId="fl">
    <w:name w:val="fl"/>
    <w:basedOn w:val="DefaultParagraphFont"/>
    <w:rsid w:val="00C81EFF"/>
  </w:style>
  <w:style w:type="paragraph" w:customStyle="1" w:styleId="normaljustified">
    <w:name w:val="normaljustified"/>
    <w:basedOn w:val="Normal"/>
    <w:rsid w:val="00C81EFF"/>
    <w:pPr>
      <w:spacing w:after="150" w:line="240" w:lineRule="auto"/>
      <w:ind w:firstLine="0"/>
      <w:jc w:val="left"/>
    </w:pPr>
    <w:rPr>
      <w:rFonts w:eastAsiaTheme="minorEastAsia"/>
      <w:szCs w:val="24"/>
    </w:rPr>
  </w:style>
  <w:style w:type="paragraph" w:customStyle="1" w:styleId="default0">
    <w:name w:val="default"/>
    <w:basedOn w:val="Normal"/>
    <w:rsid w:val="00C81EFF"/>
    <w:pPr>
      <w:spacing w:after="150" w:line="240" w:lineRule="auto"/>
      <w:ind w:firstLine="0"/>
      <w:jc w:val="left"/>
    </w:pPr>
    <w:rPr>
      <w:rFonts w:eastAsiaTheme="minorEastAsia"/>
      <w:szCs w:val="24"/>
    </w:rPr>
  </w:style>
  <w:style w:type="paragraph" w:customStyle="1" w:styleId="Title50">
    <w:name w:val="Title5"/>
    <w:basedOn w:val="Normal"/>
    <w:uiPriority w:val="99"/>
    <w:semiHidden/>
    <w:rsid w:val="00C81EFF"/>
    <w:pPr>
      <w:spacing w:before="100" w:beforeAutospacing="1" w:after="100" w:afterAutospacing="1" w:line="240" w:lineRule="auto"/>
      <w:ind w:firstLine="0"/>
      <w:jc w:val="left"/>
    </w:pPr>
    <w:rPr>
      <w:rFonts w:eastAsiaTheme="minorEastAsia"/>
      <w:szCs w:val="24"/>
    </w:rPr>
  </w:style>
  <w:style w:type="paragraph" w:customStyle="1" w:styleId="Title6">
    <w:name w:val="Title6"/>
    <w:basedOn w:val="Normal"/>
    <w:rsid w:val="00C81EFF"/>
    <w:pPr>
      <w:spacing w:after="150" w:line="240" w:lineRule="auto"/>
      <w:ind w:firstLine="0"/>
      <w:jc w:val="left"/>
    </w:pPr>
    <w:rPr>
      <w:rFonts w:eastAsiaTheme="minorEastAsia"/>
      <w:szCs w:val="24"/>
    </w:rPr>
  </w:style>
  <w:style w:type="paragraph" w:customStyle="1" w:styleId="Title7">
    <w:name w:val="Title7"/>
    <w:basedOn w:val="Normal"/>
    <w:rsid w:val="00C81EFF"/>
    <w:pPr>
      <w:spacing w:after="150" w:line="240" w:lineRule="auto"/>
      <w:ind w:firstLine="0"/>
      <w:jc w:val="left"/>
    </w:pPr>
    <w:rPr>
      <w:rFonts w:eastAsiaTheme="minorEastAsia"/>
      <w:szCs w:val="24"/>
    </w:rPr>
  </w:style>
  <w:style w:type="paragraph" w:customStyle="1" w:styleId="body">
    <w:name w:val="body"/>
    <w:basedOn w:val="Normal"/>
    <w:rsid w:val="00C81EFF"/>
    <w:pPr>
      <w:spacing w:after="150" w:line="240" w:lineRule="auto"/>
      <w:ind w:firstLine="0"/>
      <w:jc w:val="left"/>
    </w:pPr>
    <w:rPr>
      <w:rFonts w:eastAsiaTheme="minorEastAsia"/>
      <w:szCs w:val="24"/>
    </w:rPr>
  </w:style>
  <w:style w:type="paragraph" w:customStyle="1" w:styleId="Title8">
    <w:name w:val="Title8"/>
    <w:basedOn w:val="Normal"/>
    <w:rsid w:val="00C81EFF"/>
    <w:pPr>
      <w:spacing w:after="150" w:line="240" w:lineRule="auto"/>
      <w:ind w:firstLine="0"/>
      <w:jc w:val="left"/>
    </w:pPr>
    <w:rPr>
      <w:rFonts w:eastAsiaTheme="minorEastAsia"/>
      <w:szCs w:val="24"/>
    </w:rPr>
  </w:style>
  <w:style w:type="paragraph" w:styleId="ListBullet">
    <w:name w:val="List Bullet"/>
    <w:basedOn w:val="Normal"/>
    <w:uiPriority w:val="99"/>
    <w:unhideWhenUsed/>
    <w:rsid w:val="00C81EFF"/>
    <w:pPr>
      <w:numPr>
        <w:numId w:val="1"/>
      </w:numPr>
      <w:spacing w:before="60" w:line="240" w:lineRule="auto"/>
      <w:contextualSpacing/>
    </w:pPr>
    <w:rPr>
      <w:rFonts w:eastAsia="Times New Roman"/>
      <w:szCs w:val="24"/>
      <w:lang w:val="vi-VN" w:eastAsia="vi-VN"/>
    </w:rPr>
  </w:style>
  <w:style w:type="paragraph" w:styleId="BodyText">
    <w:name w:val="Body Text"/>
    <w:basedOn w:val="Normal"/>
    <w:link w:val="BodyTextChar"/>
    <w:uiPriority w:val="1"/>
    <w:unhideWhenUsed/>
    <w:qFormat/>
    <w:rsid w:val="00C81EFF"/>
    <w:pPr>
      <w:spacing w:before="60" w:after="120" w:line="240" w:lineRule="auto"/>
    </w:pPr>
    <w:rPr>
      <w:rFonts w:eastAsia="Times New Roman"/>
      <w:szCs w:val="24"/>
      <w:lang w:val="vi-VN" w:eastAsia="vi-VN"/>
    </w:rPr>
  </w:style>
  <w:style w:type="character" w:customStyle="1" w:styleId="BodyTextChar">
    <w:name w:val="Body Text Char"/>
    <w:basedOn w:val="DefaultParagraphFont"/>
    <w:link w:val="BodyText"/>
    <w:uiPriority w:val="1"/>
    <w:rsid w:val="00C81EFF"/>
    <w:rPr>
      <w:rFonts w:ascii="Times New Roman" w:eastAsia="Times New Roman" w:hAnsi="Times New Roman" w:cs="Times New Roman"/>
      <w:sz w:val="24"/>
      <w:szCs w:val="24"/>
      <w:lang w:val="vi-VN" w:eastAsia="vi-VN"/>
    </w:rPr>
  </w:style>
  <w:style w:type="paragraph" w:customStyle="1" w:styleId="normaltable">
    <w:name w:val="normaltable"/>
    <w:basedOn w:val="Normal"/>
    <w:rsid w:val="00C81EFF"/>
    <w:pPr>
      <w:pBdr>
        <w:top w:val="single" w:sz="6" w:space="0" w:color="auto"/>
        <w:left w:val="single" w:sz="6" w:space="5" w:color="auto"/>
        <w:bottom w:val="single" w:sz="6" w:space="0" w:color="auto"/>
        <w:right w:val="single" w:sz="6" w:space="5" w:color="auto"/>
        <w:between w:val="single" w:sz="6" w:space="0" w:color="auto"/>
        <w:bar w:val="single" w:sz="6" w:color="auto"/>
      </w:pBdr>
      <w:spacing w:before="100" w:beforeAutospacing="1" w:after="100" w:afterAutospacing="1" w:line="240" w:lineRule="auto"/>
      <w:ind w:firstLine="0"/>
      <w:jc w:val="left"/>
    </w:pPr>
    <w:rPr>
      <w:rFonts w:eastAsia="Times New Roman"/>
      <w:szCs w:val="24"/>
    </w:rPr>
  </w:style>
  <w:style w:type="paragraph" w:customStyle="1" w:styleId="fontstyle0">
    <w:name w:val="fontstyle0"/>
    <w:basedOn w:val="Normal"/>
    <w:rsid w:val="00C81EFF"/>
    <w:pPr>
      <w:spacing w:before="100" w:beforeAutospacing="1" w:after="100" w:afterAutospacing="1" w:line="240" w:lineRule="auto"/>
      <w:ind w:firstLine="0"/>
      <w:jc w:val="left"/>
    </w:pPr>
    <w:rPr>
      <w:rFonts w:ascii="TimesNewRomanPSMT" w:eastAsia="Times New Roman" w:hAnsi="TimesNewRomanPSMT"/>
      <w:color w:val="000000"/>
      <w:sz w:val="26"/>
      <w:szCs w:val="26"/>
    </w:rPr>
  </w:style>
  <w:style w:type="paragraph" w:customStyle="1" w:styleId="fontstyle1">
    <w:name w:val="fontstyle1"/>
    <w:basedOn w:val="Normal"/>
    <w:rsid w:val="00C81EFF"/>
    <w:pPr>
      <w:spacing w:before="100" w:beforeAutospacing="1" w:after="100" w:afterAutospacing="1" w:line="240" w:lineRule="auto"/>
      <w:ind w:firstLine="0"/>
      <w:jc w:val="left"/>
    </w:pPr>
    <w:rPr>
      <w:rFonts w:eastAsia="Times New Roman"/>
      <w:color w:val="000000"/>
      <w:szCs w:val="24"/>
    </w:rPr>
  </w:style>
  <w:style w:type="paragraph" w:customStyle="1" w:styleId="fontstyle2">
    <w:name w:val="fontstyle2"/>
    <w:basedOn w:val="Normal"/>
    <w:rsid w:val="00C81EFF"/>
    <w:pPr>
      <w:spacing w:before="100" w:beforeAutospacing="1" w:after="100" w:afterAutospacing="1" w:line="240" w:lineRule="auto"/>
      <w:ind w:firstLine="0"/>
      <w:jc w:val="left"/>
    </w:pPr>
    <w:rPr>
      <w:rFonts w:ascii="TimesNewRomanPS-BoldMT" w:eastAsia="Times New Roman" w:hAnsi="TimesNewRomanPS-BoldMT"/>
      <w:b/>
      <w:bCs/>
      <w:color w:val="000000"/>
      <w:sz w:val="26"/>
      <w:szCs w:val="26"/>
    </w:rPr>
  </w:style>
  <w:style w:type="paragraph" w:customStyle="1" w:styleId="fontstyle3">
    <w:name w:val="fontstyle3"/>
    <w:basedOn w:val="Normal"/>
    <w:rsid w:val="00C81EFF"/>
    <w:pPr>
      <w:spacing w:before="100" w:beforeAutospacing="1" w:after="100" w:afterAutospacing="1" w:line="240" w:lineRule="auto"/>
      <w:ind w:firstLine="0"/>
      <w:jc w:val="left"/>
    </w:pPr>
    <w:rPr>
      <w:rFonts w:ascii="TimesNewRomanPS-ItalicMT" w:eastAsia="Times New Roman" w:hAnsi="TimesNewRomanPS-ItalicMT"/>
      <w:i/>
      <w:iCs/>
      <w:color w:val="000000"/>
      <w:sz w:val="26"/>
      <w:szCs w:val="26"/>
    </w:rPr>
  </w:style>
  <w:style w:type="paragraph" w:customStyle="1" w:styleId="fontstyle4">
    <w:name w:val="fontstyle4"/>
    <w:basedOn w:val="Normal"/>
    <w:rsid w:val="00C81EFF"/>
    <w:pPr>
      <w:spacing w:before="100" w:beforeAutospacing="1" w:after="100" w:afterAutospacing="1" w:line="240" w:lineRule="auto"/>
      <w:ind w:firstLine="0"/>
      <w:jc w:val="left"/>
    </w:pPr>
    <w:rPr>
      <w:rFonts w:ascii="TimesNewRomanPS-BoldItalicMT" w:eastAsia="Times New Roman" w:hAnsi="TimesNewRomanPS-BoldItalicMT"/>
      <w:b/>
      <w:bCs/>
      <w:i/>
      <w:iCs/>
      <w:color w:val="FF0000"/>
      <w:sz w:val="26"/>
      <w:szCs w:val="26"/>
    </w:rPr>
  </w:style>
  <w:style w:type="paragraph" w:customStyle="1" w:styleId="fontstyle5">
    <w:name w:val="fontstyle5"/>
    <w:basedOn w:val="Normal"/>
    <w:rsid w:val="00C81EFF"/>
    <w:pPr>
      <w:spacing w:before="100" w:beforeAutospacing="1" w:after="100" w:afterAutospacing="1" w:line="240" w:lineRule="auto"/>
      <w:ind w:firstLine="0"/>
      <w:jc w:val="left"/>
    </w:pPr>
    <w:rPr>
      <w:rFonts w:ascii="SymbolMT" w:eastAsia="Times New Roman" w:hAnsi="SymbolMT"/>
      <w:color w:val="000000"/>
      <w:szCs w:val="24"/>
    </w:rPr>
  </w:style>
  <w:style w:type="paragraph" w:customStyle="1" w:styleId="fontstyle6">
    <w:name w:val="fontstyle6"/>
    <w:basedOn w:val="Normal"/>
    <w:rsid w:val="00C81EFF"/>
    <w:pPr>
      <w:spacing w:before="100" w:beforeAutospacing="1" w:after="100" w:afterAutospacing="1" w:line="240" w:lineRule="auto"/>
      <w:ind w:firstLine="0"/>
      <w:jc w:val="left"/>
    </w:pPr>
    <w:rPr>
      <w:rFonts w:ascii="Arial-ItalicMT" w:eastAsia="Times New Roman" w:hAnsi="Arial-ItalicMT"/>
      <w:i/>
      <w:iCs/>
      <w:color w:val="000000"/>
      <w:szCs w:val="24"/>
    </w:rPr>
  </w:style>
  <w:style w:type="paragraph" w:customStyle="1" w:styleId="fontstyle7">
    <w:name w:val="fontstyle7"/>
    <w:basedOn w:val="Normal"/>
    <w:rsid w:val="00C81EFF"/>
    <w:pPr>
      <w:spacing w:before="100" w:beforeAutospacing="1" w:after="100" w:afterAutospacing="1" w:line="240" w:lineRule="auto"/>
      <w:ind w:firstLine="0"/>
      <w:jc w:val="left"/>
    </w:pPr>
    <w:rPr>
      <w:rFonts w:ascii="ArialMT" w:eastAsia="Times New Roman" w:hAnsi="ArialMT"/>
      <w:color w:val="000000"/>
      <w:szCs w:val="24"/>
    </w:rPr>
  </w:style>
  <w:style w:type="paragraph" w:customStyle="1" w:styleId="fontstyle8">
    <w:name w:val="fontstyle8"/>
    <w:basedOn w:val="Normal"/>
    <w:rsid w:val="00C81EFF"/>
    <w:pPr>
      <w:spacing w:before="100" w:beforeAutospacing="1" w:after="100" w:afterAutospacing="1" w:line="240" w:lineRule="auto"/>
      <w:ind w:firstLine="0"/>
      <w:jc w:val="left"/>
    </w:pPr>
    <w:rPr>
      <w:rFonts w:ascii="Euclid-Italic" w:eastAsia="Times New Roman" w:hAnsi="Euclid-Italic"/>
      <w:i/>
      <w:iCs/>
      <w:color w:val="000000"/>
      <w:szCs w:val="24"/>
    </w:rPr>
  </w:style>
  <w:style w:type="paragraph" w:customStyle="1" w:styleId="fontstyle9">
    <w:name w:val="fontstyle9"/>
    <w:basedOn w:val="Normal"/>
    <w:rsid w:val="00C81EFF"/>
    <w:pPr>
      <w:spacing w:before="100" w:beforeAutospacing="1" w:after="100" w:afterAutospacing="1" w:line="240" w:lineRule="auto"/>
      <w:ind w:firstLine="0"/>
      <w:jc w:val="left"/>
    </w:pPr>
    <w:rPr>
      <w:rFonts w:ascii="Euclid" w:eastAsia="Times New Roman" w:hAnsi="Euclid"/>
      <w:color w:val="000000"/>
      <w:szCs w:val="24"/>
    </w:rPr>
  </w:style>
  <w:style w:type="paragraph" w:customStyle="1" w:styleId="fontstyle10">
    <w:name w:val="fontstyle10"/>
    <w:basedOn w:val="Normal"/>
    <w:rsid w:val="00C81EFF"/>
    <w:pPr>
      <w:spacing w:before="100" w:beforeAutospacing="1" w:after="100" w:afterAutospacing="1" w:line="240" w:lineRule="auto"/>
      <w:ind w:firstLine="0"/>
      <w:jc w:val="left"/>
    </w:pPr>
    <w:rPr>
      <w:rFonts w:ascii="EuclidSymbol" w:eastAsia="Times New Roman" w:hAnsi="EuclidSymbol"/>
      <w:color w:val="000000"/>
      <w:szCs w:val="24"/>
    </w:rPr>
  </w:style>
  <w:style w:type="paragraph" w:customStyle="1" w:styleId="fontstyle12">
    <w:name w:val="fontstyle12"/>
    <w:basedOn w:val="Normal"/>
    <w:rsid w:val="00C81EFF"/>
    <w:pPr>
      <w:spacing w:before="100" w:beforeAutospacing="1" w:after="100" w:afterAutospacing="1" w:line="240" w:lineRule="auto"/>
      <w:ind w:firstLine="0"/>
      <w:jc w:val="left"/>
    </w:pPr>
    <w:rPr>
      <w:rFonts w:ascii="EuclidExtra" w:eastAsia="Times New Roman" w:hAnsi="EuclidExtra"/>
      <w:color w:val="000000"/>
      <w:szCs w:val="24"/>
    </w:rPr>
  </w:style>
  <w:style w:type="character" w:customStyle="1" w:styleId="fontstyle61">
    <w:name w:val="fontstyle61"/>
    <w:rsid w:val="00C81EFF"/>
    <w:rPr>
      <w:rFonts w:ascii="Arial-ItalicMT" w:hAnsi="Arial-ItalicMT"/>
      <w:i/>
      <w:color w:val="000000"/>
      <w:sz w:val="24"/>
    </w:rPr>
  </w:style>
  <w:style w:type="character" w:customStyle="1" w:styleId="fontstyle71">
    <w:name w:val="fontstyle71"/>
    <w:rsid w:val="00C81EFF"/>
    <w:rPr>
      <w:rFonts w:ascii="ArialMT" w:hAnsi="ArialMT"/>
      <w:color w:val="000000"/>
      <w:sz w:val="24"/>
    </w:rPr>
  </w:style>
  <w:style w:type="character" w:customStyle="1" w:styleId="fontstyle81">
    <w:name w:val="fontstyle81"/>
    <w:rsid w:val="00C81EFF"/>
    <w:rPr>
      <w:rFonts w:ascii="Euclid-Italic" w:hAnsi="Euclid-Italic"/>
      <w:i/>
      <w:color w:val="000000"/>
      <w:sz w:val="24"/>
    </w:rPr>
  </w:style>
  <w:style w:type="character" w:customStyle="1" w:styleId="fontstyle91">
    <w:name w:val="fontstyle91"/>
    <w:rsid w:val="00C81EFF"/>
    <w:rPr>
      <w:rFonts w:ascii="Euclid" w:hAnsi="Euclid"/>
      <w:color w:val="000000"/>
      <w:sz w:val="24"/>
    </w:rPr>
  </w:style>
  <w:style w:type="character" w:customStyle="1" w:styleId="fontstyle101">
    <w:name w:val="fontstyle101"/>
    <w:rsid w:val="00C81EFF"/>
    <w:rPr>
      <w:rFonts w:ascii="EuclidSymbol" w:hAnsi="EuclidSymbol"/>
      <w:color w:val="000000"/>
      <w:sz w:val="24"/>
    </w:rPr>
  </w:style>
  <w:style w:type="character" w:customStyle="1" w:styleId="fontstyle111">
    <w:name w:val="fontstyle111"/>
    <w:rsid w:val="00C81EFF"/>
    <w:rPr>
      <w:rFonts w:ascii="MT-Extra" w:hAnsi="MT-Extra"/>
      <w:color w:val="000000"/>
      <w:sz w:val="24"/>
    </w:rPr>
  </w:style>
  <w:style w:type="character" w:customStyle="1" w:styleId="fontstyle121">
    <w:name w:val="fontstyle121"/>
    <w:rsid w:val="00C81EFF"/>
    <w:rPr>
      <w:rFonts w:ascii="EuclidExtra" w:hAnsi="EuclidExtra"/>
      <w:color w:val="000000"/>
      <w:sz w:val="24"/>
    </w:rPr>
  </w:style>
  <w:style w:type="character" w:styleId="PageNumber">
    <w:name w:val="page number"/>
    <w:rsid w:val="00C81EFF"/>
  </w:style>
  <w:style w:type="paragraph" w:customStyle="1" w:styleId="Normal0">
    <w:name w:val="Normal_0"/>
    <w:qFormat/>
    <w:rsid w:val="00C81EFF"/>
    <w:pPr>
      <w:widowControl w:val="0"/>
      <w:spacing w:after="200" w:line="276" w:lineRule="auto"/>
      <w:ind w:firstLine="0"/>
      <w:jc w:val="left"/>
    </w:pPr>
    <w:rPr>
      <w:rFonts w:ascii="Times New Roman" w:hAnsi="Times New Roman" w:cs="Times New Roman" w:hint="eastAsia"/>
      <w:sz w:val="24"/>
    </w:rPr>
  </w:style>
  <w:style w:type="character" w:customStyle="1" w:styleId="MTConvertedEquation">
    <w:name w:val="MTConvertedEquation"/>
    <w:rsid w:val="00C81EFF"/>
    <w:rPr>
      <w:b/>
    </w:rPr>
  </w:style>
  <w:style w:type="table" w:styleId="LightShading">
    <w:name w:val="Light Shading"/>
    <w:basedOn w:val="TableNormal"/>
    <w:uiPriority w:val="60"/>
    <w:rsid w:val="00C81EFF"/>
    <w:pPr>
      <w:spacing w:line="240" w:lineRule="auto"/>
      <w:ind w:firstLine="0"/>
      <w:jc w:val="left"/>
    </w:pPr>
    <w:rPr>
      <w:rFonts w:ascii="Calibri" w:eastAsia="Yu Mincho" w:hAnsi="Calibri" w:cs="Times New Roman"/>
      <w:color w:val="000000"/>
      <w:sz w:val="20"/>
      <w:szCs w:val="2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styleId="FootnoteText">
    <w:name w:val="footnote text"/>
    <w:basedOn w:val="Normal"/>
    <w:link w:val="FootnoteTextChar"/>
    <w:uiPriority w:val="99"/>
    <w:semiHidden/>
    <w:unhideWhenUsed/>
    <w:rsid w:val="00C81EFF"/>
    <w:pPr>
      <w:spacing w:after="200" w:line="276" w:lineRule="auto"/>
      <w:ind w:firstLine="0"/>
    </w:pPr>
    <w:rPr>
      <w:sz w:val="20"/>
      <w:szCs w:val="20"/>
    </w:rPr>
  </w:style>
  <w:style w:type="character" w:customStyle="1" w:styleId="FootnoteTextChar">
    <w:name w:val="Footnote Text Char"/>
    <w:basedOn w:val="DefaultParagraphFont"/>
    <w:link w:val="FootnoteText"/>
    <w:uiPriority w:val="99"/>
    <w:semiHidden/>
    <w:rsid w:val="00C81EFF"/>
    <w:rPr>
      <w:rFonts w:ascii="Times New Roman" w:hAnsi="Times New Roman" w:cs="Times New Roman"/>
      <w:sz w:val="20"/>
      <w:szCs w:val="20"/>
    </w:rPr>
  </w:style>
  <w:style w:type="character" w:styleId="FootnoteReference">
    <w:name w:val="footnote reference"/>
    <w:uiPriority w:val="99"/>
    <w:semiHidden/>
    <w:unhideWhenUsed/>
    <w:rsid w:val="00C81EFF"/>
    <w:rPr>
      <w:vertAlign w:val="superscript"/>
    </w:rPr>
  </w:style>
  <w:style w:type="character" w:customStyle="1" w:styleId="mi">
    <w:name w:val="mi"/>
    <w:rsid w:val="00C81EFF"/>
  </w:style>
  <w:style w:type="character" w:customStyle="1" w:styleId="mo">
    <w:name w:val="mo"/>
    <w:rsid w:val="00C81EFF"/>
  </w:style>
  <w:style w:type="character" w:customStyle="1" w:styleId="HeaderChar1">
    <w:name w:val="Header Char1"/>
    <w:uiPriority w:val="99"/>
    <w:semiHidden/>
    <w:rsid w:val="00C81EFF"/>
    <w:rPr>
      <w:sz w:val="28"/>
      <w:szCs w:val="22"/>
      <w:lang w:val="en-US" w:eastAsia="en-US"/>
    </w:rPr>
  </w:style>
  <w:style w:type="character" w:customStyle="1" w:styleId="FooterChar1">
    <w:name w:val="Footer Char1"/>
    <w:uiPriority w:val="99"/>
    <w:semiHidden/>
    <w:rsid w:val="00C81EFF"/>
    <w:rPr>
      <w:sz w:val="28"/>
      <w:szCs w:val="22"/>
      <w:lang w:val="en-US" w:eastAsia="en-US"/>
    </w:rPr>
  </w:style>
  <w:style w:type="paragraph" w:customStyle="1" w:styleId="TableParagraph">
    <w:name w:val="Table Paragraph"/>
    <w:basedOn w:val="Normal"/>
    <w:uiPriority w:val="1"/>
    <w:qFormat/>
    <w:rsid w:val="00C81EFF"/>
    <w:pPr>
      <w:widowControl w:val="0"/>
      <w:autoSpaceDE w:val="0"/>
      <w:autoSpaceDN w:val="0"/>
      <w:spacing w:line="240" w:lineRule="auto"/>
      <w:ind w:firstLine="0"/>
      <w:jc w:val="left"/>
    </w:pPr>
    <w:rPr>
      <w:rFonts w:eastAsia="Times New Roman"/>
      <w:sz w:val="22"/>
      <w:lang w:bidi="en-US"/>
    </w:rPr>
  </w:style>
  <w:style w:type="character" w:customStyle="1" w:styleId="MTEquationSection">
    <w:name w:val="MTEquationSection"/>
    <w:rsid w:val="00C81EFF"/>
    <w:rPr>
      <w:b/>
      <w:vanish/>
      <w:color w:val="FF0000"/>
    </w:rPr>
  </w:style>
  <w:style w:type="character" w:customStyle="1" w:styleId="Vnbnnidung2Innghing">
    <w:name w:val="Văn bản nội dung (2) + In nghiêng"/>
    <w:aliases w:val="Giãn cách 2 pt"/>
    <w:rsid w:val="00C81EFF"/>
    <w:rPr>
      <w:rFonts w:ascii="Palatino Linotype" w:eastAsia="Palatino Linotype" w:hAnsi="Palatino Linotype" w:cs="Palatino Linotype"/>
      <w:b w:val="0"/>
      <w:bCs w:val="0"/>
      <w:i/>
      <w:iCs/>
      <w:smallCaps w:val="0"/>
      <w:strike w:val="0"/>
      <w:color w:val="000000"/>
      <w:spacing w:val="0"/>
      <w:w w:val="100"/>
      <w:position w:val="0"/>
      <w:sz w:val="48"/>
      <w:szCs w:val="48"/>
      <w:u w:val="none"/>
      <w:lang w:val="vi-VN" w:eastAsia="vi-VN" w:bidi="vi-VN"/>
    </w:rPr>
  </w:style>
  <w:style w:type="character" w:customStyle="1" w:styleId="Vnbnnidung219pt">
    <w:name w:val="Văn bản nội dung (2) + 19 pt"/>
    <w:aliases w:val="In nghiêng"/>
    <w:rsid w:val="00C81EFF"/>
    <w:rPr>
      <w:rFonts w:ascii="Palatino Linotype" w:eastAsia="Palatino Linotype" w:hAnsi="Palatino Linotype" w:cs="Palatino Linotype"/>
      <w:b w:val="0"/>
      <w:bCs w:val="0"/>
      <w:i/>
      <w:iCs/>
      <w:smallCaps w:val="0"/>
      <w:strike w:val="0"/>
      <w:color w:val="000000"/>
      <w:spacing w:val="0"/>
      <w:w w:val="100"/>
      <w:position w:val="0"/>
      <w:sz w:val="38"/>
      <w:szCs w:val="38"/>
      <w:u w:val="none"/>
      <w:lang w:val="vi-VN" w:eastAsia="vi-VN" w:bidi="vi-VN"/>
    </w:rPr>
  </w:style>
  <w:style w:type="character" w:customStyle="1" w:styleId="Vnbnnidung2Tahoma">
    <w:name w:val="Văn bản nội dung (2) + Tahoma"/>
    <w:aliases w:val="26 pt"/>
    <w:rsid w:val="00C81EFF"/>
    <w:rPr>
      <w:rFonts w:ascii="Tahoma" w:eastAsia="Tahoma" w:hAnsi="Tahoma" w:cs="Tahoma"/>
      <w:b w:val="0"/>
      <w:bCs w:val="0"/>
      <w:i w:val="0"/>
      <w:iCs w:val="0"/>
      <w:smallCaps w:val="0"/>
      <w:strike w:val="0"/>
      <w:color w:val="000000"/>
      <w:spacing w:val="0"/>
      <w:w w:val="100"/>
      <w:position w:val="0"/>
      <w:sz w:val="52"/>
      <w:szCs w:val="52"/>
      <w:u w:val="none"/>
      <w:lang w:val="vi-VN" w:eastAsia="vi-VN" w:bidi="vi-VN"/>
    </w:rPr>
  </w:style>
  <w:style w:type="character" w:customStyle="1" w:styleId="Vnbnnidung2Exact">
    <w:name w:val="Văn bản nội dung (2) Exact"/>
    <w:rsid w:val="00C81EFF"/>
    <w:rPr>
      <w:rFonts w:ascii="Palatino Linotype" w:eastAsia="Palatino Linotype" w:hAnsi="Palatino Linotype" w:cs="Palatino Linotype"/>
      <w:b w:val="0"/>
      <w:bCs w:val="0"/>
      <w:i w:val="0"/>
      <w:iCs w:val="0"/>
      <w:smallCaps w:val="0"/>
      <w:strike w:val="0"/>
      <w:sz w:val="48"/>
      <w:szCs w:val="48"/>
      <w:u w:val="none"/>
    </w:rPr>
  </w:style>
  <w:style w:type="character" w:customStyle="1" w:styleId="Vnbnnidung2">
    <w:name w:val="Văn bản nội dung (2)_"/>
    <w:link w:val="Vnbnnidung20"/>
    <w:rsid w:val="00C81EFF"/>
    <w:rPr>
      <w:rFonts w:ascii="Palatino Linotype" w:eastAsia="Palatino Linotype" w:hAnsi="Palatino Linotype" w:cs="Palatino Linotype"/>
      <w:sz w:val="48"/>
      <w:szCs w:val="48"/>
      <w:shd w:val="clear" w:color="auto" w:fill="FFFFFF"/>
    </w:rPr>
  </w:style>
  <w:style w:type="character" w:customStyle="1" w:styleId="Vnbnnidung228pt">
    <w:name w:val="Văn bản nội dung (2) + 28 pt"/>
    <w:aliases w:val="In đậm,Văn bản nội dung (2) + 26 pt"/>
    <w:rsid w:val="00C81EFF"/>
    <w:rPr>
      <w:rFonts w:ascii="Palatino Linotype" w:eastAsia="Palatino Linotype" w:hAnsi="Palatino Linotype" w:cs="Palatino Linotype"/>
      <w:b/>
      <w:bCs/>
      <w:i w:val="0"/>
      <w:iCs w:val="0"/>
      <w:smallCaps w:val="0"/>
      <w:strike w:val="0"/>
      <w:color w:val="000000"/>
      <w:spacing w:val="0"/>
      <w:w w:val="100"/>
      <w:position w:val="0"/>
      <w:sz w:val="56"/>
      <w:szCs w:val="56"/>
      <w:u w:val="none"/>
      <w:lang w:val="vi-VN" w:eastAsia="vi-VN" w:bidi="vi-VN"/>
    </w:rPr>
  </w:style>
  <w:style w:type="paragraph" w:customStyle="1" w:styleId="Vnbnnidung20">
    <w:name w:val="Văn bản nội dung (2)"/>
    <w:basedOn w:val="Normal"/>
    <w:link w:val="Vnbnnidung2"/>
    <w:rsid w:val="00C81EFF"/>
    <w:pPr>
      <w:widowControl w:val="0"/>
      <w:shd w:val="clear" w:color="auto" w:fill="FFFFFF"/>
      <w:spacing w:before="780" w:line="735" w:lineRule="exact"/>
      <w:ind w:hanging="1140"/>
      <w:jc w:val="left"/>
    </w:pPr>
    <w:rPr>
      <w:rFonts w:ascii="Palatino Linotype" w:eastAsia="Palatino Linotype" w:hAnsi="Palatino Linotype" w:cs="Palatino Linotype"/>
      <w:sz w:val="48"/>
      <w:szCs w:val="48"/>
    </w:rPr>
  </w:style>
  <w:style w:type="paragraph" w:styleId="List">
    <w:name w:val="List"/>
    <w:basedOn w:val="Normal"/>
    <w:uiPriority w:val="99"/>
    <w:unhideWhenUsed/>
    <w:rsid w:val="00C81EFF"/>
    <w:pPr>
      <w:spacing w:before="60" w:line="240" w:lineRule="auto"/>
      <w:ind w:left="360" w:hanging="360"/>
      <w:contextualSpacing/>
    </w:pPr>
    <w:rPr>
      <w:rFonts w:eastAsia="Times New Roman"/>
      <w:szCs w:val="24"/>
      <w:lang w:val="vi-VN" w:eastAsia="vi-VN"/>
    </w:rPr>
  </w:style>
  <w:style w:type="paragraph" w:styleId="List20">
    <w:name w:val="List 2"/>
    <w:basedOn w:val="Normal"/>
    <w:uiPriority w:val="99"/>
    <w:unhideWhenUsed/>
    <w:rsid w:val="00C81EFF"/>
    <w:pPr>
      <w:spacing w:before="60" w:line="240" w:lineRule="auto"/>
      <w:ind w:left="720" w:hanging="360"/>
      <w:contextualSpacing/>
    </w:pPr>
    <w:rPr>
      <w:rFonts w:eastAsia="Times New Roman"/>
      <w:szCs w:val="24"/>
      <w:lang w:val="vi-VN" w:eastAsia="vi-VN"/>
    </w:rPr>
  </w:style>
  <w:style w:type="paragraph" w:styleId="ListBullet2">
    <w:name w:val="List Bullet 2"/>
    <w:basedOn w:val="Normal"/>
    <w:uiPriority w:val="99"/>
    <w:unhideWhenUsed/>
    <w:rsid w:val="00C81EFF"/>
    <w:pPr>
      <w:numPr>
        <w:numId w:val="2"/>
      </w:numPr>
      <w:spacing w:before="60" w:line="240" w:lineRule="auto"/>
      <w:contextualSpacing/>
    </w:pPr>
    <w:rPr>
      <w:rFonts w:eastAsia="Times New Roman"/>
      <w:szCs w:val="24"/>
      <w:lang w:val="vi-VN" w:eastAsia="vi-VN"/>
    </w:rPr>
  </w:style>
  <w:style w:type="paragraph" w:styleId="Caption">
    <w:name w:val="caption"/>
    <w:basedOn w:val="Normal"/>
    <w:next w:val="Normal"/>
    <w:uiPriority w:val="35"/>
    <w:unhideWhenUsed/>
    <w:qFormat/>
    <w:rsid w:val="00C81EFF"/>
    <w:pPr>
      <w:spacing w:after="200" w:line="240" w:lineRule="auto"/>
    </w:pPr>
    <w:rPr>
      <w:rFonts w:eastAsia="Times New Roman"/>
      <w:i/>
      <w:iCs/>
      <w:color w:val="44546A" w:themeColor="text2"/>
      <w:sz w:val="18"/>
      <w:szCs w:val="18"/>
      <w:lang w:val="vi-VN" w:eastAsia="vi-VN"/>
    </w:rPr>
  </w:style>
  <w:style w:type="paragraph" w:styleId="BodyTextIndent">
    <w:name w:val="Body Text Indent"/>
    <w:basedOn w:val="Normal"/>
    <w:link w:val="BodyTextIndentChar"/>
    <w:uiPriority w:val="99"/>
    <w:unhideWhenUsed/>
    <w:rsid w:val="00C81EFF"/>
    <w:pPr>
      <w:spacing w:before="60" w:after="120" w:line="240" w:lineRule="auto"/>
      <w:ind w:left="360"/>
    </w:pPr>
    <w:rPr>
      <w:rFonts w:eastAsia="Times New Roman"/>
      <w:szCs w:val="24"/>
      <w:lang w:val="vi-VN" w:eastAsia="vi-VN"/>
    </w:rPr>
  </w:style>
  <w:style w:type="character" w:customStyle="1" w:styleId="BodyTextIndentChar">
    <w:name w:val="Body Text Indent Char"/>
    <w:basedOn w:val="DefaultParagraphFont"/>
    <w:link w:val="BodyTextIndent"/>
    <w:uiPriority w:val="99"/>
    <w:rsid w:val="00C81EFF"/>
    <w:rPr>
      <w:rFonts w:ascii="Times New Roman" w:eastAsia="Times New Roman" w:hAnsi="Times New Roman" w:cs="Times New Roman"/>
      <w:sz w:val="24"/>
      <w:szCs w:val="24"/>
      <w:lang w:val="vi-VN" w:eastAsia="vi-VN"/>
    </w:rPr>
  </w:style>
  <w:style w:type="paragraph" w:styleId="NormalIndent">
    <w:name w:val="Normal Indent"/>
    <w:basedOn w:val="Normal"/>
    <w:uiPriority w:val="99"/>
    <w:unhideWhenUsed/>
    <w:rsid w:val="00C81EFF"/>
    <w:pPr>
      <w:spacing w:before="60" w:line="240" w:lineRule="auto"/>
      <w:ind w:left="720"/>
    </w:pPr>
    <w:rPr>
      <w:rFonts w:eastAsia="Times New Roman"/>
      <w:szCs w:val="24"/>
      <w:lang w:val="vi-VN" w:eastAsia="vi-VN"/>
    </w:rPr>
  </w:style>
  <w:style w:type="paragraph" w:styleId="BodyTextFirstIndent">
    <w:name w:val="Body Text First Indent"/>
    <w:basedOn w:val="BodyText"/>
    <w:link w:val="BodyTextFirstIndentChar"/>
    <w:uiPriority w:val="99"/>
    <w:unhideWhenUsed/>
    <w:rsid w:val="00C81EFF"/>
    <w:pPr>
      <w:spacing w:after="0"/>
      <w:ind w:firstLine="360"/>
    </w:pPr>
  </w:style>
  <w:style w:type="character" w:customStyle="1" w:styleId="BodyTextFirstIndentChar">
    <w:name w:val="Body Text First Indent Char"/>
    <w:basedOn w:val="BodyTextChar"/>
    <w:link w:val="BodyTextFirstIndent"/>
    <w:uiPriority w:val="99"/>
    <w:rsid w:val="00C81EFF"/>
    <w:rPr>
      <w:rFonts w:ascii="Times New Roman" w:eastAsia="Times New Roman" w:hAnsi="Times New Roman" w:cs="Times New Roman"/>
      <w:sz w:val="24"/>
      <w:szCs w:val="24"/>
      <w:lang w:val="vi-VN" w:eastAsia="vi-VN"/>
    </w:rPr>
  </w:style>
  <w:style w:type="character" w:customStyle="1" w:styleId="mjxassistivemathml0">
    <w:name w:val="mjxassistivemathml"/>
    <w:basedOn w:val="DefaultParagraphFont"/>
    <w:rsid w:val="00C81EFF"/>
  </w:style>
  <w:style w:type="paragraph" w:customStyle="1" w:styleId="Title41">
    <w:name w:val="Title41"/>
    <w:basedOn w:val="Normal"/>
    <w:rsid w:val="00F14FBD"/>
    <w:pPr>
      <w:spacing w:after="150" w:line="240" w:lineRule="auto"/>
      <w:ind w:firstLine="0"/>
      <w:jc w:val="left"/>
    </w:pPr>
    <w:rPr>
      <w:rFonts w:eastAsiaTheme="minorEastAsia"/>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36745351">
      <w:bodyDiv w:val="1"/>
      <w:marLeft w:val="0"/>
      <w:marRight w:val="0"/>
      <w:marTop w:val="0"/>
      <w:marBottom w:val="0"/>
      <w:divBdr>
        <w:top w:val="none" w:sz="0" w:space="0" w:color="auto"/>
        <w:left w:val="none" w:sz="0" w:space="0" w:color="auto"/>
        <w:bottom w:val="none" w:sz="0" w:space="0" w:color="auto"/>
        <w:right w:val="none" w:sz="0" w:space="0" w:color="auto"/>
      </w:divBdr>
    </w:div>
    <w:div w:id="1369333172">
      <w:bodyDiv w:val="1"/>
      <w:marLeft w:val="0"/>
      <w:marRight w:val="0"/>
      <w:marTop w:val="0"/>
      <w:marBottom w:val="0"/>
      <w:divBdr>
        <w:top w:val="none" w:sz="0" w:space="0" w:color="auto"/>
        <w:left w:val="none" w:sz="0" w:space="0" w:color="auto"/>
        <w:bottom w:val="none" w:sz="0" w:space="0" w:color="auto"/>
        <w:right w:val="none" w:sz="0" w:space="0" w:color="auto"/>
      </w:divBdr>
    </w:div>
    <w:div w:id="17253716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671" Type="http://schemas.openxmlformats.org/officeDocument/2006/relationships/oleObject" Target="embeddings/oleObject350.bin"/><Relationship Id="rId769" Type="http://schemas.openxmlformats.org/officeDocument/2006/relationships/image" Target="media/image356.wmf"/><Relationship Id="rId21" Type="http://schemas.openxmlformats.org/officeDocument/2006/relationships/image" Target="media/image3.emf"/><Relationship Id="rId324" Type="http://schemas.openxmlformats.org/officeDocument/2006/relationships/image" Target="media/image149.wmf"/><Relationship Id="rId531" Type="http://schemas.openxmlformats.org/officeDocument/2006/relationships/image" Target="media/image240.wmf"/><Relationship Id="rId629" Type="http://schemas.openxmlformats.org/officeDocument/2006/relationships/oleObject" Target="embeddings/oleObject329.bin"/><Relationship Id="rId170" Type="http://schemas.openxmlformats.org/officeDocument/2006/relationships/image" Target="media/image75.wmf"/><Relationship Id="rId836" Type="http://schemas.openxmlformats.org/officeDocument/2006/relationships/image" Target="media/image389.wmf"/><Relationship Id="rId268" Type="http://schemas.openxmlformats.org/officeDocument/2006/relationships/image" Target="media/image123.wmf"/><Relationship Id="rId475" Type="http://schemas.openxmlformats.org/officeDocument/2006/relationships/oleObject" Target="embeddings/oleObject245.bin"/><Relationship Id="rId682" Type="http://schemas.openxmlformats.org/officeDocument/2006/relationships/image" Target="media/image313.wmf"/><Relationship Id="rId903" Type="http://schemas.openxmlformats.org/officeDocument/2006/relationships/oleObject" Target="embeddings/oleObject471.bin"/><Relationship Id="rId32" Type="http://schemas.openxmlformats.org/officeDocument/2006/relationships/image" Target="media/image8.emf"/><Relationship Id="rId128" Type="http://schemas.openxmlformats.org/officeDocument/2006/relationships/image" Target="media/image56.wmf"/><Relationship Id="rId335" Type="http://schemas.openxmlformats.org/officeDocument/2006/relationships/oleObject" Target="embeddings/oleObject167.bin"/><Relationship Id="rId542" Type="http://schemas.openxmlformats.org/officeDocument/2006/relationships/oleObject" Target="embeddings/oleObject283.bin"/><Relationship Id="rId181" Type="http://schemas.openxmlformats.org/officeDocument/2006/relationships/oleObject" Target="embeddings/oleObject87.bin"/><Relationship Id="rId402" Type="http://schemas.openxmlformats.org/officeDocument/2006/relationships/image" Target="media/image182.wmf"/><Relationship Id="rId847" Type="http://schemas.openxmlformats.org/officeDocument/2006/relationships/oleObject" Target="embeddings/oleObject440.bin"/><Relationship Id="rId279" Type="http://schemas.openxmlformats.org/officeDocument/2006/relationships/oleObject" Target="embeddings/oleObject137.bin"/><Relationship Id="rId486" Type="http://schemas.openxmlformats.org/officeDocument/2006/relationships/oleObject" Target="embeddings/oleObject252.bin"/><Relationship Id="rId693" Type="http://schemas.openxmlformats.org/officeDocument/2006/relationships/image" Target="media/image318.wmf"/><Relationship Id="rId707" Type="http://schemas.openxmlformats.org/officeDocument/2006/relationships/image" Target="media/image325.wmf"/><Relationship Id="rId43" Type="http://schemas.openxmlformats.org/officeDocument/2006/relationships/oleObject" Target="embeddings/oleObject16.bin"/><Relationship Id="rId139" Type="http://schemas.openxmlformats.org/officeDocument/2006/relationships/oleObject" Target="embeddings/oleObject64.bin"/><Relationship Id="rId346" Type="http://schemas.openxmlformats.org/officeDocument/2006/relationships/oleObject" Target="embeddings/oleObject173.bin"/><Relationship Id="rId553" Type="http://schemas.openxmlformats.org/officeDocument/2006/relationships/oleObject" Target="embeddings/oleObject290.bin"/><Relationship Id="rId760" Type="http://schemas.openxmlformats.org/officeDocument/2006/relationships/oleObject" Target="embeddings/oleObject395.bin"/><Relationship Id="rId192" Type="http://schemas.openxmlformats.org/officeDocument/2006/relationships/image" Target="media/image86.wmf"/><Relationship Id="rId206" Type="http://schemas.openxmlformats.org/officeDocument/2006/relationships/image" Target="media/image92.wmf"/><Relationship Id="rId413" Type="http://schemas.openxmlformats.org/officeDocument/2006/relationships/image" Target="media/image187.wmf"/><Relationship Id="rId858" Type="http://schemas.openxmlformats.org/officeDocument/2006/relationships/oleObject" Target="embeddings/oleObject446.bin"/><Relationship Id="rId497" Type="http://schemas.openxmlformats.org/officeDocument/2006/relationships/oleObject" Target="embeddings/oleObject259.bin"/><Relationship Id="rId620" Type="http://schemas.openxmlformats.org/officeDocument/2006/relationships/image" Target="media/image282.emf"/><Relationship Id="rId718" Type="http://schemas.openxmlformats.org/officeDocument/2006/relationships/oleObject" Target="embeddings/oleObject374.bin"/><Relationship Id="rId357" Type="http://schemas.openxmlformats.org/officeDocument/2006/relationships/oleObject" Target="embeddings/oleObject179.bin"/><Relationship Id="rId54" Type="http://schemas.openxmlformats.org/officeDocument/2006/relationships/image" Target="media/image19.wmf"/><Relationship Id="rId217" Type="http://schemas.openxmlformats.org/officeDocument/2006/relationships/oleObject" Target="embeddings/oleObject106.bin"/><Relationship Id="rId564" Type="http://schemas.openxmlformats.org/officeDocument/2006/relationships/image" Target="media/image255.wmf"/><Relationship Id="rId771" Type="http://schemas.openxmlformats.org/officeDocument/2006/relationships/image" Target="media/image357.wmf"/><Relationship Id="rId869" Type="http://schemas.openxmlformats.org/officeDocument/2006/relationships/oleObject" Target="embeddings/oleObject453.bin"/><Relationship Id="rId424" Type="http://schemas.openxmlformats.org/officeDocument/2006/relationships/oleObject" Target="embeddings/oleObject218.bin"/><Relationship Id="rId631" Type="http://schemas.openxmlformats.org/officeDocument/2006/relationships/oleObject" Target="embeddings/oleObject330.bin"/><Relationship Id="rId729" Type="http://schemas.openxmlformats.org/officeDocument/2006/relationships/image" Target="media/image336.wmf"/><Relationship Id="rId270" Type="http://schemas.openxmlformats.org/officeDocument/2006/relationships/image" Target="media/image124.wmf"/><Relationship Id="rId65" Type="http://schemas.openxmlformats.org/officeDocument/2006/relationships/oleObject" Target="embeddings/oleObject27.bin"/><Relationship Id="rId130" Type="http://schemas.openxmlformats.org/officeDocument/2006/relationships/image" Target="media/image57.emf"/><Relationship Id="rId368" Type="http://schemas.openxmlformats.org/officeDocument/2006/relationships/oleObject" Target="embeddings/oleObject185.bin"/><Relationship Id="rId575" Type="http://schemas.openxmlformats.org/officeDocument/2006/relationships/oleObject" Target="embeddings/oleObject301.bin"/><Relationship Id="rId782" Type="http://schemas.openxmlformats.org/officeDocument/2006/relationships/oleObject" Target="embeddings/oleObject406.bin"/><Relationship Id="rId228" Type="http://schemas.openxmlformats.org/officeDocument/2006/relationships/image" Target="media/image103.wmf"/><Relationship Id="rId435" Type="http://schemas.openxmlformats.org/officeDocument/2006/relationships/image" Target="media/image198.wmf"/><Relationship Id="rId642" Type="http://schemas.openxmlformats.org/officeDocument/2006/relationships/image" Target="media/image293.wmf"/><Relationship Id="rId281" Type="http://schemas.openxmlformats.org/officeDocument/2006/relationships/oleObject" Target="embeddings/oleObject138.bin"/><Relationship Id="rId502" Type="http://schemas.openxmlformats.org/officeDocument/2006/relationships/oleObject" Target="embeddings/oleObject262.bin"/><Relationship Id="rId76" Type="http://schemas.openxmlformats.org/officeDocument/2006/relationships/image" Target="media/image30.wmf"/><Relationship Id="rId141" Type="http://schemas.openxmlformats.org/officeDocument/2006/relationships/image" Target="media/image62.wmf"/><Relationship Id="rId379" Type="http://schemas.openxmlformats.org/officeDocument/2006/relationships/image" Target="media/image173.wmf"/><Relationship Id="rId586" Type="http://schemas.openxmlformats.org/officeDocument/2006/relationships/image" Target="media/image266.wmf"/><Relationship Id="rId793" Type="http://schemas.openxmlformats.org/officeDocument/2006/relationships/image" Target="media/image368.wmf"/><Relationship Id="rId807" Type="http://schemas.openxmlformats.org/officeDocument/2006/relationships/image" Target="media/image375.wmf"/><Relationship Id="rId7" Type="http://schemas.openxmlformats.org/officeDocument/2006/relationships/footnotes" Target="footnotes.xml"/><Relationship Id="rId239" Type="http://schemas.openxmlformats.org/officeDocument/2006/relationships/oleObject" Target="embeddings/oleObject117.bin"/><Relationship Id="rId446" Type="http://schemas.openxmlformats.org/officeDocument/2006/relationships/image" Target="media/image203.wmf"/><Relationship Id="rId653" Type="http://schemas.openxmlformats.org/officeDocument/2006/relationships/oleObject" Target="embeddings/oleObject341.bin"/><Relationship Id="rId292" Type="http://schemas.openxmlformats.org/officeDocument/2006/relationships/oleObject" Target="embeddings/oleObject144.bin"/><Relationship Id="rId306" Type="http://schemas.openxmlformats.org/officeDocument/2006/relationships/oleObject" Target="embeddings/oleObject151.bin"/><Relationship Id="rId860" Type="http://schemas.openxmlformats.org/officeDocument/2006/relationships/oleObject" Target="embeddings/oleObject447.bin"/><Relationship Id="rId87" Type="http://schemas.openxmlformats.org/officeDocument/2006/relationships/oleObject" Target="embeddings/oleObject38.bin"/><Relationship Id="rId513" Type="http://schemas.openxmlformats.org/officeDocument/2006/relationships/image" Target="media/image231.wmf"/><Relationship Id="rId597" Type="http://schemas.openxmlformats.org/officeDocument/2006/relationships/image" Target="media/image271.wmf"/><Relationship Id="rId720" Type="http://schemas.openxmlformats.org/officeDocument/2006/relationships/oleObject" Target="embeddings/oleObject375.bin"/><Relationship Id="rId818" Type="http://schemas.openxmlformats.org/officeDocument/2006/relationships/oleObject" Target="embeddings/oleObject424.bin"/><Relationship Id="rId152" Type="http://schemas.openxmlformats.org/officeDocument/2006/relationships/image" Target="media/image67.wmf"/><Relationship Id="rId457" Type="http://schemas.openxmlformats.org/officeDocument/2006/relationships/oleObject" Target="embeddings/oleObject235.bin"/><Relationship Id="rId664" Type="http://schemas.openxmlformats.org/officeDocument/2006/relationships/image" Target="media/image304.wmf"/><Relationship Id="rId871" Type="http://schemas.openxmlformats.org/officeDocument/2006/relationships/oleObject" Target="embeddings/oleObject454.bin"/><Relationship Id="rId14" Type="http://schemas.openxmlformats.org/officeDocument/2006/relationships/footer" Target="footer3.xml"/><Relationship Id="rId317" Type="http://schemas.openxmlformats.org/officeDocument/2006/relationships/oleObject" Target="embeddings/oleObject158.bin"/><Relationship Id="rId524" Type="http://schemas.openxmlformats.org/officeDocument/2006/relationships/oleObject" Target="embeddings/oleObject274.bin"/><Relationship Id="rId731" Type="http://schemas.openxmlformats.org/officeDocument/2006/relationships/image" Target="media/image337.wmf"/><Relationship Id="rId98" Type="http://schemas.openxmlformats.org/officeDocument/2006/relationships/image" Target="media/image41.wmf"/><Relationship Id="rId121" Type="http://schemas.openxmlformats.org/officeDocument/2006/relationships/oleObject" Target="embeddings/oleObject55.bin"/><Relationship Id="rId163" Type="http://schemas.openxmlformats.org/officeDocument/2006/relationships/oleObject" Target="embeddings/oleObject78.bin"/><Relationship Id="rId219" Type="http://schemas.openxmlformats.org/officeDocument/2006/relationships/oleObject" Target="embeddings/oleObject107.bin"/><Relationship Id="rId370" Type="http://schemas.openxmlformats.org/officeDocument/2006/relationships/oleObject" Target="embeddings/oleObject186.bin"/><Relationship Id="rId426" Type="http://schemas.openxmlformats.org/officeDocument/2006/relationships/oleObject" Target="embeddings/oleObject219.bin"/><Relationship Id="rId633" Type="http://schemas.openxmlformats.org/officeDocument/2006/relationships/oleObject" Target="embeddings/oleObject331.bin"/><Relationship Id="rId829" Type="http://schemas.openxmlformats.org/officeDocument/2006/relationships/oleObject" Target="embeddings/oleObject430.bin"/><Relationship Id="rId230" Type="http://schemas.openxmlformats.org/officeDocument/2006/relationships/image" Target="media/image104.wmf"/><Relationship Id="rId468" Type="http://schemas.openxmlformats.org/officeDocument/2006/relationships/oleObject" Target="embeddings/oleObject241.bin"/><Relationship Id="rId675" Type="http://schemas.openxmlformats.org/officeDocument/2006/relationships/oleObject" Target="embeddings/oleObject352.bin"/><Relationship Id="rId840" Type="http://schemas.openxmlformats.org/officeDocument/2006/relationships/oleObject" Target="embeddings/oleObject436.bin"/><Relationship Id="rId882" Type="http://schemas.openxmlformats.org/officeDocument/2006/relationships/oleObject" Target="embeddings/oleObject460.bin"/><Relationship Id="rId25" Type="http://schemas.openxmlformats.org/officeDocument/2006/relationships/image" Target="media/image5.emf"/><Relationship Id="rId67" Type="http://schemas.openxmlformats.org/officeDocument/2006/relationships/oleObject" Target="embeddings/oleObject28.bin"/><Relationship Id="rId272" Type="http://schemas.openxmlformats.org/officeDocument/2006/relationships/image" Target="media/image125.wmf"/><Relationship Id="rId328" Type="http://schemas.openxmlformats.org/officeDocument/2006/relationships/image" Target="media/image151.emf"/><Relationship Id="rId535" Type="http://schemas.openxmlformats.org/officeDocument/2006/relationships/image" Target="media/image242.wmf"/><Relationship Id="rId577" Type="http://schemas.openxmlformats.org/officeDocument/2006/relationships/oleObject" Target="embeddings/oleObject302.bin"/><Relationship Id="rId700" Type="http://schemas.openxmlformats.org/officeDocument/2006/relationships/oleObject" Target="embeddings/oleObject365.bin"/><Relationship Id="rId742" Type="http://schemas.openxmlformats.org/officeDocument/2006/relationships/oleObject" Target="embeddings/oleObject386.bin"/><Relationship Id="rId132" Type="http://schemas.openxmlformats.org/officeDocument/2006/relationships/image" Target="media/image58.wmf"/><Relationship Id="rId174" Type="http://schemas.openxmlformats.org/officeDocument/2006/relationships/image" Target="media/image77.wmf"/><Relationship Id="rId381" Type="http://schemas.openxmlformats.org/officeDocument/2006/relationships/oleObject" Target="embeddings/oleObject194.bin"/><Relationship Id="rId602" Type="http://schemas.openxmlformats.org/officeDocument/2006/relationships/oleObject" Target="embeddings/oleObject315.bin"/><Relationship Id="rId784" Type="http://schemas.openxmlformats.org/officeDocument/2006/relationships/oleObject" Target="embeddings/oleObject407.bin"/><Relationship Id="rId241" Type="http://schemas.openxmlformats.org/officeDocument/2006/relationships/oleObject" Target="embeddings/oleObject118.bin"/><Relationship Id="rId437" Type="http://schemas.openxmlformats.org/officeDocument/2006/relationships/image" Target="media/image199.emf"/><Relationship Id="rId479" Type="http://schemas.openxmlformats.org/officeDocument/2006/relationships/oleObject" Target="embeddings/oleObject248.bin"/><Relationship Id="rId644" Type="http://schemas.openxmlformats.org/officeDocument/2006/relationships/image" Target="media/image294.wmf"/><Relationship Id="rId686" Type="http://schemas.openxmlformats.org/officeDocument/2006/relationships/image" Target="media/image315.wmf"/><Relationship Id="rId851" Type="http://schemas.openxmlformats.org/officeDocument/2006/relationships/oleObject" Target="embeddings/oleObject442.bin"/><Relationship Id="rId893" Type="http://schemas.openxmlformats.org/officeDocument/2006/relationships/oleObject" Target="embeddings/oleObject466.bin"/><Relationship Id="rId907" Type="http://schemas.openxmlformats.org/officeDocument/2006/relationships/theme" Target="theme/theme1.xml"/><Relationship Id="rId36" Type="http://schemas.openxmlformats.org/officeDocument/2006/relationships/image" Target="media/image10.wmf"/><Relationship Id="rId283" Type="http://schemas.openxmlformats.org/officeDocument/2006/relationships/image" Target="media/image130.wmf"/><Relationship Id="rId339" Type="http://schemas.openxmlformats.org/officeDocument/2006/relationships/image" Target="media/image156.wmf"/><Relationship Id="rId490" Type="http://schemas.openxmlformats.org/officeDocument/2006/relationships/oleObject" Target="embeddings/oleObject255.bin"/><Relationship Id="rId504" Type="http://schemas.openxmlformats.org/officeDocument/2006/relationships/oleObject" Target="embeddings/oleObject263.bin"/><Relationship Id="rId546" Type="http://schemas.openxmlformats.org/officeDocument/2006/relationships/oleObject" Target="embeddings/oleObject286.bin"/><Relationship Id="rId711" Type="http://schemas.openxmlformats.org/officeDocument/2006/relationships/image" Target="media/image327.wmf"/><Relationship Id="rId753" Type="http://schemas.openxmlformats.org/officeDocument/2006/relationships/image" Target="media/image348.wmf"/><Relationship Id="rId78" Type="http://schemas.openxmlformats.org/officeDocument/2006/relationships/image" Target="media/image31.wmf"/><Relationship Id="rId101" Type="http://schemas.openxmlformats.org/officeDocument/2006/relationships/oleObject" Target="embeddings/oleObject45.bin"/><Relationship Id="rId143" Type="http://schemas.openxmlformats.org/officeDocument/2006/relationships/oleObject" Target="embeddings/oleObject67.bin"/><Relationship Id="rId185" Type="http://schemas.openxmlformats.org/officeDocument/2006/relationships/oleObject" Target="embeddings/oleObject89.bin"/><Relationship Id="rId350" Type="http://schemas.openxmlformats.org/officeDocument/2006/relationships/image" Target="media/image161.wmf"/><Relationship Id="rId406" Type="http://schemas.openxmlformats.org/officeDocument/2006/relationships/oleObject" Target="embeddings/oleObject209.bin"/><Relationship Id="rId588" Type="http://schemas.openxmlformats.org/officeDocument/2006/relationships/oleObject" Target="embeddings/oleObject308.bin"/><Relationship Id="rId795" Type="http://schemas.openxmlformats.org/officeDocument/2006/relationships/image" Target="media/image369.wmf"/><Relationship Id="rId809" Type="http://schemas.openxmlformats.org/officeDocument/2006/relationships/image" Target="media/image376.wmf"/><Relationship Id="rId9" Type="http://schemas.openxmlformats.org/officeDocument/2006/relationships/header" Target="header1.xml"/><Relationship Id="rId210" Type="http://schemas.openxmlformats.org/officeDocument/2006/relationships/image" Target="media/image94.wmf"/><Relationship Id="rId392" Type="http://schemas.openxmlformats.org/officeDocument/2006/relationships/oleObject" Target="embeddings/oleObject200.bin"/><Relationship Id="rId448" Type="http://schemas.openxmlformats.org/officeDocument/2006/relationships/image" Target="media/image204.wmf"/><Relationship Id="rId613" Type="http://schemas.openxmlformats.org/officeDocument/2006/relationships/oleObject" Target="embeddings/oleObject321.bin"/><Relationship Id="rId655" Type="http://schemas.openxmlformats.org/officeDocument/2006/relationships/oleObject" Target="embeddings/oleObject342.bin"/><Relationship Id="rId697" Type="http://schemas.openxmlformats.org/officeDocument/2006/relationships/image" Target="media/image320.wmf"/><Relationship Id="rId820" Type="http://schemas.openxmlformats.org/officeDocument/2006/relationships/oleObject" Target="embeddings/oleObject425.bin"/><Relationship Id="rId862" Type="http://schemas.openxmlformats.org/officeDocument/2006/relationships/oleObject" Target="embeddings/oleObject448.bin"/><Relationship Id="rId252" Type="http://schemas.openxmlformats.org/officeDocument/2006/relationships/image" Target="media/image115.wmf"/><Relationship Id="rId294" Type="http://schemas.openxmlformats.org/officeDocument/2006/relationships/oleObject" Target="embeddings/oleObject145.bin"/><Relationship Id="rId308" Type="http://schemas.openxmlformats.org/officeDocument/2006/relationships/oleObject" Target="embeddings/oleObject153.bin"/><Relationship Id="rId515" Type="http://schemas.openxmlformats.org/officeDocument/2006/relationships/image" Target="media/image232.wmf"/><Relationship Id="rId722" Type="http://schemas.openxmlformats.org/officeDocument/2006/relationships/oleObject" Target="embeddings/oleObject376.bin"/><Relationship Id="rId47" Type="http://schemas.openxmlformats.org/officeDocument/2006/relationships/oleObject" Target="embeddings/oleObject18.bin"/><Relationship Id="rId89" Type="http://schemas.openxmlformats.org/officeDocument/2006/relationships/oleObject" Target="embeddings/oleObject39.bin"/><Relationship Id="rId112" Type="http://schemas.openxmlformats.org/officeDocument/2006/relationships/image" Target="media/image48.wmf"/><Relationship Id="rId154" Type="http://schemas.openxmlformats.org/officeDocument/2006/relationships/image" Target="media/image68.wmf"/><Relationship Id="rId361" Type="http://schemas.openxmlformats.org/officeDocument/2006/relationships/oleObject" Target="embeddings/oleObject181.bin"/><Relationship Id="rId557" Type="http://schemas.openxmlformats.org/officeDocument/2006/relationships/oleObject" Target="embeddings/oleObject292.bin"/><Relationship Id="rId599" Type="http://schemas.openxmlformats.org/officeDocument/2006/relationships/image" Target="media/image272.wmf"/><Relationship Id="rId764" Type="http://schemas.openxmlformats.org/officeDocument/2006/relationships/oleObject" Target="embeddings/oleObject397.bin"/><Relationship Id="rId196" Type="http://schemas.openxmlformats.org/officeDocument/2006/relationships/oleObject" Target="embeddings/oleObject95.bin"/><Relationship Id="rId417" Type="http://schemas.openxmlformats.org/officeDocument/2006/relationships/image" Target="media/image189.wmf"/><Relationship Id="rId459" Type="http://schemas.openxmlformats.org/officeDocument/2006/relationships/oleObject" Target="embeddings/oleObject236.bin"/><Relationship Id="rId624" Type="http://schemas.openxmlformats.org/officeDocument/2006/relationships/image" Target="media/image284.wmf"/><Relationship Id="rId666" Type="http://schemas.openxmlformats.org/officeDocument/2006/relationships/image" Target="media/image305.wmf"/><Relationship Id="rId831" Type="http://schemas.openxmlformats.org/officeDocument/2006/relationships/oleObject" Target="embeddings/oleObject431.bin"/><Relationship Id="rId873" Type="http://schemas.openxmlformats.org/officeDocument/2006/relationships/oleObject" Target="embeddings/oleObject455.bin"/><Relationship Id="rId16" Type="http://schemas.openxmlformats.org/officeDocument/2006/relationships/oleObject" Target="embeddings/oleObject1.bin"/><Relationship Id="rId221" Type="http://schemas.openxmlformats.org/officeDocument/2006/relationships/oleObject" Target="embeddings/oleObject108.bin"/><Relationship Id="rId263" Type="http://schemas.openxmlformats.org/officeDocument/2006/relationships/oleObject" Target="embeddings/oleObject129.bin"/><Relationship Id="rId319" Type="http://schemas.openxmlformats.org/officeDocument/2006/relationships/oleObject" Target="embeddings/oleObject159.bin"/><Relationship Id="rId470" Type="http://schemas.openxmlformats.org/officeDocument/2006/relationships/oleObject" Target="embeddings/oleObject242.bin"/><Relationship Id="rId526" Type="http://schemas.openxmlformats.org/officeDocument/2006/relationships/oleObject" Target="embeddings/oleObject275.bin"/><Relationship Id="rId58" Type="http://schemas.openxmlformats.org/officeDocument/2006/relationships/image" Target="media/image21.wmf"/><Relationship Id="rId123" Type="http://schemas.openxmlformats.org/officeDocument/2006/relationships/oleObject" Target="embeddings/oleObject56.bin"/><Relationship Id="rId330" Type="http://schemas.openxmlformats.org/officeDocument/2006/relationships/image" Target="media/image152.wmf"/><Relationship Id="rId568" Type="http://schemas.openxmlformats.org/officeDocument/2006/relationships/image" Target="media/image257.emf"/><Relationship Id="rId733" Type="http://schemas.openxmlformats.org/officeDocument/2006/relationships/image" Target="media/image338.wmf"/><Relationship Id="rId775" Type="http://schemas.openxmlformats.org/officeDocument/2006/relationships/image" Target="media/image359.wmf"/><Relationship Id="rId165" Type="http://schemas.openxmlformats.org/officeDocument/2006/relationships/oleObject" Target="embeddings/oleObject79.bin"/><Relationship Id="rId372" Type="http://schemas.openxmlformats.org/officeDocument/2006/relationships/image" Target="media/image171.wmf"/><Relationship Id="rId428" Type="http://schemas.openxmlformats.org/officeDocument/2006/relationships/oleObject" Target="embeddings/oleObject220.bin"/><Relationship Id="rId635" Type="http://schemas.openxmlformats.org/officeDocument/2006/relationships/oleObject" Target="embeddings/oleObject332.bin"/><Relationship Id="rId677" Type="http://schemas.openxmlformats.org/officeDocument/2006/relationships/oleObject" Target="embeddings/oleObject353.bin"/><Relationship Id="rId800" Type="http://schemas.openxmlformats.org/officeDocument/2006/relationships/oleObject" Target="embeddings/oleObject415.bin"/><Relationship Id="rId842" Type="http://schemas.openxmlformats.org/officeDocument/2006/relationships/oleObject" Target="embeddings/oleObject437.bin"/><Relationship Id="rId232" Type="http://schemas.openxmlformats.org/officeDocument/2006/relationships/image" Target="media/image105.wmf"/><Relationship Id="rId274" Type="http://schemas.openxmlformats.org/officeDocument/2006/relationships/image" Target="media/image126.wmf"/><Relationship Id="rId481" Type="http://schemas.openxmlformats.org/officeDocument/2006/relationships/oleObject" Target="embeddings/oleObject249.bin"/><Relationship Id="rId702" Type="http://schemas.openxmlformats.org/officeDocument/2006/relationships/oleObject" Target="embeddings/oleObject366.bin"/><Relationship Id="rId884" Type="http://schemas.openxmlformats.org/officeDocument/2006/relationships/oleObject" Target="embeddings/oleObject461.bin"/><Relationship Id="rId27" Type="http://schemas.openxmlformats.org/officeDocument/2006/relationships/oleObject" Target="embeddings/oleObject8.bin"/><Relationship Id="rId69" Type="http://schemas.openxmlformats.org/officeDocument/2006/relationships/oleObject" Target="embeddings/oleObject29.bin"/><Relationship Id="rId134" Type="http://schemas.openxmlformats.org/officeDocument/2006/relationships/image" Target="media/image59.wmf"/><Relationship Id="rId537" Type="http://schemas.openxmlformats.org/officeDocument/2006/relationships/image" Target="media/image243.emf"/><Relationship Id="rId579" Type="http://schemas.openxmlformats.org/officeDocument/2006/relationships/oleObject" Target="embeddings/oleObject303.bin"/><Relationship Id="rId744" Type="http://schemas.openxmlformats.org/officeDocument/2006/relationships/oleObject" Target="embeddings/oleObject387.bin"/><Relationship Id="rId786" Type="http://schemas.openxmlformats.org/officeDocument/2006/relationships/oleObject" Target="embeddings/oleObject408.bin"/><Relationship Id="rId80" Type="http://schemas.openxmlformats.org/officeDocument/2006/relationships/image" Target="media/image32.emf"/><Relationship Id="rId176" Type="http://schemas.openxmlformats.org/officeDocument/2006/relationships/image" Target="media/image78.wmf"/><Relationship Id="rId341" Type="http://schemas.openxmlformats.org/officeDocument/2006/relationships/image" Target="media/image157.wmf"/><Relationship Id="rId383" Type="http://schemas.openxmlformats.org/officeDocument/2006/relationships/oleObject" Target="embeddings/oleObject195.bin"/><Relationship Id="rId439" Type="http://schemas.openxmlformats.org/officeDocument/2006/relationships/image" Target="media/image200.wmf"/><Relationship Id="rId590" Type="http://schemas.openxmlformats.org/officeDocument/2006/relationships/oleObject" Target="embeddings/oleObject309.bin"/><Relationship Id="rId604" Type="http://schemas.openxmlformats.org/officeDocument/2006/relationships/oleObject" Target="embeddings/oleObject316.bin"/><Relationship Id="rId646" Type="http://schemas.openxmlformats.org/officeDocument/2006/relationships/image" Target="media/image295.wmf"/><Relationship Id="rId811" Type="http://schemas.openxmlformats.org/officeDocument/2006/relationships/image" Target="media/image377.wmf"/><Relationship Id="rId201" Type="http://schemas.openxmlformats.org/officeDocument/2006/relationships/oleObject" Target="embeddings/oleObject98.bin"/><Relationship Id="rId243" Type="http://schemas.openxmlformats.org/officeDocument/2006/relationships/oleObject" Target="embeddings/oleObject119.bin"/><Relationship Id="rId285" Type="http://schemas.openxmlformats.org/officeDocument/2006/relationships/image" Target="media/image131.wmf"/><Relationship Id="rId450" Type="http://schemas.openxmlformats.org/officeDocument/2006/relationships/image" Target="media/image205.wmf"/><Relationship Id="rId506" Type="http://schemas.openxmlformats.org/officeDocument/2006/relationships/oleObject" Target="embeddings/oleObject264.bin"/><Relationship Id="rId688" Type="http://schemas.openxmlformats.org/officeDocument/2006/relationships/image" Target="media/image316.wmf"/><Relationship Id="rId853" Type="http://schemas.openxmlformats.org/officeDocument/2006/relationships/oleObject" Target="embeddings/oleObject443.bin"/><Relationship Id="rId895" Type="http://schemas.openxmlformats.org/officeDocument/2006/relationships/oleObject" Target="embeddings/oleObject467.bin"/><Relationship Id="rId38" Type="http://schemas.openxmlformats.org/officeDocument/2006/relationships/image" Target="media/image11.emf"/><Relationship Id="rId103" Type="http://schemas.openxmlformats.org/officeDocument/2006/relationships/oleObject" Target="embeddings/oleObject46.bin"/><Relationship Id="rId310" Type="http://schemas.openxmlformats.org/officeDocument/2006/relationships/oleObject" Target="embeddings/oleObject154.bin"/><Relationship Id="rId492" Type="http://schemas.openxmlformats.org/officeDocument/2006/relationships/oleObject" Target="embeddings/oleObject256.bin"/><Relationship Id="rId548" Type="http://schemas.openxmlformats.org/officeDocument/2006/relationships/oleObject" Target="embeddings/oleObject287.bin"/><Relationship Id="rId713" Type="http://schemas.openxmlformats.org/officeDocument/2006/relationships/image" Target="media/image328.wmf"/><Relationship Id="rId755" Type="http://schemas.openxmlformats.org/officeDocument/2006/relationships/image" Target="media/image349.wmf"/><Relationship Id="rId797" Type="http://schemas.openxmlformats.org/officeDocument/2006/relationships/image" Target="media/image370.emf"/><Relationship Id="rId91" Type="http://schemas.openxmlformats.org/officeDocument/2006/relationships/oleObject" Target="embeddings/oleObject40.bin"/><Relationship Id="rId145" Type="http://schemas.openxmlformats.org/officeDocument/2006/relationships/oleObject" Target="embeddings/oleObject68.bin"/><Relationship Id="rId187" Type="http://schemas.openxmlformats.org/officeDocument/2006/relationships/oleObject" Target="embeddings/oleObject90.bin"/><Relationship Id="rId352" Type="http://schemas.openxmlformats.org/officeDocument/2006/relationships/image" Target="media/image162.wmf"/><Relationship Id="rId394" Type="http://schemas.openxmlformats.org/officeDocument/2006/relationships/image" Target="media/image179.wmf"/><Relationship Id="rId408" Type="http://schemas.openxmlformats.org/officeDocument/2006/relationships/oleObject" Target="embeddings/oleObject210.bin"/><Relationship Id="rId615" Type="http://schemas.openxmlformats.org/officeDocument/2006/relationships/oleObject" Target="embeddings/oleObject322.bin"/><Relationship Id="rId822" Type="http://schemas.openxmlformats.org/officeDocument/2006/relationships/oleObject" Target="embeddings/oleObject426.bin"/><Relationship Id="rId212" Type="http://schemas.openxmlformats.org/officeDocument/2006/relationships/image" Target="media/image95.wmf"/><Relationship Id="rId254" Type="http://schemas.openxmlformats.org/officeDocument/2006/relationships/image" Target="media/image116.wmf"/><Relationship Id="rId657" Type="http://schemas.openxmlformats.org/officeDocument/2006/relationships/oleObject" Target="embeddings/oleObject343.bin"/><Relationship Id="rId699" Type="http://schemas.openxmlformats.org/officeDocument/2006/relationships/image" Target="media/image321.wmf"/><Relationship Id="rId864" Type="http://schemas.openxmlformats.org/officeDocument/2006/relationships/image" Target="media/image401.wmf"/><Relationship Id="rId49" Type="http://schemas.openxmlformats.org/officeDocument/2006/relationships/oleObject" Target="embeddings/oleObject19.bin"/><Relationship Id="rId114" Type="http://schemas.openxmlformats.org/officeDocument/2006/relationships/image" Target="media/image49.wmf"/><Relationship Id="rId296" Type="http://schemas.openxmlformats.org/officeDocument/2006/relationships/oleObject" Target="embeddings/oleObject146.bin"/><Relationship Id="rId461" Type="http://schemas.openxmlformats.org/officeDocument/2006/relationships/oleObject" Target="embeddings/oleObject237.bin"/><Relationship Id="rId517" Type="http://schemas.openxmlformats.org/officeDocument/2006/relationships/image" Target="media/image233.emf"/><Relationship Id="rId559" Type="http://schemas.openxmlformats.org/officeDocument/2006/relationships/oleObject" Target="embeddings/oleObject293.bin"/><Relationship Id="rId724" Type="http://schemas.openxmlformats.org/officeDocument/2006/relationships/oleObject" Target="embeddings/oleObject377.bin"/><Relationship Id="rId766" Type="http://schemas.openxmlformats.org/officeDocument/2006/relationships/oleObject" Target="embeddings/oleObject398.bin"/><Relationship Id="rId60" Type="http://schemas.openxmlformats.org/officeDocument/2006/relationships/image" Target="media/image22.wmf"/><Relationship Id="rId156" Type="http://schemas.openxmlformats.org/officeDocument/2006/relationships/oleObject" Target="embeddings/oleObject74.bin"/><Relationship Id="rId198" Type="http://schemas.openxmlformats.org/officeDocument/2006/relationships/image" Target="media/image88.wmf"/><Relationship Id="rId321" Type="http://schemas.openxmlformats.org/officeDocument/2006/relationships/oleObject" Target="embeddings/oleObject160.bin"/><Relationship Id="rId363" Type="http://schemas.openxmlformats.org/officeDocument/2006/relationships/oleObject" Target="embeddings/oleObject182.bin"/><Relationship Id="rId419" Type="http://schemas.openxmlformats.org/officeDocument/2006/relationships/image" Target="media/image190.wmf"/><Relationship Id="rId570" Type="http://schemas.openxmlformats.org/officeDocument/2006/relationships/image" Target="media/image258.wmf"/><Relationship Id="rId626" Type="http://schemas.openxmlformats.org/officeDocument/2006/relationships/image" Target="media/image285.wmf"/><Relationship Id="rId223" Type="http://schemas.openxmlformats.org/officeDocument/2006/relationships/oleObject" Target="embeddings/oleObject109.bin"/><Relationship Id="rId430" Type="http://schemas.openxmlformats.org/officeDocument/2006/relationships/oleObject" Target="embeddings/oleObject221.bin"/><Relationship Id="rId668" Type="http://schemas.openxmlformats.org/officeDocument/2006/relationships/image" Target="media/image306.wmf"/><Relationship Id="rId833" Type="http://schemas.openxmlformats.org/officeDocument/2006/relationships/oleObject" Target="embeddings/oleObject432.bin"/><Relationship Id="rId875" Type="http://schemas.openxmlformats.org/officeDocument/2006/relationships/oleObject" Target="embeddings/oleObject456.bin"/><Relationship Id="rId18" Type="http://schemas.openxmlformats.org/officeDocument/2006/relationships/oleObject" Target="embeddings/oleObject2.bin"/><Relationship Id="rId265" Type="http://schemas.openxmlformats.org/officeDocument/2006/relationships/oleObject" Target="embeddings/oleObject130.bin"/><Relationship Id="rId472" Type="http://schemas.openxmlformats.org/officeDocument/2006/relationships/image" Target="media/image215.wmf"/><Relationship Id="rId528" Type="http://schemas.openxmlformats.org/officeDocument/2006/relationships/oleObject" Target="embeddings/oleObject276.bin"/><Relationship Id="rId735" Type="http://schemas.openxmlformats.org/officeDocument/2006/relationships/image" Target="media/image339.wmf"/><Relationship Id="rId900" Type="http://schemas.openxmlformats.org/officeDocument/2006/relationships/image" Target="media/image417.emf"/><Relationship Id="rId125" Type="http://schemas.openxmlformats.org/officeDocument/2006/relationships/oleObject" Target="embeddings/oleObject57.bin"/><Relationship Id="rId167" Type="http://schemas.openxmlformats.org/officeDocument/2006/relationships/oleObject" Target="embeddings/oleObject80.bin"/><Relationship Id="rId332" Type="http://schemas.openxmlformats.org/officeDocument/2006/relationships/image" Target="media/image153.wmf"/><Relationship Id="rId374" Type="http://schemas.openxmlformats.org/officeDocument/2006/relationships/oleObject" Target="embeddings/oleObject189.bin"/><Relationship Id="rId581" Type="http://schemas.openxmlformats.org/officeDocument/2006/relationships/oleObject" Target="embeddings/oleObject304.bin"/><Relationship Id="rId777" Type="http://schemas.openxmlformats.org/officeDocument/2006/relationships/image" Target="media/image360.wmf"/><Relationship Id="rId71" Type="http://schemas.openxmlformats.org/officeDocument/2006/relationships/oleObject" Target="embeddings/oleObject30.bin"/><Relationship Id="rId234" Type="http://schemas.openxmlformats.org/officeDocument/2006/relationships/image" Target="media/image106.wmf"/><Relationship Id="rId637" Type="http://schemas.openxmlformats.org/officeDocument/2006/relationships/oleObject" Target="embeddings/oleObject333.bin"/><Relationship Id="rId679" Type="http://schemas.openxmlformats.org/officeDocument/2006/relationships/oleObject" Target="embeddings/oleObject354.bin"/><Relationship Id="rId802" Type="http://schemas.openxmlformats.org/officeDocument/2006/relationships/oleObject" Target="embeddings/oleObject416.bin"/><Relationship Id="rId844" Type="http://schemas.openxmlformats.org/officeDocument/2006/relationships/oleObject" Target="embeddings/oleObject438.bin"/><Relationship Id="rId886" Type="http://schemas.openxmlformats.org/officeDocument/2006/relationships/oleObject" Target="embeddings/oleObject462.bin"/><Relationship Id="rId2" Type="http://schemas.openxmlformats.org/officeDocument/2006/relationships/numbering" Target="numbering.xml"/><Relationship Id="rId29" Type="http://schemas.openxmlformats.org/officeDocument/2006/relationships/oleObject" Target="embeddings/oleObject9.bin"/><Relationship Id="rId276" Type="http://schemas.openxmlformats.org/officeDocument/2006/relationships/image" Target="media/image127.wmf"/><Relationship Id="rId441" Type="http://schemas.openxmlformats.org/officeDocument/2006/relationships/oleObject" Target="embeddings/oleObject227.bin"/><Relationship Id="rId483" Type="http://schemas.openxmlformats.org/officeDocument/2006/relationships/image" Target="media/image219.wmf"/><Relationship Id="rId539" Type="http://schemas.openxmlformats.org/officeDocument/2006/relationships/image" Target="media/image244.wmf"/><Relationship Id="rId690" Type="http://schemas.openxmlformats.org/officeDocument/2006/relationships/oleObject" Target="embeddings/oleObject360.bin"/><Relationship Id="rId704" Type="http://schemas.openxmlformats.org/officeDocument/2006/relationships/oleObject" Target="embeddings/oleObject367.bin"/><Relationship Id="rId746" Type="http://schemas.openxmlformats.org/officeDocument/2006/relationships/oleObject" Target="embeddings/oleObject388.bin"/><Relationship Id="rId40" Type="http://schemas.openxmlformats.org/officeDocument/2006/relationships/image" Target="media/image12.wmf"/><Relationship Id="rId136" Type="http://schemas.openxmlformats.org/officeDocument/2006/relationships/image" Target="media/image60.wmf"/><Relationship Id="rId178" Type="http://schemas.openxmlformats.org/officeDocument/2006/relationships/image" Target="media/image79.wmf"/><Relationship Id="rId301" Type="http://schemas.openxmlformats.org/officeDocument/2006/relationships/image" Target="media/image139.wmf"/><Relationship Id="rId343" Type="http://schemas.openxmlformats.org/officeDocument/2006/relationships/image" Target="media/image158.wmf"/><Relationship Id="rId550" Type="http://schemas.openxmlformats.org/officeDocument/2006/relationships/oleObject" Target="embeddings/oleObject288.bin"/><Relationship Id="rId788" Type="http://schemas.openxmlformats.org/officeDocument/2006/relationships/oleObject" Target="embeddings/oleObject409.bin"/><Relationship Id="rId82" Type="http://schemas.openxmlformats.org/officeDocument/2006/relationships/image" Target="media/image33.wmf"/><Relationship Id="rId203" Type="http://schemas.openxmlformats.org/officeDocument/2006/relationships/oleObject" Target="embeddings/oleObject99.bin"/><Relationship Id="rId385" Type="http://schemas.openxmlformats.org/officeDocument/2006/relationships/oleObject" Target="embeddings/oleObject196.bin"/><Relationship Id="rId592" Type="http://schemas.openxmlformats.org/officeDocument/2006/relationships/oleObject" Target="embeddings/oleObject310.bin"/><Relationship Id="rId606" Type="http://schemas.openxmlformats.org/officeDocument/2006/relationships/oleObject" Target="embeddings/oleObject317.bin"/><Relationship Id="rId648" Type="http://schemas.openxmlformats.org/officeDocument/2006/relationships/image" Target="media/image296.wmf"/><Relationship Id="rId813" Type="http://schemas.openxmlformats.org/officeDocument/2006/relationships/image" Target="media/image378.wmf"/><Relationship Id="rId855" Type="http://schemas.openxmlformats.org/officeDocument/2006/relationships/oleObject" Target="embeddings/oleObject444.bin"/><Relationship Id="rId245" Type="http://schemas.openxmlformats.org/officeDocument/2006/relationships/oleObject" Target="embeddings/oleObject120.bin"/><Relationship Id="rId287" Type="http://schemas.openxmlformats.org/officeDocument/2006/relationships/image" Target="media/image132.wmf"/><Relationship Id="rId410" Type="http://schemas.openxmlformats.org/officeDocument/2006/relationships/oleObject" Target="embeddings/oleObject211.bin"/><Relationship Id="rId452" Type="http://schemas.openxmlformats.org/officeDocument/2006/relationships/image" Target="media/image206.wmf"/><Relationship Id="rId494" Type="http://schemas.openxmlformats.org/officeDocument/2006/relationships/oleObject" Target="embeddings/oleObject257.bin"/><Relationship Id="rId508" Type="http://schemas.openxmlformats.org/officeDocument/2006/relationships/oleObject" Target="embeddings/oleObject265.bin"/><Relationship Id="rId715" Type="http://schemas.openxmlformats.org/officeDocument/2006/relationships/image" Target="media/image329.wmf"/><Relationship Id="rId897" Type="http://schemas.openxmlformats.org/officeDocument/2006/relationships/oleObject" Target="embeddings/oleObject468.bin"/><Relationship Id="rId105" Type="http://schemas.openxmlformats.org/officeDocument/2006/relationships/oleObject" Target="embeddings/oleObject47.bin"/><Relationship Id="rId147" Type="http://schemas.openxmlformats.org/officeDocument/2006/relationships/oleObject" Target="embeddings/oleObject69.bin"/><Relationship Id="rId312" Type="http://schemas.openxmlformats.org/officeDocument/2006/relationships/image" Target="media/image143.wmf"/><Relationship Id="rId354" Type="http://schemas.openxmlformats.org/officeDocument/2006/relationships/image" Target="media/image163.wmf"/><Relationship Id="rId757" Type="http://schemas.openxmlformats.org/officeDocument/2006/relationships/image" Target="media/image350.wmf"/><Relationship Id="rId799" Type="http://schemas.openxmlformats.org/officeDocument/2006/relationships/image" Target="media/image371.wmf"/><Relationship Id="rId51" Type="http://schemas.openxmlformats.org/officeDocument/2006/relationships/oleObject" Target="embeddings/oleObject20.bin"/><Relationship Id="rId93" Type="http://schemas.openxmlformats.org/officeDocument/2006/relationships/oleObject" Target="embeddings/oleObject41.bin"/><Relationship Id="rId189" Type="http://schemas.openxmlformats.org/officeDocument/2006/relationships/oleObject" Target="embeddings/oleObject91.bin"/><Relationship Id="rId396" Type="http://schemas.openxmlformats.org/officeDocument/2006/relationships/image" Target="media/image180.wmf"/><Relationship Id="rId561" Type="http://schemas.openxmlformats.org/officeDocument/2006/relationships/oleObject" Target="embeddings/oleObject294.bin"/><Relationship Id="rId617" Type="http://schemas.openxmlformats.org/officeDocument/2006/relationships/oleObject" Target="embeddings/oleObject323.bin"/><Relationship Id="rId659" Type="http://schemas.openxmlformats.org/officeDocument/2006/relationships/oleObject" Target="embeddings/oleObject344.bin"/><Relationship Id="rId824" Type="http://schemas.openxmlformats.org/officeDocument/2006/relationships/oleObject" Target="embeddings/oleObject427.bin"/><Relationship Id="rId866" Type="http://schemas.openxmlformats.org/officeDocument/2006/relationships/oleObject" Target="embeddings/oleObject451.bin"/><Relationship Id="rId214" Type="http://schemas.openxmlformats.org/officeDocument/2006/relationships/image" Target="media/image96.wmf"/><Relationship Id="rId256" Type="http://schemas.openxmlformats.org/officeDocument/2006/relationships/image" Target="media/image117.wmf"/><Relationship Id="rId298" Type="http://schemas.openxmlformats.org/officeDocument/2006/relationships/oleObject" Target="embeddings/oleObject147.bin"/><Relationship Id="rId421" Type="http://schemas.openxmlformats.org/officeDocument/2006/relationships/image" Target="media/image191.wmf"/><Relationship Id="rId463" Type="http://schemas.openxmlformats.org/officeDocument/2006/relationships/oleObject" Target="embeddings/oleObject238.bin"/><Relationship Id="rId519" Type="http://schemas.openxmlformats.org/officeDocument/2006/relationships/image" Target="media/image234.wmf"/><Relationship Id="rId670" Type="http://schemas.openxmlformats.org/officeDocument/2006/relationships/image" Target="media/image307.wmf"/><Relationship Id="rId116" Type="http://schemas.openxmlformats.org/officeDocument/2006/relationships/image" Target="media/image50.wmf"/><Relationship Id="rId158" Type="http://schemas.openxmlformats.org/officeDocument/2006/relationships/oleObject" Target="embeddings/oleObject75.bin"/><Relationship Id="rId323" Type="http://schemas.openxmlformats.org/officeDocument/2006/relationships/oleObject" Target="embeddings/oleObject161.bin"/><Relationship Id="rId530" Type="http://schemas.openxmlformats.org/officeDocument/2006/relationships/oleObject" Target="embeddings/oleObject277.bin"/><Relationship Id="rId726" Type="http://schemas.openxmlformats.org/officeDocument/2006/relationships/oleObject" Target="embeddings/oleObject378.bin"/><Relationship Id="rId768" Type="http://schemas.openxmlformats.org/officeDocument/2006/relationships/oleObject" Target="embeddings/oleObject399.bin"/><Relationship Id="rId20" Type="http://schemas.openxmlformats.org/officeDocument/2006/relationships/oleObject" Target="embeddings/oleObject4.bin"/><Relationship Id="rId62" Type="http://schemas.openxmlformats.org/officeDocument/2006/relationships/image" Target="media/image23.wmf"/><Relationship Id="rId365" Type="http://schemas.openxmlformats.org/officeDocument/2006/relationships/oleObject" Target="embeddings/oleObject183.bin"/><Relationship Id="rId572" Type="http://schemas.openxmlformats.org/officeDocument/2006/relationships/image" Target="media/image259.wmf"/><Relationship Id="rId628" Type="http://schemas.openxmlformats.org/officeDocument/2006/relationships/image" Target="media/image286.emf"/><Relationship Id="rId835" Type="http://schemas.openxmlformats.org/officeDocument/2006/relationships/oleObject" Target="embeddings/oleObject433.bin"/><Relationship Id="rId225" Type="http://schemas.openxmlformats.org/officeDocument/2006/relationships/oleObject" Target="embeddings/oleObject110.bin"/><Relationship Id="rId267" Type="http://schemas.openxmlformats.org/officeDocument/2006/relationships/oleObject" Target="embeddings/oleObject131.bin"/><Relationship Id="rId432" Type="http://schemas.openxmlformats.org/officeDocument/2006/relationships/oleObject" Target="embeddings/oleObject222.bin"/><Relationship Id="rId474" Type="http://schemas.openxmlformats.org/officeDocument/2006/relationships/image" Target="media/image216.wmf"/><Relationship Id="rId877" Type="http://schemas.openxmlformats.org/officeDocument/2006/relationships/oleObject" Target="embeddings/oleObject457.bin"/><Relationship Id="rId127" Type="http://schemas.openxmlformats.org/officeDocument/2006/relationships/oleObject" Target="embeddings/oleObject58.bin"/><Relationship Id="rId681" Type="http://schemas.openxmlformats.org/officeDocument/2006/relationships/oleObject" Target="embeddings/oleObject355.bin"/><Relationship Id="rId737" Type="http://schemas.openxmlformats.org/officeDocument/2006/relationships/image" Target="media/image340.wmf"/><Relationship Id="rId779" Type="http://schemas.openxmlformats.org/officeDocument/2006/relationships/image" Target="media/image361.wmf"/><Relationship Id="rId902" Type="http://schemas.openxmlformats.org/officeDocument/2006/relationships/image" Target="media/image418.wmf"/><Relationship Id="rId31" Type="http://schemas.openxmlformats.org/officeDocument/2006/relationships/oleObject" Target="embeddings/oleObject10.bin"/><Relationship Id="rId73" Type="http://schemas.openxmlformats.org/officeDocument/2006/relationships/oleObject" Target="embeddings/oleObject31.bin"/><Relationship Id="rId169" Type="http://schemas.openxmlformats.org/officeDocument/2006/relationships/oleObject" Target="embeddings/oleObject81.bin"/><Relationship Id="rId334" Type="http://schemas.openxmlformats.org/officeDocument/2006/relationships/image" Target="media/image154.wmf"/><Relationship Id="rId376" Type="http://schemas.openxmlformats.org/officeDocument/2006/relationships/oleObject" Target="embeddings/oleObject190.bin"/><Relationship Id="rId541" Type="http://schemas.openxmlformats.org/officeDocument/2006/relationships/image" Target="media/image245.wmf"/><Relationship Id="rId583" Type="http://schemas.openxmlformats.org/officeDocument/2006/relationships/oleObject" Target="embeddings/oleObject305.bin"/><Relationship Id="rId639" Type="http://schemas.openxmlformats.org/officeDocument/2006/relationships/oleObject" Target="embeddings/oleObject334.bin"/><Relationship Id="rId790" Type="http://schemas.openxmlformats.org/officeDocument/2006/relationships/oleObject" Target="embeddings/oleObject410.bin"/><Relationship Id="rId804" Type="http://schemas.openxmlformats.org/officeDocument/2006/relationships/oleObject" Target="embeddings/oleObject417.bin"/><Relationship Id="rId4" Type="http://schemas.microsoft.com/office/2007/relationships/stylesWithEffects" Target="stylesWithEffects.xml"/><Relationship Id="rId180" Type="http://schemas.openxmlformats.org/officeDocument/2006/relationships/image" Target="media/image80.wmf"/><Relationship Id="rId236" Type="http://schemas.openxmlformats.org/officeDocument/2006/relationships/image" Target="media/image107.wmf"/><Relationship Id="rId278" Type="http://schemas.openxmlformats.org/officeDocument/2006/relationships/image" Target="media/image128.emf"/><Relationship Id="rId401" Type="http://schemas.openxmlformats.org/officeDocument/2006/relationships/oleObject" Target="embeddings/oleObject206.bin"/><Relationship Id="rId443" Type="http://schemas.openxmlformats.org/officeDocument/2006/relationships/oleObject" Target="embeddings/oleObject228.bin"/><Relationship Id="rId650" Type="http://schemas.openxmlformats.org/officeDocument/2006/relationships/image" Target="media/image297.wmf"/><Relationship Id="rId846" Type="http://schemas.openxmlformats.org/officeDocument/2006/relationships/image" Target="media/image393.wmf"/><Relationship Id="rId888" Type="http://schemas.openxmlformats.org/officeDocument/2006/relationships/oleObject" Target="embeddings/oleObject463.bin"/><Relationship Id="rId303" Type="http://schemas.openxmlformats.org/officeDocument/2006/relationships/image" Target="media/image140.wmf"/><Relationship Id="rId485" Type="http://schemas.openxmlformats.org/officeDocument/2006/relationships/image" Target="media/image220.wmf"/><Relationship Id="rId692" Type="http://schemas.openxmlformats.org/officeDocument/2006/relationships/oleObject" Target="embeddings/oleObject361.bin"/><Relationship Id="rId706" Type="http://schemas.openxmlformats.org/officeDocument/2006/relationships/oleObject" Target="embeddings/oleObject368.bin"/><Relationship Id="rId748" Type="http://schemas.openxmlformats.org/officeDocument/2006/relationships/oleObject" Target="embeddings/oleObject389.bin"/><Relationship Id="rId42" Type="http://schemas.openxmlformats.org/officeDocument/2006/relationships/image" Target="media/image13.wmf"/><Relationship Id="rId84" Type="http://schemas.openxmlformats.org/officeDocument/2006/relationships/image" Target="media/image34.wmf"/><Relationship Id="rId138" Type="http://schemas.openxmlformats.org/officeDocument/2006/relationships/image" Target="media/image61.emf"/><Relationship Id="rId345" Type="http://schemas.openxmlformats.org/officeDocument/2006/relationships/image" Target="media/image159.wmf"/><Relationship Id="rId387" Type="http://schemas.openxmlformats.org/officeDocument/2006/relationships/image" Target="media/image176.wmf"/><Relationship Id="rId510" Type="http://schemas.openxmlformats.org/officeDocument/2006/relationships/oleObject" Target="embeddings/oleObject267.bin"/><Relationship Id="rId552" Type="http://schemas.openxmlformats.org/officeDocument/2006/relationships/image" Target="media/image249.wmf"/><Relationship Id="rId594" Type="http://schemas.openxmlformats.org/officeDocument/2006/relationships/oleObject" Target="embeddings/oleObject311.bin"/><Relationship Id="rId608" Type="http://schemas.openxmlformats.org/officeDocument/2006/relationships/oleObject" Target="embeddings/oleObject318.bin"/><Relationship Id="rId815" Type="http://schemas.openxmlformats.org/officeDocument/2006/relationships/image" Target="media/image379.wmf"/><Relationship Id="rId191" Type="http://schemas.openxmlformats.org/officeDocument/2006/relationships/oleObject" Target="embeddings/oleObject92.bin"/><Relationship Id="rId205" Type="http://schemas.openxmlformats.org/officeDocument/2006/relationships/oleObject" Target="embeddings/oleObject100.bin"/><Relationship Id="rId247" Type="http://schemas.openxmlformats.org/officeDocument/2006/relationships/oleObject" Target="embeddings/oleObject121.bin"/><Relationship Id="rId412" Type="http://schemas.openxmlformats.org/officeDocument/2006/relationships/oleObject" Target="embeddings/oleObject212.bin"/><Relationship Id="rId857" Type="http://schemas.openxmlformats.org/officeDocument/2006/relationships/image" Target="media/image398.wmf"/><Relationship Id="rId899" Type="http://schemas.openxmlformats.org/officeDocument/2006/relationships/oleObject" Target="embeddings/oleObject469.bin"/><Relationship Id="rId107" Type="http://schemas.openxmlformats.org/officeDocument/2006/relationships/oleObject" Target="embeddings/oleObject48.bin"/><Relationship Id="rId289" Type="http://schemas.openxmlformats.org/officeDocument/2006/relationships/image" Target="media/image133.wmf"/><Relationship Id="rId454" Type="http://schemas.openxmlformats.org/officeDocument/2006/relationships/image" Target="media/image207.wmf"/><Relationship Id="rId496" Type="http://schemas.openxmlformats.org/officeDocument/2006/relationships/image" Target="media/image224.wmf"/><Relationship Id="rId661" Type="http://schemas.openxmlformats.org/officeDocument/2006/relationships/oleObject" Target="embeddings/oleObject345.bin"/><Relationship Id="rId717" Type="http://schemas.openxmlformats.org/officeDocument/2006/relationships/image" Target="media/image330.wmf"/><Relationship Id="rId759" Type="http://schemas.openxmlformats.org/officeDocument/2006/relationships/image" Target="media/image351.wmf"/><Relationship Id="rId11" Type="http://schemas.openxmlformats.org/officeDocument/2006/relationships/footer" Target="footer1.xml"/><Relationship Id="rId53" Type="http://schemas.openxmlformats.org/officeDocument/2006/relationships/oleObject" Target="embeddings/oleObject21.bin"/><Relationship Id="rId149" Type="http://schemas.openxmlformats.org/officeDocument/2006/relationships/oleObject" Target="embeddings/oleObject70.bin"/><Relationship Id="rId314" Type="http://schemas.openxmlformats.org/officeDocument/2006/relationships/image" Target="media/image144.wmf"/><Relationship Id="rId356" Type="http://schemas.openxmlformats.org/officeDocument/2006/relationships/image" Target="media/image164.wmf"/><Relationship Id="rId398" Type="http://schemas.openxmlformats.org/officeDocument/2006/relationships/oleObject" Target="embeddings/oleObject204.bin"/><Relationship Id="rId521" Type="http://schemas.openxmlformats.org/officeDocument/2006/relationships/image" Target="media/image235.wmf"/><Relationship Id="rId563" Type="http://schemas.openxmlformats.org/officeDocument/2006/relationships/oleObject" Target="embeddings/oleObject295.bin"/><Relationship Id="rId619" Type="http://schemas.openxmlformats.org/officeDocument/2006/relationships/oleObject" Target="embeddings/oleObject324.bin"/><Relationship Id="rId770" Type="http://schemas.openxmlformats.org/officeDocument/2006/relationships/oleObject" Target="embeddings/oleObject400.bin"/><Relationship Id="rId95" Type="http://schemas.openxmlformats.org/officeDocument/2006/relationships/oleObject" Target="embeddings/oleObject42.bin"/><Relationship Id="rId160" Type="http://schemas.openxmlformats.org/officeDocument/2006/relationships/image" Target="media/image70.wmf"/><Relationship Id="rId216" Type="http://schemas.openxmlformats.org/officeDocument/2006/relationships/image" Target="media/image97.wmf"/><Relationship Id="rId423" Type="http://schemas.openxmlformats.org/officeDocument/2006/relationships/image" Target="media/image192.wmf"/><Relationship Id="rId826" Type="http://schemas.openxmlformats.org/officeDocument/2006/relationships/image" Target="media/image384.wmf"/><Relationship Id="rId868" Type="http://schemas.openxmlformats.org/officeDocument/2006/relationships/oleObject" Target="embeddings/oleObject452.bin"/><Relationship Id="rId258" Type="http://schemas.openxmlformats.org/officeDocument/2006/relationships/image" Target="media/image118.wmf"/><Relationship Id="rId465" Type="http://schemas.openxmlformats.org/officeDocument/2006/relationships/oleObject" Target="embeddings/oleObject239.bin"/><Relationship Id="rId630" Type="http://schemas.openxmlformats.org/officeDocument/2006/relationships/image" Target="media/image287.wmf"/><Relationship Id="rId672" Type="http://schemas.openxmlformats.org/officeDocument/2006/relationships/image" Target="media/image308.wmf"/><Relationship Id="rId728" Type="http://schemas.openxmlformats.org/officeDocument/2006/relationships/oleObject" Target="embeddings/oleObject379.bin"/><Relationship Id="rId22" Type="http://schemas.openxmlformats.org/officeDocument/2006/relationships/oleObject" Target="embeddings/oleObject5.bin"/><Relationship Id="rId64" Type="http://schemas.openxmlformats.org/officeDocument/2006/relationships/image" Target="media/image24.wmf"/><Relationship Id="rId118" Type="http://schemas.openxmlformats.org/officeDocument/2006/relationships/image" Target="media/image51.wmf"/><Relationship Id="rId325" Type="http://schemas.openxmlformats.org/officeDocument/2006/relationships/oleObject" Target="embeddings/oleObject162.bin"/><Relationship Id="rId367" Type="http://schemas.openxmlformats.org/officeDocument/2006/relationships/oleObject" Target="embeddings/oleObject184.bin"/><Relationship Id="rId532" Type="http://schemas.openxmlformats.org/officeDocument/2006/relationships/oleObject" Target="embeddings/oleObject278.bin"/><Relationship Id="rId574" Type="http://schemas.openxmlformats.org/officeDocument/2006/relationships/image" Target="media/image260.wmf"/><Relationship Id="rId171" Type="http://schemas.openxmlformats.org/officeDocument/2006/relationships/oleObject" Target="embeddings/oleObject82.bin"/><Relationship Id="rId227" Type="http://schemas.openxmlformats.org/officeDocument/2006/relationships/oleObject" Target="embeddings/oleObject111.bin"/><Relationship Id="rId781" Type="http://schemas.openxmlformats.org/officeDocument/2006/relationships/image" Target="media/image362.wmf"/><Relationship Id="rId837" Type="http://schemas.openxmlformats.org/officeDocument/2006/relationships/oleObject" Target="embeddings/oleObject434.bin"/><Relationship Id="rId879" Type="http://schemas.openxmlformats.org/officeDocument/2006/relationships/oleObject" Target="embeddings/oleObject458.bin"/><Relationship Id="rId269" Type="http://schemas.openxmlformats.org/officeDocument/2006/relationships/oleObject" Target="embeddings/oleObject132.bin"/><Relationship Id="rId434" Type="http://schemas.openxmlformats.org/officeDocument/2006/relationships/oleObject" Target="embeddings/oleObject223.bin"/><Relationship Id="rId476" Type="http://schemas.openxmlformats.org/officeDocument/2006/relationships/oleObject" Target="embeddings/oleObject246.bin"/><Relationship Id="rId641" Type="http://schemas.openxmlformats.org/officeDocument/2006/relationships/oleObject" Target="embeddings/oleObject335.bin"/><Relationship Id="rId683" Type="http://schemas.openxmlformats.org/officeDocument/2006/relationships/oleObject" Target="embeddings/oleObject356.bin"/><Relationship Id="rId739" Type="http://schemas.openxmlformats.org/officeDocument/2006/relationships/image" Target="media/image341.emf"/><Relationship Id="rId890" Type="http://schemas.openxmlformats.org/officeDocument/2006/relationships/oleObject" Target="embeddings/oleObject464.bin"/><Relationship Id="rId904" Type="http://schemas.openxmlformats.org/officeDocument/2006/relationships/header" Target="header4.xml"/><Relationship Id="rId33" Type="http://schemas.openxmlformats.org/officeDocument/2006/relationships/oleObject" Target="embeddings/oleObject11.bin"/><Relationship Id="rId129" Type="http://schemas.openxmlformats.org/officeDocument/2006/relationships/oleObject" Target="embeddings/oleObject59.bin"/><Relationship Id="rId280" Type="http://schemas.openxmlformats.org/officeDocument/2006/relationships/image" Target="media/image129.wmf"/><Relationship Id="rId336" Type="http://schemas.openxmlformats.org/officeDocument/2006/relationships/oleObject" Target="embeddings/oleObject168.bin"/><Relationship Id="rId501" Type="http://schemas.openxmlformats.org/officeDocument/2006/relationships/oleObject" Target="embeddings/oleObject261.bin"/><Relationship Id="rId543" Type="http://schemas.openxmlformats.org/officeDocument/2006/relationships/oleObject" Target="embeddings/oleObject284.bin"/><Relationship Id="rId75" Type="http://schemas.openxmlformats.org/officeDocument/2006/relationships/oleObject" Target="embeddings/oleObject32.bin"/><Relationship Id="rId140" Type="http://schemas.openxmlformats.org/officeDocument/2006/relationships/oleObject" Target="embeddings/oleObject65.bin"/><Relationship Id="rId182" Type="http://schemas.openxmlformats.org/officeDocument/2006/relationships/image" Target="media/image81.wmf"/><Relationship Id="rId378" Type="http://schemas.openxmlformats.org/officeDocument/2006/relationships/oleObject" Target="embeddings/oleObject192.bin"/><Relationship Id="rId403" Type="http://schemas.openxmlformats.org/officeDocument/2006/relationships/oleObject" Target="embeddings/oleObject207.bin"/><Relationship Id="rId585" Type="http://schemas.openxmlformats.org/officeDocument/2006/relationships/oleObject" Target="embeddings/oleObject306.bin"/><Relationship Id="rId750" Type="http://schemas.openxmlformats.org/officeDocument/2006/relationships/oleObject" Target="embeddings/oleObject390.bin"/><Relationship Id="rId792" Type="http://schemas.openxmlformats.org/officeDocument/2006/relationships/oleObject" Target="embeddings/oleObject411.bin"/><Relationship Id="rId806" Type="http://schemas.openxmlformats.org/officeDocument/2006/relationships/oleObject" Target="embeddings/oleObject418.bin"/><Relationship Id="rId848" Type="http://schemas.openxmlformats.org/officeDocument/2006/relationships/image" Target="media/image394.wmf"/><Relationship Id="rId6" Type="http://schemas.openxmlformats.org/officeDocument/2006/relationships/webSettings" Target="webSettings.xml"/><Relationship Id="rId238" Type="http://schemas.openxmlformats.org/officeDocument/2006/relationships/image" Target="media/image108.wmf"/><Relationship Id="rId445" Type="http://schemas.openxmlformats.org/officeDocument/2006/relationships/oleObject" Target="embeddings/oleObject229.bin"/><Relationship Id="rId487" Type="http://schemas.openxmlformats.org/officeDocument/2006/relationships/oleObject" Target="embeddings/oleObject253.bin"/><Relationship Id="rId610" Type="http://schemas.openxmlformats.org/officeDocument/2006/relationships/oleObject" Target="embeddings/oleObject319.bin"/><Relationship Id="rId652" Type="http://schemas.openxmlformats.org/officeDocument/2006/relationships/image" Target="media/image298.wmf"/><Relationship Id="rId694" Type="http://schemas.openxmlformats.org/officeDocument/2006/relationships/oleObject" Target="embeddings/oleObject362.bin"/><Relationship Id="rId708" Type="http://schemas.openxmlformats.org/officeDocument/2006/relationships/oleObject" Target="embeddings/oleObject369.bin"/><Relationship Id="rId291" Type="http://schemas.openxmlformats.org/officeDocument/2006/relationships/image" Target="media/image134.wmf"/><Relationship Id="rId305" Type="http://schemas.openxmlformats.org/officeDocument/2006/relationships/image" Target="media/image141.emf"/><Relationship Id="rId347" Type="http://schemas.openxmlformats.org/officeDocument/2006/relationships/oleObject" Target="embeddings/oleObject174.bin"/><Relationship Id="rId512" Type="http://schemas.openxmlformats.org/officeDocument/2006/relationships/oleObject" Target="embeddings/oleObject268.bin"/><Relationship Id="rId44" Type="http://schemas.openxmlformats.org/officeDocument/2006/relationships/image" Target="media/image14.wmf"/><Relationship Id="rId86" Type="http://schemas.openxmlformats.org/officeDocument/2006/relationships/image" Target="media/image35.wmf"/><Relationship Id="rId151" Type="http://schemas.openxmlformats.org/officeDocument/2006/relationships/oleObject" Target="embeddings/oleObject71.bin"/><Relationship Id="rId389" Type="http://schemas.openxmlformats.org/officeDocument/2006/relationships/image" Target="media/image177.wmf"/><Relationship Id="rId554" Type="http://schemas.openxmlformats.org/officeDocument/2006/relationships/image" Target="media/image250.emf"/><Relationship Id="rId596" Type="http://schemas.openxmlformats.org/officeDocument/2006/relationships/oleObject" Target="embeddings/oleObject312.bin"/><Relationship Id="rId761" Type="http://schemas.openxmlformats.org/officeDocument/2006/relationships/image" Target="media/image352.wmf"/><Relationship Id="rId817" Type="http://schemas.openxmlformats.org/officeDocument/2006/relationships/image" Target="media/image380.wmf"/><Relationship Id="rId859" Type="http://schemas.openxmlformats.org/officeDocument/2006/relationships/image" Target="media/image399.emf"/><Relationship Id="rId193" Type="http://schemas.openxmlformats.org/officeDocument/2006/relationships/oleObject" Target="embeddings/oleObject93.bin"/><Relationship Id="rId207" Type="http://schemas.openxmlformats.org/officeDocument/2006/relationships/oleObject" Target="embeddings/oleObject101.bin"/><Relationship Id="rId249" Type="http://schemas.openxmlformats.org/officeDocument/2006/relationships/oleObject" Target="embeddings/oleObject122.bin"/><Relationship Id="rId414" Type="http://schemas.openxmlformats.org/officeDocument/2006/relationships/oleObject" Target="embeddings/oleObject213.bin"/><Relationship Id="rId456" Type="http://schemas.openxmlformats.org/officeDocument/2006/relationships/image" Target="media/image208.wmf"/><Relationship Id="rId498" Type="http://schemas.openxmlformats.org/officeDocument/2006/relationships/image" Target="media/image225.wmf"/><Relationship Id="rId621" Type="http://schemas.openxmlformats.org/officeDocument/2006/relationships/oleObject" Target="embeddings/oleObject325.bin"/><Relationship Id="rId663" Type="http://schemas.openxmlformats.org/officeDocument/2006/relationships/oleObject" Target="embeddings/oleObject346.bin"/><Relationship Id="rId870" Type="http://schemas.openxmlformats.org/officeDocument/2006/relationships/image" Target="media/image403.wmf"/><Relationship Id="rId13" Type="http://schemas.openxmlformats.org/officeDocument/2006/relationships/header" Target="header3.xml"/><Relationship Id="rId109" Type="http://schemas.openxmlformats.org/officeDocument/2006/relationships/oleObject" Target="embeddings/oleObject49.bin"/><Relationship Id="rId260" Type="http://schemas.openxmlformats.org/officeDocument/2006/relationships/image" Target="media/image119.wmf"/><Relationship Id="rId316" Type="http://schemas.openxmlformats.org/officeDocument/2006/relationships/image" Target="media/image145.wmf"/><Relationship Id="rId523" Type="http://schemas.openxmlformats.org/officeDocument/2006/relationships/image" Target="media/image236.wmf"/><Relationship Id="rId719" Type="http://schemas.openxmlformats.org/officeDocument/2006/relationships/image" Target="media/image331.wmf"/><Relationship Id="rId55" Type="http://schemas.openxmlformats.org/officeDocument/2006/relationships/oleObject" Target="embeddings/oleObject22.bin"/><Relationship Id="rId97" Type="http://schemas.openxmlformats.org/officeDocument/2006/relationships/oleObject" Target="embeddings/oleObject43.bin"/><Relationship Id="rId120" Type="http://schemas.openxmlformats.org/officeDocument/2006/relationships/image" Target="media/image52.wmf"/><Relationship Id="rId358" Type="http://schemas.openxmlformats.org/officeDocument/2006/relationships/image" Target="media/image165.wmf"/><Relationship Id="rId565" Type="http://schemas.openxmlformats.org/officeDocument/2006/relationships/oleObject" Target="embeddings/oleObject296.bin"/><Relationship Id="rId730" Type="http://schemas.openxmlformats.org/officeDocument/2006/relationships/oleObject" Target="embeddings/oleObject380.bin"/><Relationship Id="rId772" Type="http://schemas.openxmlformats.org/officeDocument/2006/relationships/oleObject" Target="embeddings/oleObject401.bin"/><Relationship Id="rId828" Type="http://schemas.openxmlformats.org/officeDocument/2006/relationships/image" Target="media/image385.wmf"/><Relationship Id="rId162" Type="http://schemas.openxmlformats.org/officeDocument/2006/relationships/image" Target="media/image71.wmf"/><Relationship Id="rId218" Type="http://schemas.openxmlformats.org/officeDocument/2006/relationships/image" Target="media/image98.wmf"/><Relationship Id="rId425" Type="http://schemas.openxmlformats.org/officeDocument/2006/relationships/image" Target="media/image193.wmf"/><Relationship Id="rId467" Type="http://schemas.openxmlformats.org/officeDocument/2006/relationships/oleObject" Target="embeddings/oleObject240.bin"/><Relationship Id="rId632" Type="http://schemas.openxmlformats.org/officeDocument/2006/relationships/image" Target="media/image288.wmf"/><Relationship Id="rId271" Type="http://schemas.openxmlformats.org/officeDocument/2006/relationships/oleObject" Target="embeddings/oleObject133.bin"/><Relationship Id="rId674" Type="http://schemas.openxmlformats.org/officeDocument/2006/relationships/image" Target="media/image309.wmf"/><Relationship Id="rId881" Type="http://schemas.openxmlformats.org/officeDocument/2006/relationships/oleObject" Target="embeddings/oleObject459.bin"/><Relationship Id="rId24" Type="http://schemas.openxmlformats.org/officeDocument/2006/relationships/oleObject" Target="embeddings/oleObject6.bin"/><Relationship Id="rId66" Type="http://schemas.openxmlformats.org/officeDocument/2006/relationships/image" Target="media/image25.wmf"/><Relationship Id="rId131" Type="http://schemas.openxmlformats.org/officeDocument/2006/relationships/oleObject" Target="embeddings/oleObject60.bin"/><Relationship Id="rId327" Type="http://schemas.openxmlformats.org/officeDocument/2006/relationships/oleObject" Target="embeddings/oleObject163.bin"/><Relationship Id="rId369" Type="http://schemas.openxmlformats.org/officeDocument/2006/relationships/image" Target="media/image170.wmf"/><Relationship Id="rId534" Type="http://schemas.openxmlformats.org/officeDocument/2006/relationships/oleObject" Target="embeddings/oleObject279.bin"/><Relationship Id="rId576" Type="http://schemas.openxmlformats.org/officeDocument/2006/relationships/image" Target="media/image261.wmf"/><Relationship Id="rId741" Type="http://schemas.openxmlformats.org/officeDocument/2006/relationships/image" Target="media/image342.wmf"/><Relationship Id="rId783" Type="http://schemas.openxmlformats.org/officeDocument/2006/relationships/image" Target="media/image363.wmf"/><Relationship Id="rId839" Type="http://schemas.openxmlformats.org/officeDocument/2006/relationships/image" Target="media/image390.wmf"/><Relationship Id="rId173" Type="http://schemas.openxmlformats.org/officeDocument/2006/relationships/oleObject" Target="embeddings/oleObject83.bin"/><Relationship Id="rId229" Type="http://schemas.openxmlformats.org/officeDocument/2006/relationships/oleObject" Target="embeddings/oleObject112.bin"/><Relationship Id="rId380" Type="http://schemas.openxmlformats.org/officeDocument/2006/relationships/oleObject" Target="embeddings/oleObject193.bin"/><Relationship Id="rId436" Type="http://schemas.openxmlformats.org/officeDocument/2006/relationships/oleObject" Target="embeddings/oleObject224.bin"/><Relationship Id="rId601" Type="http://schemas.openxmlformats.org/officeDocument/2006/relationships/image" Target="media/image273.wmf"/><Relationship Id="rId643" Type="http://schemas.openxmlformats.org/officeDocument/2006/relationships/oleObject" Target="embeddings/oleObject336.bin"/><Relationship Id="rId240" Type="http://schemas.openxmlformats.org/officeDocument/2006/relationships/image" Target="media/image109.wmf"/><Relationship Id="rId478" Type="http://schemas.openxmlformats.org/officeDocument/2006/relationships/oleObject" Target="embeddings/oleObject247.bin"/><Relationship Id="rId685" Type="http://schemas.openxmlformats.org/officeDocument/2006/relationships/oleObject" Target="embeddings/oleObject357.bin"/><Relationship Id="rId850" Type="http://schemas.openxmlformats.org/officeDocument/2006/relationships/image" Target="media/image395.emf"/><Relationship Id="rId892" Type="http://schemas.openxmlformats.org/officeDocument/2006/relationships/image" Target="media/image413.wmf"/><Relationship Id="rId906" Type="http://schemas.openxmlformats.org/officeDocument/2006/relationships/fontTable" Target="fontTable.xml"/><Relationship Id="rId35" Type="http://schemas.openxmlformats.org/officeDocument/2006/relationships/oleObject" Target="embeddings/oleObject12.bin"/><Relationship Id="rId77" Type="http://schemas.openxmlformats.org/officeDocument/2006/relationships/oleObject" Target="embeddings/oleObject33.bin"/><Relationship Id="rId100" Type="http://schemas.openxmlformats.org/officeDocument/2006/relationships/image" Target="media/image42.wmf"/><Relationship Id="rId282" Type="http://schemas.openxmlformats.org/officeDocument/2006/relationships/oleObject" Target="embeddings/oleObject139.bin"/><Relationship Id="rId338" Type="http://schemas.openxmlformats.org/officeDocument/2006/relationships/oleObject" Target="embeddings/oleObject169.bin"/><Relationship Id="rId503" Type="http://schemas.openxmlformats.org/officeDocument/2006/relationships/image" Target="media/image227.wmf"/><Relationship Id="rId545" Type="http://schemas.openxmlformats.org/officeDocument/2006/relationships/oleObject" Target="embeddings/oleObject285.bin"/><Relationship Id="rId587" Type="http://schemas.openxmlformats.org/officeDocument/2006/relationships/oleObject" Target="embeddings/oleObject307.bin"/><Relationship Id="rId710" Type="http://schemas.openxmlformats.org/officeDocument/2006/relationships/oleObject" Target="embeddings/oleObject370.bin"/><Relationship Id="rId752" Type="http://schemas.openxmlformats.org/officeDocument/2006/relationships/oleObject" Target="embeddings/oleObject391.bin"/><Relationship Id="rId808" Type="http://schemas.openxmlformats.org/officeDocument/2006/relationships/oleObject" Target="embeddings/oleObject419.bin"/><Relationship Id="rId8" Type="http://schemas.openxmlformats.org/officeDocument/2006/relationships/endnotes" Target="endnotes.xml"/><Relationship Id="rId142" Type="http://schemas.openxmlformats.org/officeDocument/2006/relationships/oleObject" Target="embeddings/oleObject66.bin"/><Relationship Id="rId184" Type="http://schemas.openxmlformats.org/officeDocument/2006/relationships/image" Target="media/image82.wmf"/><Relationship Id="rId391" Type="http://schemas.openxmlformats.org/officeDocument/2006/relationships/image" Target="media/image178.wmf"/><Relationship Id="rId405" Type="http://schemas.openxmlformats.org/officeDocument/2006/relationships/oleObject" Target="embeddings/oleObject208.bin"/><Relationship Id="rId447" Type="http://schemas.openxmlformats.org/officeDocument/2006/relationships/oleObject" Target="embeddings/oleObject230.bin"/><Relationship Id="rId612" Type="http://schemas.openxmlformats.org/officeDocument/2006/relationships/oleObject" Target="embeddings/oleObject320.bin"/><Relationship Id="rId794" Type="http://schemas.openxmlformats.org/officeDocument/2006/relationships/oleObject" Target="embeddings/oleObject412.bin"/><Relationship Id="rId251" Type="http://schemas.openxmlformats.org/officeDocument/2006/relationships/oleObject" Target="embeddings/oleObject123.bin"/><Relationship Id="rId489" Type="http://schemas.openxmlformats.org/officeDocument/2006/relationships/oleObject" Target="embeddings/oleObject254.bin"/><Relationship Id="rId654" Type="http://schemas.openxmlformats.org/officeDocument/2006/relationships/image" Target="media/image299.wmf"/><Relationship Id="rId696" Type="http://schemas.openxmlformats.org/officeDocument/2006/relationships/oleObject" Target="embeddings/oleObject363.bin"/><Relationship Id="rId861" Type="http://schemas.openxmlformats.org/officeDocument/2006/relationships/image" Target="media/image400.wmf"/><Relationship Id="rId46" Type="http://schemas.openxmlformats.org/officeDocument/2006/relationships/image" Target="media/image15.wmf"/><Relationship Id="rId293" Type="http://schemas.openxmlformats.org/officeDocument/2006/relationships/image" Target="media/image135.wmf"/><Relationship Id="rId307" Type="http://schemas.openxmlformats.org/officeDocument/2006/relationships/oleObject" Target="embeddings/oleObject152.bin"/><Relationship Id="rId349" Type="http://schemas.openxmlformats.org/officeDocument/2006/relationships/oleObject" Target="embeddings/oleObject175.bin"/><Relationship Id="rId514" Type="http://schemas.openxmlformats.org/officeDocument/2006/relationships/oleObject" Target="embeddings/oleObject269.bin"/><Relationship Id="rId556" Type="http://schemas.openxmlformats.org/officeDocument/2006/relationships/image" Target="media/image251.wmf"/><Relationship Id="rId721" Type="http://schemas.openxmlformats.org/officeDocument/2006/relationships/image" Target="media/image332.wmf"/><Relationship Id="rId763" Type="http://schemas.openxmlformats.org/officeDocument/2006/relationships/image" Target="media/image353.wmf"/><Relationship Id="rId88" Type="http://schemas.openxmlformats.org/officeDocument/2006/relationships/image" Target="media/image36.wmf"/><Relationship Id="rId111" Type="http://schemas.openxmlformats.org/officeDocument/2006/relationships/oleObject" Target="embeddings/oleObject50.bin"/><Relationship Id="rId153" Type="http://schemas.openxmlformats.org/officeDocument/2006/relationships/oleObject" Target="embeddings/oleObject72.bin"/><Relationship Id="rId195" Type="http://schemas.openxmlformats.org/officeDocument/2006/relationships/image" Target="media/image87.wmf"/><Relationship Id="rId209" Type="http://schemas.openxmlformats.org/officeDocument/2006/relationships/oleObject" Target="embeddings/oleObject102.bin"/><Relationship Id="rId360" Type="http://schemas.openxmlformats.org/officeDocument/2006/relationships/image" Target="media/image166.wmf"/><Relationship Id="rId416" Type="http://schemas.openxmlformats.org/officeDocument/2006/relationships/oleObject" Target="embeddings/oleObject214.bin"/><Relationship Id="rId598" Type="http://schemas.openxmlformats.org/officeDocument/2006/relationships/oleObject" Target="embeddings/oleObject313.bin"/><Relationship Id="rId819" Type="http://schemas.openxmlformats.org/officeDocument/2006/relationships/image" Target="media/image381.wmf"/><Relationship Id="rId220" Type="http://schemas.openxmlformats.org/officeDocument/2006/relationships/image" Target="media/image99.wmf"/><Relationship Id="rId458" Type="http://schemas.openxmlformats.org/officeDocument/2006/relationships/image" Target="media/image209.emf"/><Relationship Id="rId623" Type="http://schemas.openxmlformats.org/officeDocument/2006/relationships/oleObject" Target="embeddings/oleObject326.bin"/><Relationship Id="rId665" Type="http://schemas.openxmlformats.org/officeDocument/2006/relationships/oleObject" Target="embeddings/oleObject347.bin"/><Relationship Id="rId830" Type="http://schemas.openxmlformats.org/officeDocument/2006/relationships/image" Target="media/image386.wmf"/><Relationship Id="rId872" Type="http://schemas.openxmlformats.org/officeDocument/2006/relationships/image" Target="media/image404.emf"/><Relationship Id="rId15" Type="http://schemas.openxmlformats.org/officeDocument/2006/relationships/image" Target="media/image1.wmf"/><Relationship Id="rId57" Type="http://schemas.openxmlformats.org/officeDocument/2006/relationships/oleObject" Target="embeddings/oleObject23.bin"/><Relationship Id="rId262" Type="http://schemas.openxmlformats.org/officeDocument/2006/relationships/image" Target="media/image120.wmf"/><Relationship Id="rId318" Type="http://schemas.openxmlformats.org/officeDocument/2006/relationships/image" Target="media/image146.wmf"/><Relationship Id="rId525" Type="http://schemas.openxmlformats.org/officeDocument/2006/relationships/image" Target="media/image237.wmf"/><Relationship Id="rId567" Type="http://schemas.openxmlformats.org/officeDocument/2006/relationships/oleObject" Target="embeddings/oleObject297.bin"/><Relationship Id="rId732" Type="http://schemas.openxmlformats.org/officeDocument/2006/relationships/oleObject" Target="embeddings/oleObject381.bin"/><Relationship Id="rId99" Type="http://schemas.openxmlformats.org/officeDocument/2006/relationships/oleObject" Target="embeddings/oleObject44.bin"/><Relationship Id="rId122" Type="http://schemas.openxmlformats.org/officeDocument/2006/relationships/image" Target="media/image53.wmf"/><Relationship Id="rId164" Type="http://schemas.openxmlformats.org/officeDocument/2006/relationships/image" Target="media/image72.wmf"/><Relationship Id="rId371" Type="http://schemas.openxmlformats.org/officeDocument/2006/relationships/oleObject" Target="embeddings/oleObject187.bin"/><Relationship Id="rId774" Type="http://schemas.openxmlformats.org/officeDocument/2006/relationships/oleObject" Target="embeddings/oleObject402.bin"/><Relationship Id="rId427" Type="http://schemas.openxmlformats.org/officeDocument/2006/relationships/image" Target="media/image194.wmf"/><Relationship Id="rId469" Type="http://schemas.openxmlformats.org/officeDocument/2006/relationships/image" Target="media/image214.wmf"/><Relationship Id="rId634" Type="http://schemas.openxmlformats.org/officeDocument/2006/relationships/image" Target="media/image289.wmf"/><Relationship Id="rId676" Type="http://schemas.openxmlformats.org/officeDocument/2006/relationships/image" Target="media/image310.emf"/><Relationship Id="rId841" Type="http://schemas.openxmlformats.org/officeDocument/2006/relationships/image" Target="media/image391.wmf"/><Relationship Id="rId883" Type="http://schemas.openxmlformats.org/officeDocument/2006/relationships/image" Target="media/image409.wmf"/><Relationship Id="rId26" Type="http://schemas.openxmlformats.org/officeDocument/2006/relationships/oleObject" Target="embeddings/oleObject7.bin"/><Relationship Id="rId231" Type="http://schemas.openxmlformats.org/officeDocument/2006/relationships/oleObject" Target="embeddings/oleObject113.bin"/><Relationship Id="rId273" Type="http://schemas.openxmlformats.org/officeDocument/2006/relationships/oleObject" Target="embeddings/oleObject134.bin"/><Relationship Id="rId329" Type="http://schemas.openxmlformats.org/officeDocument/2006/relationships/oleObject" Target="embeddings/oleObject164.bin"/><Relationship Id="rId480" Type="http://schemas.openxmlformats.org/officeDocument/2006/relationships/image" Target="media/image218.wmf"/><Relationship Id="rId536" Type="http://schemas.openxmlformats.org/officeDocument/2006/relationships/oleObject" Target="embeddings/oleObject280.bin"/><Relationship Id="rId701" Type="http://schemas.openxmlformats.org/officeDocument/2006/relationships/image" Target="media/image322.wmf"/><Relationship Id="rId68" Type="http://schemas.openxmlformats.org/officeDocument/2006/relationships/image" Target="media/image26.wmf"/><Relationship Id="rId133" Type="http://schemas.openxmlformats.org/officeDocument/2006/relationships/oleObject" Target="embeddings/oleObject61.bin"/><Relationship Id="rId175" Type="http://schemas.openxmlformats.org/officeDocument/2006/relationships/oleObject" Target="embeddings/oleObject84.bin"/><Relationship Id="rId340" Type="http://schemas.openxmlformats.org/officeDocument/2006/relationships/oleObject" Target="embeddings/oleObject170.bin"/><Relationship Id="rId578" Type="http://schemas.openxmlformats.org/officeDocument/2006/relationships/image" Target="media/image262.wmf"/><Relationship Id="rId743" Type="http://schemas.openxmlformats.org/officeDocument/2006/relationships/image" Target="media/image343.wmf"/><Relationship Id="rId785" Type="http://schemas.openxmlformats.org/officeDocument/2006/relationships/image" Target="media/image364.emf"/><Relationship Id="rId200" Type="http://schemas.openxmlformats.org/officeDocument/2006/relationships/image" Target="media/image89.wmf"/><Relationship Id="rId382" Type="http://schemas.openxmlformats.org/officeDocument/2006/relationships/image" Target="media/image174.wmf"/><Relationship Id="rId438" Type="http://schemas.openxmlformats.org/officeDocument/2006/relationships/oleObject" Target="embeddings/oleObject225.bin"/><Relationship Id="rId603" Type="http://schemas.openxmlformats.org/officeDocument/2006/relationships/image" Target="media/image274.wmf"/><Relationship Id="rId645" Type="http://schemas.openxmlformats.org/officeDocument/2006/relationships/oleObject" Target="embeddings/oleObject337.bin"/><Relationship Id="rId687" Type="http://schemas.openxmlformats.org/officeDocument/2006/relationships/oleObject" Target="embeddings/oleObject358.bin"/><Relationship Id="rId810" Type="http://schemas.openxmlformats.org/officeDocument/2006/relationships/oleObject" Target="embeddings/oleObject420.bin"/><Relationship Id="rId852" Type="http://schemas.openxmlformats.org/officeDocument/2006/relationships/image" Target="media/image396.wmf"/><Relationship Id="rId242" Type="http://schemas.openxmlformats.org/officeDocument/2006/relationships/image" Target="media/image110.wmf"/><Relationship Id="rId284" Type="http://schemas.openxmlformats.org/officeDocument/2006/relationships/oleObject" Target="embeddings/oleObject140.bin"/><Relationship Id="rId491" Type="http://schemas.openxmlformats.org/officeDocument/2006/relationships/image" Target="media/image222.wmf"/><Relationship Id="rId505" Type="http://schemas.openxmlformats.org/officeDocument/2006/relationships/image" Target="media/image228.emf"/><Relationship Id="rId712" Type="http://schemas.openxmlformats.org/officeDocument/2006/relationships/oleObject" Target="embeddings/oleObject371.bin"/><Relationship Id="rId894" Type="http://schemas.openxmlformats.org/officeDocument/2006/relationships/image" Target="media/image414.wmf"/><Relationship Id="rId37" Type="http://schemas.openxmlformats.org/officeDocument/2006/relationships/oleObject" Target="embeddings/oleObject13.bin"/><Relationship Id="rId79" Type="http://schemas.openxmlformats.org/officeDocument/2006/relationships/oleObject" Target="embeddings/oleObject34.bin"/><Relationship Id="rId102" Type="http://schemas.openxmlformats.org/officeDocument/2006/relationships/image" Target="media/image43.emf"/><Relationship Id="rId144" Type="http://schemas.openxmlformats.org/officeDocument/2006/relationships/image" Target="media/image63.wmf"/><Relationship Id="rId547" Type="http://schemas.openxmlformats.org/officeDocument/2006/relationships/image" Target="media/image247.wmf"/><Relationship Id="rId589" Type="http://schemas.openxmlformats.org/officeDocument/2006/relationships/image" Target="media/image267.wmf"/><Relationship Id="rId754" Type="http://schemas.openxmlformats.org/officeDocument/2006/relationships/oleObject" Target="embeddings/oleObject392.bin"/><Relationship Id="rId796" Type="http://schemas.openxmlformats.org/officeDocument/2006/relationships/oleObject" Target="embeddings/oleObject413.bin"/><Relationship Id="rId90" Type="http://schemas.openxmlformats.org/officeDocument/2006/relationships/image" Target="media/image37.emf"/><Relationship Id="rId186" Type="http://schemas.openxmlformats.org/officeDocument/2006/relationships/image" Target="media/image83.wmf"/><Relationship Id="rId351" Type="http://schemas.openxmlformats.org/officeDocument/2006/relationships/oleObject" Target="embeddings/oleObject176.bin"/><Relationship Id="rId393" Type="http://schemas.openxmlformats.org/officeDocument/2006/relationships/oleObject" Target="embeddings/oleObject201.bin"/><Relationship Id="rId407" Type="http://schemas.openxmlformats.org/officeDocument/2006/relationships/image" Target="media/image184.wmf"/><Relationship Id="rId449" Type="http://schemas.openxmlformats.org/officeDocument/2006/relationships/oleObject" Target="embeddings/oleObject231.bin"/><Relationship Id="rId614" Type="http://schemas.openxmlformats.org/officeDocument/2006/relationships/image" Target="media/image279.wmf"/><Relationship Id="rId656" Type="http://schemas.openxmlformats.org/officeDocument/2006/relationships/image" Target="media/image300.wmf"/><Relationship Id="rId821" Type="http://schemas.openxmlformats.org/officeDocument/2006/relationships/image" Target="media/image382.wmf"/><Relationship Id="rId863" Type="http://schemas.openxmlformats.org/officeDocument/2006/relationships/oleObject" Target="embeddings/oleObject449.bin"/><Relationship Id="rId211" Type="http://schemas.openxmlformats.org/officeDocument/2006/relationships/oleObject" Target="embeddings/oleObject103.bin"/><Relationship Id="rId253" Type="http://schemas.openxmlformats.org/officeDocument/2006/relationships/oleObject" Target="embeddings/oleObject124.bin"/><Relationship Id="rId295" Type="http://schemas.openxmlformats.org/officeDocument/2006/relationships/image" Target="media/image136.wmf"/><Relationship Id="rId309" Type="http://schemas.openxmlformats.org/officeDocument/2006/relationships/image" Target="media/image142.wmf"/><Relationship Id="rId460" Type="http://schemas.openxmlformats.org/officeDocument/2006/relationships/image" Target="media/image210.wmf"/><Relationship Id="rId516" Type="http://schemas.openxmlformats.org/officeDocument/2006/relationships/oleObject" Target="embeddings/oleObject270.bin"/><Relationship Id="rId698" Type="http://schemas.openxmlformats.org/officeDocument/2006/relationships/oleObject" Target="embeddings/oleObject364.bin"/><Relationship Id="rId48" Type="http://schemas.openxmlformats.org/officeDocument/2006/relationships/image" Target="media/image16.wmf"/><Relationship Id="rId113" Type="http://schemas.openxmlformats.org/officeDocument/2006/relationships/oleObject" Target="embeddings/oleObject51.bin"/><Relationship Id="rId320" Type="http://schemas.openxmlformats.org/officeDocument/2006/relationships/image" Target="media/image147.wmf"/><Relationship Id="rId558" Type="http://schemas.openxmlformats.org/officeDocument/2006/relationships/image" Target="media/image252.wmf"/><Relationship Id="rId723" Type="http://schemas.openxmlformats.org/officeDocument/2006/relationships/image" Target="media/image333.wmf"/><Relationship Id="rId765" Type="http://schemas.openxmlformats.org/officeDocument/2006/relationships/image" Target="media/image354.emf"/><Relationship Id="rId155" Type="http://schemas.openxmlformats.org/officeDocument/2006/relationships/oleObject" Target="embeddings/oleObject73.bin"/><Relationship Id="rId197" Type="http://schemas.openxmlformats.org/officeDocument/2006/relationships/oleObject" Target="embeddings/oleObject96.bin"/><Relationship Id="rId362" Type="http://schemas.openxmlformats.org/officeDocument/2006/relationships/image" Target="media/image167.emf"/><Relationship Id="rId418" Type="http://schemas.openxmlformats.org/officeDocument/2006/relationships/oleObject" Target="embeddings/oleObject215.bin"/><Relationship Id="rId625" Type="http://schemas.openxmlformats.org/officeDocument/2006/relationships/oleObject" Target="embeddings/oleObject327.bin"/><Relationship Id="rId832" Type="http://schemas.openxmlformats.org/officeDocument/2006/relationships/image" Target="media/image387.wmf"/><Relationship Id="rId222" Type="http://schemas.openxmlformats.org/officeDocument/2006/relationships/image" Target="media/image100.wmf"/><Relationship Id="rId264" Type="http://schemas.openxmlformats.org/officeDocument/2006/relationships/image" Target="media/image121.wmf"/><Relationship Id="rId471" Type="http://schemas.openxmlformats.org/officeDocument/2006/relationships/oleObject" Target="embeddings/oleObject243.bin"/><Relationship Id="rId667" Type="http://schemas.openxmlformats.org/officeDocument/2006/relationships/oleObject" Target="embeddings/oleObject348.bin"/><Relationship Id="rId874" Type="http://schemas.openxmlformats.org/officeDocument/2006/relationships/image" Target="media/image405.wmf"/><Relationship Id="rId17" Type="http://schemas.openxmlformats.org/officeDocument/2006/relationships/image" Target="media/image2.emf"/><Relationship Id="rId59" Type="http://schemas.openxmlformats.org/officeDocument/2006/relationships/oleObject" Target="embeddings/oleObject24.bin"/><Relationship Id="rId124" Type="http://schemas.openxmlformats.org/officeDocument/2006/relationships/image" Target="media/image54.wmf"/><Relationship Id="rId527" Type="http://schemas.openxmlformats.org/officeDocument/2006/relationships/image" Target="media/image238.wmf"/><Relationship Id="rId569" Type="http://schemas.openxmlformats.org/officeDocument/2006/relationships/oleObject" Target="embeddings/oleObject298.bin"/><Relationship Id="rId734" Type="http://schemas.openxmlformats.org/officeDocument/2006/relationships/oleObject" Target="embeddings/oleObject382.bin"/><Relationship Id="rId776" Type="http://schemas.openxmlformats.org/officeDocument/2006/relationships/oleObject" Target="embeddings/oleObject403.bin"/><Relationship Id="rId70" Type="http://schemas.openxmlformats.org/officeDocument/2006/relationships/image" Target="media/image27.wmf"/><Relationship Id="rId166" Type="http://schemas.openxmlformats.org/officeDocument/2006/relationships/image" Target="media/image73.wmf"/><Relationship Id="rId331" Type="http://schemas.openxmlformats.org/officeDocument/2006/relationships/oleObject" Target="embeddings/oleObject165.bin"/><Relationship Id="rId373" Type="http://schemas.openxmlformats.org/officeDocument/2006/relationships/oleObject" Target="embeddings/oleObject188.bin"/><Relationship Id="rId429" Type="http://schemas.openxmlformats.org/officeDocument/2006/relationships/image" Target="media/image195.wmf"/><Relationship Id="rId580" Type="http://schemas.openxmlformats.org/officeDocument/2006/relationships/image" Target="media/image263.wmf"/><Relationship Id="rId636" Type="http://schemas.openxmlformats.org/officeDocument/2006/relationships/image" Target="media/image290.wmf"/><Relationship Id="rId801" Type="http://schemas.openxmlformats.org/officeDocument/2006/relationships/image" Target="media/image372.emf"/><Relationship Id="rId1" Type="http://schemas.openxmlformats.org/officeDocument/2006/relationships/customXml" Target="../customXml/item1.xml"/><Relationship Id="rId233" Type="http://schemas.openxmlformats.org/officeDocument/2006/relationships/oleObject" Target="embeddings/oleObject114.bin"/><Relationship Id="rId440" Type="http://schemas.openxmlformats.org/officeDocument/2006/relationships/oleObject" Target="embeddings/oleObject226.bin"/><Relationship Id="rId678" Type="http://schemas.openxmlformats.org/officeDocument/2006/relationships/image" Target="media/image311.wmf"/><Relationship Id="rId843" Type="http://schemas.openxmlformats.org/officeDocument/2006/relationships/image" Target="media/image392.wmf"/><Relationship Id="rId885" Type="http://schemas.openxmlformats.org/officeDocument/2006/relationships/image" Target="media/image410.wmf"/><Relationship Id="rId28" Type="http://schemas.openxmlformats.org/officeDocument/2006/relationships/image" Target="media/image6.wmf"/><Relationship Id="rId275" Type="http://schemas.openxmlformats.org/officeDocument/2006/relationships/oleObject" Target="embeddings/oleObject135.bin"/><Relationship Id="rId300" Type="http://schemas.openxmlformats.org/officeDocument/2006/relationships/oleObject" Target="embeddings/oleObject148.bin"/><Relationship Id="rId482" Type="http://schemas.openxmlformats.org/officeDocument/2006/relationships/oleObject" Target="embeddings/oleObject250.bin"/><Relationship Id="rId538" Type="http://schemas.openxmlformats.org/officeDocument/2006/relationships/oleObject" Target="embeddings/oleObject281.bin"/><Relationship Id="rId703" Type="http://schemas.openxmlformats.org/officeDocument/2006/relationships/image" Target="media/image323.wmf"/><Relationship Id="rId745" Type="http://schemas.openxmlformats.org/officeDocument/2006/relationships/image" Target="media/image344.wmf"/><Relationship Id="rId81" Type="http://schemas.openxmlformats.org/officeDocument/2006/relationships/oleObject" Target="embeddings/oleObject35.bin"/><Relationship Id="rId135" Type="http://schemas.openxmlformats.org/officeDocument/2006/relationships/oleObject" Target="embeddings/oleObject62.bin"/><Relationship Id="rId177" Type="http://schemas.openxmlformats.org/officeDocument/2006/relationships/oleObject" Target="embeddings/oleObject85.bin"/><Relationship Id="rId342" Type="http://schemas.openxmlformats.org/officeDocument/2006/relationships/oleObject" Target="embeddings/oleObject171.bin"/><Relationship Id="rId384" Type="http://schemas.openxmlformats.org/officeDocument/2006/relationships/image" Target="media/image175.wmf"/><Relationship Id="rId591" Type="http://schemas.openxmlformats.org/officeDocument/2006/relationships/image" Target="media/image268.wmf"/><Relationship Id="rId605" Type="http://schemas.openxmlformats.org/officeDocument/2006/relationships/image" Target="media/image275.wmf"/><Relationship Id="rId787" Type="http://schemas.openxmlformats.org/officeDocument/2006/relationships/image" Target="media/image365.wmf"/><Relationship Id="rId812" Type="http://schemas.openxmlformats.org/officeDocument/2006/relationships/oleObject" Target="embeddings/oleObject421.bin"/><Relationship Id="rId202" Type="http://schemas.openxmlformats.org/officeDocument/2006/relationships/image" Target="media/image90.wmf"/><Relationship Id="rId244" Type="http://schemas.openxmlformats.org/officeDocument/2006/relationships/image" Target="media/image111.wmf"/><Relationship Id="rId647" Type="http://schemas.openxmlformats.org/officeDocument/2006/relationships/oleObject" Target="embeddings/oleObject338.bin"/><Relationship Id="rId689" Type="http://schemas.openxmlformats.org/officeDocument/2006/relationships/oleObject" Target="embeddings/oleObject359.bin"/><Relationship Id="rId854" Type="http://schemas.openxmlformats.org/officeDocument/2006/relationships/image" Target="media/image397.wmf"/><Relationship Id="rId896" Type="http://schemas.openxmlformats.org/officeDocument/2006/relationships/image" Target="media/image415.wmf"/><Relationship Id="rId39" Type="http://schemas.openxmlformats.org/officeDocument/2006/relationships/oleObject" Target="embeddings/oleObject14.bin"/><Relationship Id="rId286" Type="http://schemas.openxmlformats.org/officeDocument/2006/relationships/oleObject" Target="embeddings/oleObject141.bin"/><Relationship Id="rId451" Type="http://schemas.openxmlformats.org/officeDocument/2006/relationships/oleObject" Target="embeddings/oleObject232.bin"/><Relationship Id="rId493" Type="http://schemas.openxmlformats.org/officeDocument/2006/relationships/image" Target="media/image223.wmf"/><Relationship Id="rId507" Type="http://schemas.openxmlformats.org/officeDocument/2006/relationships/image" Target="media/image229.wmf"/><Relationship Id="rId549" Type="http://schemas.openxmlformats.org/officeDocument/2006/relationships/image" Target="media/image248.wmf"/><Relationship Id="rId714" Type="http://schemas.openxmlformats.org/officeDocument/2006/relationships/oleObject" Target="embeddings/oleObject372.bin"/><Relationship Id="rId756" Type="http://schemas.openxmlformats.org/officeDocument/2006/relationships/oleObject" Target="embeddings/oleObject393.bin"/><Relationship Id="rId50" Type="http://schemas.openxmlformats.org/officeDocument/2006/relationships/image" Target="media/image17.wmf"/><Relationship Id="rId104" Type="http://schemas.openxmlformats.org/officeDocument/2006/relationships/image" Target="media/image44.wmf"/><Relationship Id="rId146" Type="http://schemas.openxmlformats.org/officeDocument/2006/relationships/image" Target="media/image64.wmf"/><Relationship Id="rId188" Type="http://schemas.openxmlformats.org/officeDocument/2006/relationships/image" Target="media/image84.wmf"/><Relationship Id="rId311" Type="http://schemas.openxmlformats.org/officeDocument/2006/relationships/oleObject" Target="embeddings/oleObject155.bin"/><Relationship Id="rId353" Type="http://schemas.openxmlformats.org/officeDocument/2006/relationships/oleObject" Target="embeddings/oleObject177.bin"/><Relationship Id="rId395" Type="http://schemas.openxmlformats.org/officeDocument/2006/relationships/oleObject" Target="embeddings/oleObject202.bin"/><Relationship Id="rId409" Type="http://schemas.openxmlformats.org/officeDocument/2006/relationships/image" Target="media/image185.wmf"/><Relationship Id="rId560" Type="http://schemas.openxmlformats.org/officeDocument/2006/relationships/image" Target="media/image253.wmf"/><Relationship Id="rId798" Type="http://schemas.openxmlformats.org/officeDocument/2006/relationships/oleObject" Target="embeddings/oleObject414.bin"/><Relationship Id="rId92" Type="http://schemas.openxmlformats.org/officeDocument/2006/relationships/image" Target="media/image38.wmf"/><Relationship Id="rId213" Type="http://schemas.openxmlformats.org/officeDocument/2006/relationships/oleObject" Target="embeddings/oleObject104.bin"/><Relationship Id="rId420" Type="http://schemas.openxmlformats.org/officeDocument/2006/relationships/oleObject" Target="embeddings/oleObject216.bin"/><Relationship Id="rId616" Type="http://schemas.openxmlformats.org/officeDocument/2006/relationships/image" Target="media/image280.wmf"/><Relationship Id="rId658" Type="http://schemas.openxmlformats.org/officeDocument/2006/relationships/image" Target="media/image301.wmf"/><Relationship Id="rId823" Type="http://schemas.openxmlformats.org/officeDocument/2006/relationships/image" Target="media/image383.wmf"/><Relationship Id="rId865" Type="http://schemas.openxmlformats.org/officeDocument/2006/relationships/oleObject" Target="embeddings/oleObject450.bin"/><Relationship Id="rId255" Type="http://schemas.openxmlformats.org/officeDocument/2006/relationships/oleObject" Target="embeddings/oleObject125.bin"/><Relationship Id="rId297" Type="http://schemas.openxmlformats.org/officeDocument/2006/relationships/image" Target="media/image137.emf"/><Relationship Id="rId462" Type="http://schemas.openxmlformats.org/officeDocument/2006/relationships/image" Target="media/image211.wmf"/><Relationship Id="rId518" Type="http://schemas.openxmlformats.org/officeDocument/2006/relationships/oleObject" Target="embeddings/oleObject271.bin"/><Relationship Id="rId725" Type="http://schemas.openxmlformats.org/officeDocument/2006/relationships/image" Target="media/image334.wmf"/><Relationship Id="rId115" Type="http://schemas.openxmlformats.org/officeDocument/2006/relationships/oleObject" Target="embeddings/oleObject52.bin"/><Relationship Id="rId157" Type="http://schemas.openxmlformats.org/officeDocument/2006/relationships/image" Target="media/image69.wmf"/><Relationship Id="rId322" Type="http://schemas.openxmlformats.org/officeDocument/2006/relationships/image" Target="media/image148.wmf"/><Relationship Id="rId364" Type="http://schemas.openxmlformats.org/officeDocument/2006/relationships/image" Target="media/image168.wmf"/><Relationship Id="rId767" Type="http://schemas.openxmlformats.org/officeDocument/2006/relationships/image" Target="media/image355.wmf"/><Relationship Id="rId61" Type="http://schemas.openxmlformats.org/officeDocument/2006/relationships/oleObject" Target="embeddings/oleObject25.bin"/><Relationship Id="rId199" Type="http://schemas.openxmlformats.org/officeDocument/2006/relationships/oleObject" Target="embeddings/oleObject97.bin"/><Relationship Id="rId571" Type="http://schemas.openxmlformats.org/officeDocument/2006/relationships/oleObject" Target="embeddings/oleObject299.bin"/><Relationship Id="rId627" Type="http://schemas.openxmlformats.org/officeDocument/2006/relationships/oleObject" Target="embeddings/oleObject328.bin"/><Relationship Id="rId669" Type="http://schemas.openxmlformats.org/officeDocument/2006/relationships/oleObject" Target="embeddings/oleObject349.bin"/><Relationship Id="rId834" Type="http://schemas.openxmlformats.org/officeDocument/2006/relationships/image" Target="media/image388.wmf"/><Relationship Id="rId876" Type="http://schemas.openxmlformats.org/officeDocument/2006/relationships/image" Target="media/image406.wmf"/><Relationship Id="rId19" Type="http://schemas.openxmlformats.org/officeDocument/2006/relationships/oleObject" Target="embeddings/oleObject3.bin"/><Relationship Id="rId224" Type="http://schemas.openxmlformats.org/officeDocument/2006/relationships/image" Target="media/image101.wmf"/><Relationship Id="rId266" Type="http://schemas.openxmlformats.org/officeDocument/2006/relationships/image" Target="media/image122.wmf"/><Relationship Id="rId431" Type="http://schemas.openxmlformats.org/officeDocument/2006/relationships/image" Target="media/image196.wmf"/><Relationship Id="rId473" Type="http://schemas.openxmlformats.org/officeDocument/2006/relationships/oleObject" Target="embeddings/oleObject244.bin"/><Relationship Id="rId529" Type="http://schemas.openxmlformats.org/officeDocument/2006/relationships/image" Target="media/image239.emf"/><Relationship Id="rId680" Type="http://schemas.openxmlformats.org/officeDocument/2006/relationships/image" Target="media/image312.wmf"/><Relationship Id="rId736" Type="http://schemas.openxmlformats.org/officeDocument/2006/relationships/oleObject" Target="embeddings/oleObject383.bin"/><Relationship Id="rId901" Type="http://schemas.openxmlformats.org/officeDocument/2006/relationships/oleObject" Target="embeddings/oleObject470.bin"/><Relationship Id="rId30" Type="http://schemas.openxmlformats.org/officeDocument/2006/relationships/image" Target="media/image7.wmf"/><Relationship Id="rId126" Type="http://schemas.openxmlformats.org/officeDocument/2006/relationships/image" Target="media/image55.emf"/><Relationship Id="rId168" Type="http://schemas.openxmlformats.org/officeDocument/2006/relationships/image" Target="media/image74.wmf"/><Relationship Id="rId333" Type="http://schemas.openxmlformats.org/officeDocument/2006/relationships/oleObject" Target="embeddings/oleObject166.bin"/><Relationship Id="rId540" Type="http://schemas.openxmlformats.org/officeDocument/2006/relationships/oleObject" Target="embeddings/oleObject282.bin"/><Relationship Id="rId778" Type="http://schemas.openxmlformats.org/officeDocument/2006/relationships/oleObject" Target="embeddings/oleObject404.bin"/><Relationship Id="rId72" Type="http://schemas.openxmlformats.org/officeDocument/2006/relationships/image" Target="media/image28.wmf"/><Relationship Id="rId375" Type="http://schemas.openxmlformats.org/officeDocument/2006/relationships/image" Target="media/image172.wmf"/><Relationship Id="rId582" Type="http://schemas.openxmlformats.org/officeDocument/2006/relationships/image" Target="media/image264.wmf"/><Relationship Id="rId638" Type="http://schemas.openxmlformats.org/officeDocument/2006/relationships/image" Target="media/image291.wmf"/><Relationship Id="rId803" Type="http://schemas.openxmlformats.org/officeDocument/2006/relationships/image" Target="media/image373.wmf"/><Relationship Id="rId845" Type="http://schemas.openxmlformats.org/officeDocument/2006/relationships/oleObject" Target="embeddings/oleObject439.bin"/><Relationship Id="rId3" Type="http://schemas.openxmlformats.org/officeDocument/2006/relationships/styles" Target="styles.xml"/><Relationship Id="rId235" Type="http://schemas.openxmlformats.org/officeDocument/2006/relationships/oleObject" Target="embeddings/oleObject115.bin"/><Relationship Id="rId277" Type="http://schemas.openxmlformats.org/officeDocument/2006/relationships/oleObject" Target="embeddings/oleObject136.bin"/><Relationship Id="rId400" Type="http://schemas.openxmlformats.org/officeDocument/2006/relationships/image" Target="media/image181.wmf"/><Relationship Id="rId442" Type="http://schemas.openxmlformats.org/officeDocument/2006/relationships/image" Target="media/image201.wmf"/><Relationship Id="rId484" Type="http://schemas.openxmlformats.org/officeDocument/2006/relationships/oleObject" Target="embeddings/oleObject251.bin"/><Relationship Id="rId705" Type="http://schemas.openxmlformats.org/officeDocument/2006/relationships/image" Target="media/image324.wmf"/><Relationship Id="rId887" Type="http://schemas.openxmlformats.org/officeDocument/2006/relationships/image" Target="media/image411.wmf"/><Relationship Id="rId137" Type="http://schemas.openxmlformats.org/officeDocument/2006/relationships/oleObject" Target="embeddings/oleObject63.bin"/><Relationship Id="rId302" Type="http://schemas.openxmlformats.org/officeDocument/2006/relationships/oleObject" Target="embeddings/oleObject149.bin"/><Relationship Id="rId344" Type="http://schemas.openxmlformats.org/officeDocument/2006/relationships/oleObject" Target="embeddings/oleObject172.bin"/><Relationship Id="rId691" Type="http://schemas.openxmlformats.org/officeDocument/2006/relationships/image" Target="media/image317.wmf"/><Relationship Id="rId747" Type="http://schemas.openxmlformats.org/officeDocument/2006/relationships/image" Target="media/image345.wmf"/><Relationship Id="rId789" Type="http://schemas.openxmlformats.org/officeDocument/2006/relationships/image" Target="media/image366.wmf"/><Relationship Id="rId41" Type="http://schemas.openxmlformats.org/officeDocument/2006/relationships/oleObject" Target="embeddings/oleObject15.bin"/><Relationship Id="rId83" Type="http://schemas.openxmlformats.org/officeDocument/2006/relationships/oleObject" Target="embeddings/oleObject36.bin"/><Relationship Id="rId179" Type="http://schemas.openxmlformats.org/officeDocument/2006/relationships/oleObject" Target="embeddings/oleObject86.bin"/><Relationship Id="rId386" Type="http://schemas.openxmlformats.org/officeDocument/2006/relationships/oleObject" Target="embeddings/oleObject197.bin"/><Relationship Id="rId551" Type="http://schemas.openxmlformats.org/officeDocument/2006/relationships/oleObject" Target="embeddings/oleObject289.bin"/><Relationship Id="rId593" Type="http://schemas.openxmlformats.org/officeDocument/2006/relationships/image" Target="media/image269.wmf"/><Relationship Id="rId607" Type="http://schemas.openxmlformats.org/officeDocument/2006/relationships/image" Target="media/image276.emf"/><Relationship Id="rId649" Type="http://schemas.openxmlformats.org/officeDocument/2006/relationships/oleObject" Target="embeddings/oleObject339.bin"/><Relationship Id="rId814" Type="http://schemas.openxmlformats.org/officeDocument/2006/relationships/oleObject" Target="embeddings/oleObject422.bin"/><Relationship Id="rId856" Type="http://schemas.openxmlformats.org/officeDocument/2006/relationships/oleObject" Target="embeddings/oleObject445.bin"/><Relationship Id="rId190" Type="http://schemas.openxmlformats.org/officeDocument/2006/relationships/image" Target="media/image85.wmf"/><Relationship Id="rId204" Type="http://schemas.openxmlformats.org/officeDocument/2006/relationships/image" Target="media/image91.wmf"/><Relationship Id="rId246" Type="http://schemas.openxmlformats.org/officeDocument/2006/relationships/image" Target="media/image112.wmf"/><Relationship Id="rId288" Type="http://schemas.openxmlformats.org/officeDocument/2006/relationships/oleObject" Target="embeddings/oleObject142.bin"/><Relationship Id="rId411" Type="http://schemas.openxmlformats.org/officeDocument/2006/relationships/image" Target="media/image186.emf"/><Relationship Id="rId453" Type="http://schemas.openxmlformats.org/officeDocument/2006/relationships/oleObject" Target="embeddings/oleObject233.bin"/><Relationship Id="rId509" Type="http://schemas.openxmlformats.org/officeDocument/2006/relationships/oleObject" Target="embeddings/oleObject266.bin"/><Relationship Id="rId660" Type="http://schemas.openxmlformats.org/officeDocument/2006/relationships/image" Target="media/image302.wmf"/><Relationship Id="rId898" Type="http://schemas.openxmlformats.org/officeDocument/2006/relationships/image" Target="media/image416.wmf"/><Relationship Id="rId106" Type="http://schemas.openxmlformats.org/officeDocument/2006/relationships/image" Target="media/image45.wmf"/><Relationship Id="rId313" Type="http://schemas.openxmlformats.org/officeDocument/2006/relationships/oleObject" Target="embeddings/oleObject156.bin"/><Relationship Id="rId495" Type="http://schemas.openxmlformats.org/officeDocument/2006/relationships/oleObject" Target="embeddings/oleObject258.bin"/><Relationship Id="rId716" Type="http://schemas.openxmlformats.org/officeDocument/2006/relationships/oleObject" Target="embeddings/oleObject373.bin"/><Relationship Id="rId758" Type="http://schemas.openxmlformats.org/officeDocument/2006/relationships/oleObject" Target="embeddings/oleObject394.bin"/><Relationship Id="rId10" Type="http://schemas.openxmlformats.org/officeDocument/2006/relationships/header" Target="header2.xml"/><Relationship Id="rId52" Type="http://schemas.openxmlformats.org/officeDocument/2006/relationships/image" Target="media/image18.wmf"/><Relationship Id="rId94" Type="http://schemas.openxmlformats.org/officeDocument/2006/relationships/image" Target="media/image39.wmf"/><Relationship Id="rId148" Type="http://schemas.openxmlformats.org/officeDocument/2006/relationships/image" Target="media/image65.wmf"/><Relationship Id="rId355" Type="http://schemas.openxmlformats.org/officeDocument/2006/relationships/oleObject" Target="embeddings/oleObject178.bin"/><Relationship Id="rId397" Type="http://schemas.openxmlformats.org/officeDocument/2006/relationships/oleObject" Target="embeddings/oleObject203.bin"/><Relationship Id="rId520" Type="http://schemas.openxmlformats.org/officeDocument/2006/relationships/oleObject" Target="embeddings/oleObject272.bin"/><Relationship Id="rId562" Type="http://schemas.openxmlformats.org/officeDocument/2006/relationships/image" Target="media/image254.emf"/><Relationship Id="rId618" Type="http://schemas.openxmlformats.org/officeDocument/2006/relationships/image" Target="media/image281.wmf"/><Relationship Id="rId825" Type="http://schemas.openxmlformats.org/officeDocument/2006/relationships/oleObject" Target="embeddings/oleObject428.bin"/><Relationship Id="rId215" Type="http://schemas.openxmlformats.org/officeDocument/2006/relationships/oleObject" Target="embeddings/oleObject105.bin"/><Relationship Id="rId257" Type="http://schemas.openxmlformats.org/officeDocument/2006/relationships/oleObject" Target="embeddings/oleObject126.bin"/><Relationship Id="rId422" Type="http://schemas.openxmlformats.org/officeDocument/2006/relationships/oleObject" Target="embeddings/oleObject217.bin"/><Relationship Id="rId464" Type="http://schemas.openxmlformats.org/officeDocument/2006/relationships/image" Target="media/image212.wmf"/><Relationship Id="rId867" Type="http://schemas.openxmlformats.org/officeDocument/2006/relationships/image" Target="media/image402.wmf"/><Relationship Id="rId299" Type="http://schemas.openxmlformats.org/officeDocument/2006/relationships/image" Target="media/image138.wmf"/><Relationship Id="rId727" Type="http://schemas.openxmlformats.org/officeDocument/2006/relationships/image" Target="media/image335.wmf"/><Relationship Id="rId63" Type="http://schemas.openxmlformats.org/officeDocument/2006/relationships/oleObject" Target="embeddings/oleObject26.bin"/><Relationship Id="rId159" Type="http://schemas.openxmlformats.org/officeDocument/2006/relationships/oleObject" Target="embeddings/oleObject76.bin"/><Relationship Id="rId366" Type="http://schemas.openxmlformats.org/officeDocument/2006/relationships/image" Target="media/image169.wmf"/><Relationship Id="rId573" Type="http://schemas.openxmlformats.org/officeDocument/2006/relationships/oleObject" Target="embeddings/oleObject300.bin"/><Relationship Id="rId780" Type="http://schemas.openxmlformats.org/officeDocument/2006/relationships/oleObject" Target="embeddings/oleObject405.bin"/><Relationship Id="rId226" Type="http://schemas.openxmlformats.org/officeDocument/2006/relationships/image" Target="media/image102.wmf"/><Relationship Id="rId433" Type="http://schemas.openxmlformats.org/officeDocument/2006/relationships/image" Target="media/image197.wmf"/><Relationship Id="rId878" Type="http://schemas.openxmlformats.org/officeDocument/2006/relationships/image" Target="media/image407.wmf"/><Relationship Id="rId640" Type="http://schemas.openxmlformats.org/officeDocument/2006/relationships/image" Target="media/image292.wmf"/><Relationship Id="rId738" Type="http://schemas.openxmlformats.org/officeDocument/2006/relationships/oleObject" Target="embeddings/oleObject384.bin"/><Relationship Id="rId74" Type="http://schemas.openxmlformats.org/officeDocument/2006/relationships/image" Target="media/image29.wmf"/><Relationship Id="rId377" Type="http://schemas.openxmlformats.org/officeDocument/2006/relationships/oleObject" Target="embeddings/oleObject191.bin"/><Relationship Id="rId500" Type="http://schemas.openxmlformats.org/officeDocument/2006/relationships/image" Target="media/image226.wmf"/><Relationship Id="rId584" Type="http://schemas.openxmlformats.org/officeDocument/2006/relationships/image" Target="media/image265.wmf"/><Relationship Id="rId805" Type="http://schemas.openxmlformats.org/officeDocument/2006/relationships/image" Target="media/image374.wmf"/><Relationship Id="rId5" Type="http://schemas.openxmlformats.org/officeDocument/2006/relationships/settings" Target="settings.xml"/><Relationship Id="rId237" Type="http://schemas.openxmlformats.org/officeDocument/2006/relationships/oleObject" Target="embeddings/oleObject116.bin"/><Relationship Id="rId791" Type="http://schemas.openxmlformats.org/officeDocument/2006/relationships/image" Target="media/image367.wmf"/><Relationship Id="rId889" Type="http://schemas.openxmlformats.org/officeDocument/2006/relationships/image" Target="media/image412.wmf"/><Relationship Id="rId444" Type="http://schemas.openxmlformats.org/officeDocument/2006/relationships/image" Target="media/image202.wmf"/><Relationship Id="rId651" Type="http://schemas.openxmlformats.org/officeDocument/2006/relationships/oleObject" Target="embeddings/oleObject340.bin"/><Relationship Id="rId749" Type="http://schemas.openxmlformats.org/officeDocument/2006/relationships/image" Target="media/image346.emf"/><Relationship Id="rId290" Type="http://schemas.openxmlformats.org/officeDocument/2006/relationships/oleObject" Target="embeddings/oleObject143.bin"/><Relationship Id="rId304" Type="http://schemas.openxmlformats.org/officeDocument/2006/relationships/oleObject" Target="embeddings/oleObject150.bin"/><Relationship Id="rId388" Type="http://schemas.openxmlformats.org/officeDocument/2006/relationships/oleObject" Target="embeddings/oleObject198.bin"/><Relationship Id="rId511" Type="http://schemas.openxmlformats.org/officeDocument/2006/relationships/image" Target="media/image230.wmf"/><Relationship Id="rId609" Type="http://schemas.openxmlformats.org/officeDocument/2006/relationships/image" Target="media/image277.wmf"/><Relationship Id="rId85" Type="http://schemas.openxmlformats.org/officeDocument/2006/relationships/oleObject" Target="embeddings/oleObject37.bin"/><Relationship Id="rId150" Type="http://schemas.openxmlformats.org/officeDocument/2006/relationships/image" Target="media/image66.emf"/><Relationship Id="rId595" Type="http://schemas.openxmlformats.org/officeDocument/2006/relationships/image" Target="media/image270.wmf"/><Relationship Id="rId816" Type="http://schemas.openxmlformats.org/officeDocument/2006/relationships/oleObject" Target="embeddings/oleObject423.bin"/><Relationship Id="rId248" Type="http://schemas.openxmlformats.org/officeDocument/2006/relationships/image" Target="media/image113.wmf"/><Relationship Id="rId455" Type="http://schemas.openxmlformats.org/officeDocument/2006/relationships/oleObject" Target="embeddings/oleObject234.bin"/><Relationship Id="rId662" Type="http://schemas.openxmlformats.org/officeDocument/2006/relationships/image" Target="media/image303.wmf"/><Relationship Id="rId12" Type="http://schemas.openxmlformats.org/officeDocument/2006/relationships/footer" Target="footer2.xml"/><Relationship Id="rId108" Type="http://schemas.openxmlformats.org/officeDocument/2006/relationships/image" Target="media/image46.emf"/><Relationship Id="rId315" Type="http://schemas.openxmlformats.org/officeDocument/2006/relationships/oleObject" Target="embeddings/oleObject157.bin"/><Relationship Id="rId522" Type="http://schemas.openxmlformats.org/officeDocument/2006/relationships/oleObject" Target="embeddings/oleObject273.bin"/><Relationship Id="rId96" Type="http://schemas.openxmlformats.org/officeDocument/2006/relationships/image" Target="media/image40.emf"/><Relationship Id="rId161" Type="http://schemas.openxmlformats.org/officeDocument/2006/relationships/oleObject" Target="embeddings/oleObject77.bin"/><Relationship Id="rId399" Type="http://schemas.openxmlformats.org/officeDocument/2006/relationships/oleObject" Target="embeddings/oleObject205.bin"/><Relationship Id="rId827" Type="http://schemas.openxmlformats.org/officeDocument/2006/relationships/oleObject" Target="embeddings/oleObject429.bin"/><Relationship Id="rId259" Type="http://schemas.openxmlformats.org/officeDocument/2006/relationships/oleObject" Target="embeddings/oleObject127.bin"/><Relationship Id="rId466" Type="http://schemas.openxmlformats.org/officeDocument/2006/relationships/image" Target="media/image213.wmf"/><Relationship Id="rId673" Type="http://schemas.openxmlformats.org/officeDocument/2006/relationships/oleObject" Target="embeddings/oleObject351.bin"/><Relationship Id="rId880" Type="http://schemas.openxmlformats.org/officeDocument/2006/relationships/image" Target="media/image408.wmf"/><Relationship Id="rId23" Type="http://schemas.openxmlformats.org/officeDocument/2006/relationships/image" Target="media/image4.emf"/><Relationship Id="rId119" Type="http://schemas.openxmlformats.org/officeDocument/2006/relationships/oleObject" Target="embeddings/oleObject54.bin"/><Relationship Id="rId326" Type="http://schemas.openxmlformats.org/officeDocument/2006/relationships/image" Target="media/image150.wmf"/><Relationship Id="rId533" Type="http://schemas.openxmlformats.org/officeDocument/2006/relationships/image" Target="media/image241.wmf"/><Relationship Id="rId740" Type="http://schemas.openxmlformats.org/officeDocument/2006/relationships/oleObject" Target="embeddings/oleObject385.bin"/><Relationship Id="rId838" Type="http://schemas.openxmlformats.org/officeDocument/2006/relationships/oleObject" Target="embeddings/oleObject435.bin"/><Relationship Id="rId172" Type="http://schemas.openxmlformats.org/officeDocument/2006/relationships/image" Target="media/image76.wmf"/><Relationship Id="rId477" Type="http://schemas.openxmlformats.org/officeDocument/2006/relationships/image" Target="media/image217.wmf"/><Relationship Id="rId600" Type="http://schemas.openxmlformats.org/officeDocument/2006/relationships/oleObject" Target="embeddings/oleObject314.bin"/><Relationship Id="rId684" Type="http://schemas.openxmlformats.org/officeDocument/2006/relationships/image" Target="media/image314.wmf"/><Relationship Id="rId337" Type="http://schemas.openxmlformats.org/officeDocument/2006/relationships/image" Target="media/image155.emf"/><Relationship Id="rId891" Type="http://schemas.openxmlformats.org/officeDocument/2006/relationships/oleObject" Target="embeddings/oleObject465.bin"/><Relationship Id="rId905" Type="http://schemas.openxmlformats.org/officeDocument/2006/relationships/footer" Target="footer4.xml"/><Relationship Id="rId34" Type="http://schemas.openxmlformats.org/officeDocument/2006/relationships/image" Target="media/image9.wmf"/><Relationship Id="rId544" Type="http://schemas.openxmlformats.org/officeDocument/2006/relationships/image" Target="media/image246.wmf"/><Relationship Id="rId751" Type="http://schemas.openxmlformats.org/officeDocument/2006/relationships/image" Target="media/image347.wmf"/><Relationship Id="rId849" Type="http://schemas.openxmlformats.org/officeDocument/2006/relationships/oleObject" Target="embeddings/oleObject441.bin"/><Relationship Id="rId183" Type="http://schemas.openxmlformats.org/officeDocument/2006/relationships/oleObject" Target="embeddings/oleObject88.bin"/><Relationship Id="rId390" Type="http://schemas.openxmlformats.org/officeDocument/2006/relationships/oleObject" Target="embeddings/oleObject199.bin"/><Relationship Id="rId404" Type="http://schemas.openxmlformats.org/officeDocument/2006/relationships/image" Target="media/image183.wmf"/><Relationship Id="rId611" Type="http://schemas.openxmlformats.org/officeDocument/2006/relationships/image" Target="media/image278.wmf"/><Relationship Id="rId250" Type="http://schemas.openxmlformats.org/officeDocument/2006/relationships/image" Target="media/image114.wmf"/><Relationship Id="rId488" Type="http://schemas.openxmlformats.org/officeDocument/2006/relationships/image" Target="media/image221.wmf"/><Relationship Id="rId695" Type="http://schemas.openxmlformats.org/officeDocument/2006/relationships/image" Target="media/image319.wmf"/><Relationship Id="rId709" Type="http://schemas.openxmlformats.org/officeDocument/2006/relationships/image" Target="media/image326.wmf"/><Relationship Id="rId45" Type="http://schemas.openxmlformats.org/officeDocument/2006/relationships/oleObject" Target="embeddings/oleObject17.bin"/><Relationship Id="rId110" Type="http://schemas.openxmlformats.org/officeDocument/2006/relationships/image" Target="media/image47.emf"/><Relationship Id="rId348" Type="http://schemas.openxmlformats.org/officeDocument/2006/relationships/image" Target="media/image160.wmf"/><Relationship Id="rId555" Type="http://schemas.openxmlformats.org/officeDocument/2006/relationships/oleObject" Target="embeddings/oleObject291.bin"/><Relationship Id="rId762" Type="http://schemas.openxmlformats.org/officeDocument/2006/relationships/oleObject" Target="embeddings/oleObject396.bin"/><Relationship Id="rId194" Type="http://schemas.openxmlformats.org/officeDocument/2006/relationships/oleObject" Target="embeddings/oleObject94.bin"/><Relationship Id="rId208" Type="http://schemas.openxmlformats.org/officeDocument/2006/relationships/image" Target="media/image93.wmf"/><Relationship Id="rId415" Type="http://schemas.openxmlformats.org/officeDocument/2006/relationships/image" Target="media/image188.wmf"/><Relationship Id="rId622" Type="http://schemas.openxmlformats.org/officeDocument/2006/relationships/image" Target="media/image283.wmf"/><Relationship Id="rId261" Type="http://schemas.openxmlformats.org/officeDocument/2006/relationships/oleObject" Target="embeddings/oleObject128.bin"/><Relationship Id="rId499" Type="http://schemas.openxmlformats.org/officeDocument/2006/relationships/oleObject" Target="embeddings/oleObject260.bin"/><Relationship Id="rId56" Type="http://schemas.openxmlformats.org/officeDocument/2006/relationships/image" Target="media/image20.wmf"/><Relationship Id="rId359" Type="http://schemas.openxmlformats.org/officeDocument/2006/relationships/oleObject" Target="embeddings/oleObject180.bin"/><Relationship Id="rId566" Type="http://schemas.openxmlformats.org/officeDocument/2006/relationships/image" Target="media/image256.wmf"/><Relationship Id="rId773" Type="http://schemas.openxmlformats.org/officeDocument/2006/relationships/image" Target="media/image358.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57BC60-D89E-46D1-A4A2-07D1E5C3E2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63</TotalTime>
  <Pages>29</Pages>
  <Words>20933</Words>
  <Characters>119320</Characters>
  <Application>Microsoft Office Word</Application>
  <DocSecurity>0</DocSecurity>
  <Lines>994</Lines>
  <Paragraphs>279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139974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QuangThang</dc:creator>
  <cp:keywords/>
  <dc:description/>
  <cp:lastModifiedBy>TRUONG</cp:lastModifiedBy>
  <cp:revision>45</cp:revision>
  <cp:lastPrinted>2018-08-11T07:05:00Z</cp:lastPrinted>
  <dcterms:created xsi:type="dcterms:W3CDTF">2018-09-10T03:44:00Z</dcterms:created>
  <dcterms:modified xsi:type="dcterms:W3CDTF">2019-10-30T04:41:00Z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